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A2" w:rsidRPr="00325DC0" w:rsidRDefault="00C239A2" w:rsidP="00C239A2">
      <w:pPr>
        <w:pStyle w:val="ad"/>
      </w:pPr>
    </w:p>
    <w:p w:rsidR="00C239A2" w:rsidRPr="00325DC0" w:rsidRDefault="00C239A2" w:rsidP="00C239A2">
      <w:pPr>
        <w:pStyle w:val="a8"/>
        <w:spacing w:after="0"/>
        <w:ind w:left="4355"/>
        <w:jc w:val="both"/>
        <w:rPr>
          <w:b/>
          <w:sz w:val="28"/>
          <w:lang w:val="uk-UA"/>
        </w:rPr>
      </w:pPr>
    </w:p>
    <w:p w:rsidR="00C239A2" w:rsidRPr="00325DC0" w:rsidRDefault="00C239A2" w:rsidP="00C239A2">
      <w:pPr>
        <w:pStyle w:val="a8"/>
        <w:spacing w:after="0"/>
        <w:ind w:left="5245"/>
        <w:jc w:val="both"/>
        <w:rPr>
          <w:b/>
          <w:sz w:val="28"/>
          <w:lang w:val="uk-UA"/>
        </w:rPr>
      </w:pPr>
      <w:r w:rsidRPr="00325DC0">
        <w:rPr>
          <w:b/>
          <w:sz w:val="28"/>
          <w:lang w:val="uk-UA"/>
        </w:rPr>
        <w:t>ЗАТВЕРДЖЕНО</w:t>
      </w:r>
    </w:p>
    <w:p w:rsidR="00C239A2" w:rsidRPr="00325DC0" w:rsidRDefault="00C239A2" w:rsidP="00C239A2">
      <w:pPr>
        <w:pStyle w:val="a8"/>
        <w:spacing w:after="0"/>
        <w:ind w:left="5245"/>
        <w:jc w:val="both"/>
        <w:rPr>
          <w:sz w:val="28"/>
          <w:lang w:val="uk-UA"/>
        </w:rPr>
      </w:pPr>
      <w:r w:rsidRPr="00325DC0">
        <w:rPr>
          <w:sz w:val="28"/>
          <w:lang w:val="uk-UA"/>
        </w:rPr>
        <w:t xml:space="preserve">Рішенням </w:t>
      </w:r>
      <w:r w:rsidR="00F02A71" w:rsidRPr="00325DC0">
        <w:rPr>
          <w:sz w:val="28"/>
          <w:lang w:val="uk-UA"/>
        </w:rPr>
        <w:t>сесії VІІІ скликання Великокучурівської</w:t>
      </w:r>
      <w:r w:rsidRPr="00325DC0">
        <w:rPr>
          <w:sz w:val="28"/>
          <w:lang w:val="uk-UA"/>
        </w:rPr>
        <w:t xml:space="preserve">  сільської </w:t>
      </w:r>
      <w:r w:rsidR="00F02A71" w:rsidRPr="00325DC0">
        <w:rPr>
          <w:sz w:val="28"/>
          <w:lang w:val="uk-UA"/>
        </w:rPr>
        <w:t>ради</w:t>
      </w:r>
    </w:p>
    <w:p w:rsidR="00C239A2" w:rsidRPr="00325DC0" w:rsidRDefault="00F02A71" w:rsidP="00C239A2">
      <w:pPr>
        <w:pStyle w:val="a8"/>
        <w:spacing w:after="0"/>
        <w:ind w:left="5245"/>
        <w:jc w:val="both"/>
        <w:rPr>
          <w:sz w:val="32"/>
          <w:lang w:val="uk-UA"/>
        </w:rPr>
      </w:pPr>
      <w:r w:rsidRPr="00325DC0">
        <w:rPr>
          <w:sz w:val="28"/>
          <w:lang w:val="uk-UA"/>
        </w:rPr>
        <w:t>в</w:t>
      </w:r>
      <w:r w:rsidR="00C239A2" w:rsidRPr="00325DC0">
        <w:rPr>
          <w:sz w:val="28"/>
          <w:lang w:val="uk-UA"/>
        </w:rPr>
        <w:t xml:space="preserve">ід </w:t>
      </w:r>
      <w:r w:rsidRPr="00325DC0">
        <w:rPr>
          <w:sz w:val="28"/>
          <w:lang w:val="uk-UA"/>
        </w:rPr>
        <w:t xml:space="preserve">      </w:t>
      </w:r>
      <w:r w:rsidR="00C239A2" w:rsidRPr="00325DC0">
        <w:rPr>
          <w:sz w:val="28"/>
          <w:lang w:val="uk-UA"/>
        </w:rPr>
        <w:t xml:space="preserve"> року №</w:t>
      </w:r>
      <w:r w:rsidRPr="00325DC0">
        <w:rPr>
          <w:sz w:val="28"/>
          <w:lang w:val="uk-UA"/>
        </w:rPr>
        <w:t xml:space="preserve"> </w:t>
      </w:r>
    </w:p>
    <w:p w:rsidR="00C239A2" w:rsidRPr="00325DC0" w:rsidRDefault="00C239A2" w:rsidP="00C239A2">
      <w:pPr>
        <w:widowControl w:val="0"/>
        <w:autoSpaceDE w:val="0"/>
        <w:autoSpaceDN w:val="0"/>
        <w:adjustRightInd w:val="0"/>
        <w:jc w:val="center"/>
        <w:rPr>
          <w:b/>
          <w:bCs/>
          <w:sz w:val="40"/>
          <w:szCs w:val="40"/>
          <w:lang w:val="uk-UA"/>
        </w:rPr>
      </w:pPr>
    </w:p>
    <w:p w:rsidR="00C239A2" w:rsidRPr="00325DC0" w:rsidRDefault="00C239A2" w:rsidP="00C239A2">
      <w:pPr>
        <w:widowControl w:val="0"/>
        <w:autoSpaceDE w:val="0"/>
        <w:autoSpaceDN w:val="0"/>
        <w:adjustRightInd w:val="0"/>
        <w:jc w:val="center"/>
        <w:rPr>
          <w:b/>
          <w:bCs/>
          <w:sz w:val="40"/>
          <w:szCs w:val="40"/>
          <w:lang w:val="uk-UA"/>
        </w:rPr>
      </w:pPr>
    </w:p>
    <w:p w:rsidR="00C239A2" w:rsidRPr="00325DC0" w:rsidRDefault="00C239A2" w:rsidP="00C239A2">
      <w:pPr>
        <w:widowControl w:val="0"/>
        <w:autoSpaceDE w:val="0"/>
        <w:autoSpaceDN w:val="0"/>
        <w:adjustRightInd w:val="0"/>
        <w:jc w:val="center"/>
        <w:rPr>
          <w:b/>
          <w:bCs/>
          <w:sz w:val="40"/>
          <w:szCs w:val="40"/>
          <w:lang w:val="uk-UA"/>
        </w:rPr>
      </w:pPr>
    </w:p>
    <w:p w:rsidR="00C239A2" w:rsidRPr="00325DC0" w:rsidRDefault="00C239A2" w:rsidP="00C239A2">
      <w:pPr>
        <w:widowControl w:val="0"/>
        <w:autoSpaceDE w:val="0"/>
        <w:autoSpaceDN w:val="0"/>
        <w:adjustRightInd w:val="0"/>
        <w:jc w:val="center"/>
        <w:rPr>
          <w:b/>
          <w:bCs/>
          <w:sz w:val="40"/>
          <w:szCs w:val="40"/>
          <w:lang w:val="uk-UA"/>
        </w:rPr>
      </w:pPr>
    </w:p>
    <w:p w:rsidR="00C239A2" w:rsidRPr="00325DC0" w:rsidRDefault="00C239A2" w:rsidP="00C239A2">
      <w:pPr>
        <w:widowControl w:val="0"/>
        <w:autoSpaceDE w:val="0"/>
        <w:autoSpaceDN w:val="0"/>
        <w:adjustRightInd w:val="0"/>
        <w:jc w:val="center"/>
        <w:rPr>
          <w:b/>
          <w:bCs/>
          <w:sz w:val="40"/>
          <w:szCs w:val="40"/>
          <w:lang w:val="uk-UA"/>
        </w:rPr>
      </w:pPr>
    </w:p>
    <w:p w:rsidR="00C239A2" w:rsidRPr="00325DC0" w:rsidRDefault="00C239A2" w:rsidP="00325DC0">
      <w:pPr>
        <w:widowControl w:val="0"/>
        <w:autoSpaceDE w:val="0"/>
        <w:autoSpaceDN w:val="0"/>
        <w:adjustRightInd w:val="0"/>
        <w:spacing w:line="360" w:lineRule="auto"/>
        <w:jc w:val="center"/>
        <w:rPr>
          <w:b/>
          <w:bCs/>
          <w:sz w:val="40"/>
          <w:szCs w:val="40"/>
          <w:lang w:val="uk-UA"/>
        </w:rPr>
      </w:pPr>
      <w:r w:rsidRPr="00325DC0">
        <w:rPr>
          <w:b/>
          <w:bCs/>
          <w:sz w:val="40"/>
          <w:szCs w:val="40"/>
          <w:lang w:val="uk-UA"/>
        </w:rPr>
        <w:t xml:space="preserve">ПРОГРАМА </w:t>
      </w:r>
      <w:r w:rsidR="00325DC0" w:rsidRPr="00325DC0">
        <w:rPr>
          <w:b/>
          <w:caps/>
          <w:sz w:val="40"/>
          <w:szCs w:val="40"/>
          <w:lang w:val="uk-UA"/>
        </w:rPr>
        <w:t xml:space="preserve">профілактики правопорушень у сфері забезпечення </w:t>
      </w:r>
      <w:r w:rsidR="00325DC0">
        <w:rPr>
          <w:b/>
          <w:caps/>
          <w:sz w:val="40"/>
          <w:szCs w:val="40"/>
          <w:lang w:val="uk-UA"/>
        </w:rPr>
        <w:t xml:space="preserve">профілактики правопорушень у сфері забезпечення безпеки на території </w:t>
      </w:r>
      <w:r w:rsidR="00F02A71" w:rsidRPr="00325DC0">
        <w:rPr>
          <w:b/>
          <w:bCs/>
          <w:sz w:val="40"/>
          <w:szCs w:val="40"/>
          <w:lang w:val="uk-UA"/>
        </w:rPr>
        <w:t>ВЕЛИКОКУЧУРІВСЬКОЇ</w:t>
      </w:r>
      <w:r w:rsidRPr="00325DC0">
        <w:rPr>
          <w:b/>
          <w:bCs/>
          <w:sz w:val="40"/>
          <w:szCs w:val="40"/>
          <w:lang w:val="uk-UA"/>
        </w:rPr>
        <w:t xml:space="preserve"> СІЛЬСЬКОЇ  ТЕРИТОРІАЛЬНОЇ ГРОМАДИ </w:t>
      </w:r>
    </w:p>
    <w:p w:rsidR="00C239A2" w:rsidRPr="00325DC0" w:rsidRDefault="00C239A2" w:rsidP="00C239A2">
      <w:pPr>
        <w:widowControl w:val="0"/>
        <w:autoSpaceDE w:val="0"/>
        <w:autoSpaceDN w:val="0"/>
        <w:adjustRightInd w:val="0"/>
        <w:spacing w:line="276" w:lineRule="auto"/>
        <w:jc w:val="center"/>
        <w:rPr>
          <w:b/>
          <w:bCs/>
          <w:sz w:val="40"/>
          <w:szCs w:val="40"/>
          <w:lang w:val="uk-UA"/>
        </w:rPr>
      </w:pPr>
      <w:r w:rsidRPr="00325DC0">
        <w:rPr>
          <w:b/>
          <w:bCs/>
          <w:sz w:val="40"/>
          <w:szCs w:val="40"/>
          <w:lang w:val="uk-UA"/>
        </w:rPr>
        <w:t xml:space="preserve">НА </w:t>
      </w:r>
      <w:r w:rsidR="00595712" w:rsidRPr="00325DC0">
        <w:rPr>
          <w:b/>
          <w:bCs/>
          <w:sz w:val="40"/>
          <w:szCs w:val="40"/>
          <w:lang w:val="uk-UA"/>
        </w:rPr>
        <w:t>2024-2026</w:t>
      </w:r>
      <w:r w:rsidRPr="00325DC0">
        <w:rPr>
          <w:b/>
          <w:bCs/>
          <w:sz w:val="40"/>
          <w:szCs w:val="40"/>
          <w:lang w:val="uk-UA"/>
        </w:rPr>
        <w:t>РОКИ</w:t>
      </w:r>
    </w:p>
    <w:p w:rsidR="00C239A2" w:rsidRPr="00325DC0" w:rsidRDefault="00C239A2" w:rsidP="00C239A2">
      <w:pPr>
        <w:widowControl w:val="0"/>
        <w:autoSpaceDE w:val="0"/>
        <w:autoSpaceDN w:val="0"/>
        <w:adjustRightInd w:val="0"/>
        <w:jc w:val="center"/>
        <w:rPr>
          <w:b/>
          <w:bCs/>
          <w:sz w:val="40"/>
          <w:szCs w:val="40"/>
          <w:lang w:val="uk-UA"/>
        </w:rPr>
      </w:pPr>
    </w:p>
    <w:p w:rsidR="00C239A2" w:rsidRPr="00325DC0" w:rsidRDefault="00C239A2" w:rsidP="00C239A2">
      <w:pPr>
        <w:widowControl w:val="0"/>
        <w:autoSpaceDE w:val="0"/>
        <w:autoSpaceDN w:val="0"/>
        <w:adjustRightInd w:val="0"/>
        <w:jc w:val="center"/>
        <w:rPr>
          <w:b/>
          <w:bCs/>
          <w:sz w:val="40"/>
          <w:szCs w:val="40"/>
          <w:lang w:val="uk-UA"/>
        </w:rPr>
      </w:pPr>
    </w:p>
    <w:p w:rsidR="00C239A2" w:rsidRPr="00325DC0" w:rsidRDefault="00CE53E2" w:rsidP="00CE53E2">
      <w:pPr>
        <w:widowControl w:val="0"/>
        <w:tabs>
          <w:tab w:val="left" w:pos="7903"/>
        </w:tabs>
        <w:autoSpaceDE w:val="0"/>
        <w:autoSpaceDN w:val="0"/>
        <w:adjustRightInd w:val="0"/>
        <w:rPr>
          <w:b/>
          <w:bCs/>
          <w:sz w:val="40"/>
          <w:szCs w:val="40"/>
          <w:lang w:val="uk-UA"/>
        </w:rPr>
      </w:pPr>
      <w:r w:rsidRPr="00325DC0">
        <w:rPr>
          <w:b/>
          <w:bCs/>
          <w:sz w:val="40"/>
          <w:szCs w:val="40"/>
          <w:lang w:val="uk-UA"/>
        </w:rPr>
        <w:tab/>
      </w:r>
    </w:p>
    <w:p w:rsidR="00C239A2" w:rsidRPr="00325DC0" w:rsidRDefault="00C239A2" w:rsidP="00C239A2">
      <w:pPr>
        <w:widowControl w:val="0"/>
        <w:autoSpaceDE w:val="0"/>
        <w:autoSpaceDN w:val="0"/>
        <w:adjustRightInd w:val="0"/>
        <w:jc w:val="center"/>
        <w:rPr>
          <w:b/>
          <w:bCs/>
          <w:sz w:val="32"/>
          <w:szCs w:val="32"/>
          <w:lang w:val="uk-UA"/>
        </w:rPr>
      </w:pPr>
    </w:p>
    <w:p w:rsidR="00595712" w:rsidRPr="00325DC0" w:rsidRDefault="00595712" w:rsidP="00C239A2">
      <w:pPr>
        <w:widowControl w:val="0"/>
        <w:autoSpaceDE w:val="0"/>
        <w:autoSpaceDN w:val="0"/>
        <w:adjustRightInd w:val="0"/>
        <w:jc w:val="center"/>
        <w:rPr>
          <w:b/>
          <w:bCs/>
          <w:sz w:val="32"/>
          <w:szCs w:val="32"/>
          <w:lang w:val="uk-UA"/>
        </w:rPr>
      </w:pPr>
    </w:p>
    <w:p w:rsidR="008954E4" w:rsidRPr="00325DC0" w:rsidRDefault="008954E4" w:rsidP="00C239A2">
      <w:pPr>
        <w:widowControl w:val="0"/>
        <w:autoSpaceDE w:val="0"/>
        <w:autoSpaceDN w:val="0"/>
        <w:adjustRightInd w:val="0"/>
        <w:jc w:val="center"/>
        <w:rPr>
          <w:b/>
          <w:bCs/>
          <w:sz w:val="32"/>
          <w:szCs w:val="32"/>
          <w:lang w:val="uk-UA"/>
        </w:rPr>
      </w:pPr>
    </w:p>
    <w:p w:rsidR="00C239A2" w:rsidRPr="00325DC0" w:rsidRDefault="00C239A2" w:rsidP="00C239A2">
      <w:pPr>
        <w:widowControl w:val="0"/>
        <w:autoSpaceDE w:val="0"/>
        <w:autoSpaceDN w:val="0"/>
        <w:adjustRightInd w:val="0"/>
        <w:jc w:val="center"/>
        <w:rPr>
          <w:b/>
          <w:bCs/>
          <w:sz w:val="32"/>
          <w:szCs w:val="32"/>
          <w:lang w:val="uk-UA"/>
        </w:rPr>
      </w:pPr>
    </w:p>
    <w:p w:rsidR="00C239A2" w:rsidRPr="00325DC0" w:rsidRDefault="00C239A2" w:rsidP="00C239A2">
      <w:pPr>
        <w:widowControl w:val="0"/>
        <w:autoSpaceDE w:val="0"/>
        <w:autoSpaceDN w:val="0"/>
        <w:adjustRightInd w:val="0"/>
        <w:jc w:val="center"/>
        <w:rPr>
          <w:b/>
          <w:bCs/>
          <w:sz w:val="32"/>
          <w:szCs w:val="32"/>
          <w:lang w:val="uk-UA"/>
        </w:rPr>
      </w:pPr>
    </w:p>
    <w:p w:rsidR="00C239A2" w:rsidRPr="00325DC0" w:rsidRDefault="00C239A2" w:rsidP="00C239A2">
      <w:pPr>
        <w:rPr>
          <w:b/>
          <w:bCs/>
          <w:sz w:val="32"/>
          <w:szCs w:val="32"/>
          <w:lang w:val="uk-UA"/>
        </w:rPr>
      </w:pPr>
    </w:p>
    <w:p w:rsidR="00C239A2" w:rsidRPr="00325DC0" w:rsidRDefault="00C239A2" w:rsidP="00C239A2">
      <w:pPr>
        <w:rPr>
          <w:b/>
          <w:bCs/>
          <w:sz w:val="32"/>
          <w:szCs w:val="32"/>
          <w:lang w:val="uk-UA"/>
        </w:rPr>
      </w:pPr>
    </w:p>
    <w:p w:rsidR="00C239A2" w:rsidRPr="00325DC0" w:rsidRDefault="00C239A2" w:rsidP="00C239A2">
      <w:pPr>
        <w:rPr>
          <w:b/>
          <w:bCs/>
          <w:sz w:val="32"/>
          <w:szCs w:val="32"/>
          <w:lang w:val="uk-UA"/>
        </w:rPr>
      </w:pPr>
    </w:p>
    <w:p w:rsidR="00C239A2" w:rsidRPr="00325DC0" w:rsidRDefault="00C239A2" w:rsidP="00C239A2">
      <w:pPr>
        <w:rPr>
          <w:b/>
          <w:bCs/>
          <w:sz w:val="32"/>
          <w:szCs w:val="32"/>
          <w:lang w:val="uk-UA"/>
        </w:rPr>
      </w:pPr>
    </w:p>
    <w:p w:rsidR="00C239A2" w:rsidRPr="00325DC0" w:rsidRDefault="00C239A2" w:rsidP="00C239A2">
      <w:pPr>
        <w:rPr>
          <w:b/>
          <w:bCs/>
          <w:sz w:val="32"/>
          <w:szCs w:val="32"/>
          <w:lang w:val="uk-UA"/>
        </w:rPr>
      </w:pPr>
    </w:p>
    <w:p w:rsidR="00C239A2" w:rsidRPr="00325DC0" w:rsidRDefault="00C239A2" w:rsidP="00C239A2">
      <w:pPr>
        <w:rPr>
          <w:b/>
          <w:bCs/>
          <w:sz w:val="32"/>
          <w:szCs w:val="32"/>
          <w:lang w:val="uk-UA"/>
        </w:rPr>
      </w:pPr>
    </w:p>
    <w:p w:rsidR="00C239A2" w:rsidRPr="00325DC0" w:rsidRDefault="00C239A2" w:rsidP="00C239A2">
      <w:pPr>
        <w:rPr>
          <w:b/>
          <w:bCs/>
          <w:sz w:val="32"/>
          <w:szCs w:val="32"/>
          <w:lang w:val="uk-UA"/>
        </w:rPr>
      </w:pPr>
    </w:p>
    <w:p w:rsidR="00C239A2" w:rsidRPr="00325DC0" w:rsidRDefault="00C239A2" w:rsidP="00C239A2">
      <w:pPr>
        <w:rPr>
          <w:b/>
          <w:bCs/>
          <w:sz w:val="32"/>
          <w:szCs w:val="32"/>
          <w:lang w:val="uk-UA"/>
        </w:rPr>
      </w:pPr>
    </w:p>
    <w:p w:rsidR="00C239A2" w:rsidRPr="00325DC0" w:rsidRDefault="00C239A2" w:rsidP="00C239A2">
      <w:pPr>
        <w:jc w:val="center"/>
        <w:rPr>
          <w:b/>
          <w:sz w:val="32"/>
          <w:szCs w:val="32"/>
          <w:lang w:val="uk-UA"/>
        </w:rPr>
      </w:pPr>
      <w:r w:rsidRPr="00325DC0">
        <w:rPr>
          <w:b/>
          <w:sz w:val="32"/>
          <w:szCs w:val="32"/>
          <w:lang w:val="uk-UA"/>
        </w:rPr>
        <w:t xml:space="preserve">с. </w:t>
      </w:r>
      <w:r w:rsidR="00F02A71" w:rsidRPr="00325DC0">
        <w:rPr>
          <w:b/>
          <w:sz w:val="32"/>
          <w:szCs w:val="32"/>
          <w:lang w:val="uk-UA"/>
        </w:rPr>
        <w:t>Великий Кучурів</w:t>
      </w:r>
    </w:p>
    <w:p w:rsidR="00C239A2" w:rsidRPr="00325DC0" w:rsidRDefault="00C239A2" w:rsidP="00C239A2">
      <w:pPr>
        <w:jc w:val="center"/>
        <w:rPr>
          <w:b/>
          <w:sz w:val="32"/>
          <w:szCs w:val="32"/>
          <w:lang w:val="uk-UA"/>
        </w:rPr>
      </w:pPr>
      <w:r w:rsidRPr="00325DC0">
        <w:rPr>
          <w:b/>
          <w:sz w:val="32"/>
          <w:szCs w:val="32"/>
          <w:lang w:val="uk-UA"/>
        </w:rPr>
        <w:lastRenderedPageBreak/>
        <w:t>ЗМІСТ</w:t>
      </w:r>
    </w:p>
    <w:p w:rsidR="00C239A2" w:rsidRPr="00325DC0" w:rsidRDefault="00C239A2" w:rsidP="00C239A2">
      <w:pPr>
        <w:jc w:val="both"/>
        <w:rPr>
          <w:sz w:val="28"/>
          <w:szCs w:val="28"/>
          <w:lang w:val="uk-UA"/>
        </w:rPr>
      </w:pPr>
    </w:p>
    <w:p w:rsidR="008954E4" w:rsidRPr="00325DC0" w:rsidRDefault="008954E4" w:rsidP="008954E4">
      <w:pPr>
        <w:pStyle w:val="ac"/>
        <w:numPr>
          <w:ilvl w:val="1"/>
          <w:numId w:val="3"/>
        </w:numPr>
        <w:spacing w:after="120"/>
        <w:ind w:left="0" w:firstLine="0"/>
        <w:contextualSpacing w:val="0"/>
        <w:jc w:val="both"/>
        <w:rPr>
          <w:bCs/>
          <w:sz w:val="28"/>
          <w:szCs w:val="28"/>
          <w:lang w:val="uk-UA"/>
        </w:rPr>
      </w:pPr>
      <w:r w:rsidRPr="00325DC0">
        <w:rPr>
          <w:sz w:val="28"/>
          <w:szCs w:val="28"/>
          <w:lang w:val="uk-UA"/>
        </w:rPr>
        <w:t xml:space="preserve">Загальна характеристика </w:t>
      </w:r>
      <w:r w:rsidR="00325DC0" w:rsidRPr="00325DC0">
        <w:rPr>
          <w:sz w:val="28"/>
          <w:szCs w:val="28"/>
          <w:lang w:val="uk-UA"/>
        </w:rPr>
        <w:t>Програм</w:t>
      </w:r>
      <w:r w:rsidR="00325DC0">
        <w:rPr>
          <w:sz w:val="28"/>
          <w:szCs w:val="28"/>
          <w:lang w:val="uk-UA"/>
        </w:rPr>
        <w:t>и</w:t>
      </w:r>
      <w:r w:rsidR="00325DC0" w:rsidRPr="00325DC0">
        <w:rPr>
          <w:sz w:val="28"/>
          <w:szCs w:val="28"/>
          <w:lang w:val="uk-UA"/>
        </w:rPr>
        <w:t xml:space="preserve"> профілактики правопорушень у сфері забезпечення </w:t>
      </w:r>
      <w:r w:rsidR="00325DC0">
        <w:rPr>
          <w:sz w:val="28"/>
          <w:szCs w:val="28"/>
          <w:lang w:val="uk-UA"/>
        </w:rPr>
        <w:t xml:space="preserve">профілактики правопорушень у сфері забезпечення безпеки на території </w:t>
      </w:r>
      <w:r w:rsidR="00325DC0" w:rsidRPr="00325DC0">
        <w:rPr>
          <w:sz w:val="28"/>
          <w:szCs w:val="28"/>
          <w:lang w:val="uk-UA"/>
        </w:rPr>
        <w:t>Великокучурівської сільської територіальної громади на 2024-2026 роки</w:t>
      </w:r>
    </w:p>
    <w:p w:rsidR="008954E4" w:rsidRPr="00325DC0" w:rsidRDefault="008954E4" w:rsidP="008954E4">
      <w:pPr>
        <w:pStyle w:val="ac"/>
        <w:widowControl w:val="0"/>
        <w:numPr>
          <w:ilvl w:val="1"/>
          <w:numId w:val="3"/>
        </w:numPr>
        <w:autoSpaceDE w:val="0"/>
        <w:autoSpaceDN w:val="0"/>
        <w:adjustRightInd w:val="0"/>
        <w:spacing w:after="120"/>
        <w:ind w:left="0" w:firstLine="0"/>
        <w:contextualSpacing w:val="0"/>
        <w:jc w:val="both"/>
        <w:rPr>
          <w:b/>
          <w:bCs/>
          <w:sz w:val="28"/>
          <w:szCs w:val="28"/>
          <w:lang w:val="uk-UA"/>
        </w:rPr>
      </w:pPr>
      <w:r w:rsidRPr="00325DC0">
        <w:rPr>
          <w:sz w:val="28"/>
          <w:szCs w:val="28"/>
          <w:lang w:val="uk-UA"/>
        </w:rPr>
        <w:t xml:space="preserve"> </w:t>
      </w:r>
      <w:r w:rsidRPr="00325DC0">
        <w:rPr>
          <w:bCs/>
          <w:sz w:val="28"/>
          <w:szCs w:val="28"/>
          <w:lang w:val="uk-UA"/>
        </w:rPr>
        <w:t xml:space="preserve">Визначення проблеми, на розв’язання якої спрямована Програма </w:t>
      </w:r>
    </w:p>
    <w:p w:rsidR="008954E4" w:rsidRPr="00325DC0" w:rsidRDefault="008954E4" w:rsidP="008954E4">
      <w:pPr>
        <w:pStyle w:val="ac"/>
        <w:widowControl w:val="0"/>
        <w:numPr>
          <w:ilvl w:val="1"/>
          <w:numId w:val="3"/>
        </w:numPr>
        <w:autoSpaceDE w:val="0"/>
        <w:autoSpaceDN w:val="0"/>
        <w:adjustRightInd w:val="0"/>
        <w:spacing w:after="120"/>
        <w:ind w:left="0" w:firstLine="0"/>
        <w:contextualSpacing w:val="0"/>
        <w:jc w:val="both"/>
        <w:rPr>
          <w:sz w:val="28"/>
          <w:szCs w:val="28"/>
          <w:lang w:val="uk-UA"/>
        </w:rPr>
      </w:pPr>
      <w:r w:rsidRPr="00325DC0">
        <w:rPr>
          <w:sz w:val="28"/>
          <w:szCs w:val="28"/>
          <w:lang w:val="uk-UA"/>
        </w:rPr>
        <w:t xml:space="preserve">Мета </w:t>
      </w:r>
      <w:r w:rsidRPr="00325DC0">
        <w:rPr>
          <w:bCs/>
          <w:sz w:val="28"/>
          <w:szCs w:val="28"/>
          <w:lang w:val="uk-UA"/>
        </w:rPr>
        <w:t xml:space="preserve">Програми </w:t>
      </w:r>
    </w:p>
    <w:p w:rsidR="008954E4" w:rsidRPr="00325DC0" w:rsidRDefault="008954E4" w:rsidP="008954E4">
      <w:pPr>
        <w:pStyle w:val="ac"/>
        <w:widowControl w:val="0"/>
        <w:numPr>
          <w:ilvl w:val="1"/>
          <w:numId w:val="3"/>
        </w:numPr>
        <w:autoSpaceDE w:val="0"/>
        <w:autoSpaceDN w:val="0"/>
        <w:adjustRightInd w:val="0"/>
        <w:spacing w:after="120"/>
        <w:ind w:left="0" w:firstLine="0"/>
        <w:contextualSpacing w:val="0"/>
        <w:jc w:val="both"/>
        <w:rPr>
          <w:bCs/>
          <w:sz w:val="28"/>
          <w:szCs w:val="28"/>
          <w:lang w:val="uk-UA"/>
        </w:rPr>
      </w:pPr>
      <w:r w:rsidRPr="00325DC0">
        <w:rPr>
          <w:sz w:val="28"/>
          <w:szCs w:val="28"/>
          <w:lang w:val="uk-UA"/>
        </w:rPr>
        <w:t>Шляхи і засоби розв’язання проблеми, строки та етапи</w:t>
      </w:r>
    </w:p>
    <w:p w:rsidR="008954E4" w:rsidRPr="00325DC0" w:rsidRDefault="008954E4" w:rsidP="008954E4">
      <w:pPr>
        <w:pStyle w:val="ac"/>
        <w:widowControl w:val="0"/>
        <w:numPr>
          <w:ilvl w:val="1"/>
          <w:numId w:val="3"/>
        </w:numPr>
        <w:autoSpaceDE w:val="0"/>
        <w:autoSpaceDN w:val="0"/>
        <w:adjustRightInd w:val="0"/>
        <w:spacing w:after="120"/>
        <w:ind w:left="0" w:firstLine="0"/>
        <w:contextualSpacing w:val="0"/>
        <w:jc w:val="both"/>
        <w:rPr>
          <w:bCs/>
          <w:sz w:val="28"/>
          <w:szCs w:val="28"/>
          <w:lang w:val="uk-UA"/>
        </w:rPr>
      </w:pPr>
      <w:r w:rsidRPr="00325DC0">
        <w:rPr>
          <w:bCs/>
          <w:sz w:val="28"/>
          <w:szCs w:val="28"/>
          <w:lang w:val="uk-UA"/>
        </w:rPr>
        <w:t>Завдання програми</w:t>
      </w:r>
    </w:p>
    <w:p w:rsidR="008954E4" w:rsidRPr="00325DC0" w:rsidRDefault="008954E4" w:rsidP="008954E4">
      <w:pPr>
        <w:pStyle w:val="ac"/>
        <w:widowControl w:val="0"/>
        <w:numPr>
          <w:ilvl w:val="1"/>
          <w:numId w:val="3"/>
        </w:numPr>
        <w:autoSpaceDE w:val="0"/>
        <w:autoSpaceDN w:val="0"/>
        <w:adjustRightInd w:val="0"/>
        <w:spacing w:after="120"/>
        <w:ind w:left="0" w:firstLine="0"/>
        <w:contextualSpacing w:val="0"/>
        <w:jc w:val="both"/>
        <w:rPr>
          <w:bCs/>
          <w:sz w:val="28"/>
          <w:szCs w:val="28"/>
          <w:lang w:val="uk-UA"/>
        </w:rPr>
      </w:pPr>
      <w:r w:rsidRPr="00325DC0">
        <w:rPr>
          <w:bCs/>
          <w:sz w:val="28"/>
          <w:szCs w:val="28"/>
          <w:lang w:val="uk-UA"/>
        </w:rPr>
        <w:t xml:space="preserve">Система управління та контролю за ходом виконання Програми </w:t>
      </w:r>
    </w:p>
    <w:p w:rsidR="008954E4" w:rsidRPr="00325DC0" w:rsidRDefault="008954E4" w:rsidP="008954E4">
      <w:pPr>
        <w:pStyle w:val="ac"/>
        <w:widowControl w:val="0"/>
        <w:numPr>
          <w:ilvl w:val="1"/>
          <w:numId w:val="3"/>
        </w:numPr>
        <w:autoSpaceDE w:val="0"/>
        <w:autoSpaceDN w:val="0"/>
        <w:adjustRightInd w:val="0"/>
        <w:spacing w:after="120"/>
        <w:ind w:left="0" w:firstLine="0"/>
        <w:contextualSpacing w:val="0"/>
        <w:jc w:val="both"/>
        <w:rPr>
          <w:bCs/>
          <w:sz w:val="28"/>
          <w:szCs w:val="28"/>
          <w:lang w:val="uk-UA"/>
        </w:rPr>
      </w:pPr>
      <w:r w:rsidRPr="00325DC0">
        <w:rPr>
          <w:sz w:val="28"/>
          <w:szCs w:val="28"/>
          <w:lang w:val="uk-UA"/>
        </w:rPr>
        <w:t xml:space="preserve">Напрями діяльності та заходи </w:t>
      </w:r>
      <w:r w:rsidRPr="00325DC0">
        <w:rPr>
          <w:bCs/>
          <w:sz w:val="28"/>
          <w:szCs w:val="28"/>
          <w:lang w:val="uk-UA"/>
        </w:rPr>
        <w:t xml:space="preserve">Програми </w:t>
      </w:r>
      <w:r w:rsidR="00325DC0">
        <w:rPr>
          <w:bCs/>
          <w:sz w:val="28"/>
          <w:szCs w:val="28"/>
          <w:lang w:val="uk-UA"/>
        </w:rPr>
        <w:t xml:space="preserve">профілактики правопорушень у сфері забезпечення безпеки на території </w:t>
      </w:r>
      <w:r w:rsidRPr="00325DC0">
        <w:rPr>
          <w:bCs/>
          <w:sz w:val="28"/>
          <w:szCs w:val="28"/>
          <w:lang w:val="uk-UA"/>
        </w:rPr>
        <w:t>Великокучурівської сільської  територіальної громади на 2024-2026 роки</w:t>
      </w:r>
    </w:p>
    <w:p w:rsidR="008954E4" w:rsidRPr="00325DC0" w:rsidRDefault="008954E4" w:rsidP="008954E4">
      <w:pPr>
        <w:pStyle w:val="ac"/>
        <w:widowControl w:val="0"/>
        <w:numPr>
          <w:ilvl w:val="0"/>
          <w:numId w:val="3"/>
        </w:numPr>
        <w:autoSpaceDE w:val="0"/>
        <w:autoSpaceDN w:val="0"/>
        <w:adjustRightInd w:val="0"/>
        <w:spacing w:after="120"/>
        <w:ind w:left="0" w:firstLine="0"/>
        <w:contextualSpacing w:val="0"/>
        <w:jc w:val="both"/>
        <w:rPr>
          <w:bCs/>
          <w:sz w:val="28"/>
          <w:szCs w:val="28"/>
          <w:lang w:val="uk-UA"/>
        </w:rPr>
      </w:pPr>
      <w:r w:rsidRPr="00325DC0">
        <w:rPr>
          <w:sz w:val="28"/>
          <w:szCs w:val="28"/>
          <w:lang w:val="uk-UA"/>
        </w:rPr>
        <w:t xml:space="preserve">Ресурсне забезпечення </w:t>
      </w:r>
      <w:r w:rsidRPr="00325DC0">
        <w:rPr>
          <w:bCs/>
          <w:sz w:val="28"/>
          <w:szCs w:val="28"/>
          <w:lang w:val="uk-UA"/>
        </w:rPr>
        <w:t xml:space="preserve">Програми </w:t>
      </w:r>
      <w:r w:rsidR="00325DC0">
        <w:rPr>
          <w:bCs/>
          <w:sz w:val="28"/>
          <w:szCs w:val="28"/>
          <w:lang w:val="uk-UA"/>
        </w:rPr>
        <w:t xml:space="preserve">профілактики правопорушень у сфері забезпечення безпеки на території </w:t>
      </w:r>
      <w:r w:rsidRPr="00325DC0">
        <w:rPr>
          <w:bCs/>
          <w:sz w:val="28"/>
          <w:szCs w:val="28"/>
          <w:lang w:val="uk-UA"/>
        </w:rPr>
        <w:t>Великокучурівської  сільської  територіальної громади на 2024-2026роки</w:t>
      </w:r>
    </w:p>
    <w:p w:rsidR="008954E4" w:rsidRPr="00325DC0" w:rsidRDefault="008954E4" w:rsidP="009B51C2">
      <w:pPr>
        <w:jc w:val="both"/>
        <w:rPr>
          <w:bCs/>
          <w:sz w:val="28"/>
          <w:szCs w:val="28"/>
          <w:lang w:val="uk-UA"/>
        </w:rPr>
      </w:pPr>
    </w:p>
    <w:p w:rsidR="008954E4" w:rsidRPr="00325DC0" w:rsidRDefault="008954E4" w:rsidP="009B51C2">
      <w:pPr>
        <w:jc w:val="both"/>
        <w:rPr>
          <w:sz w:val="28"/>
          <w:szCs w:val="28"/>
          <w:lang w:val="uk-UA"/>
        </w:rPr>
      </w:pPr>
    </w:p>
    <w:p w:rsidR="008954E4" w:rsidRPr="00325DC0" w:rsidRDefault="008954E4" w:rsidP="009B51C2">
      <w:pPr>
        <w:widowControl w:val="0"/>
        <w:autoSpaceDE w:val="0"/>
        <w:autoSpaceDN w:val="0"/>
        <w:adjustRightInd w:val="0"/>
        <w:jc w:val="both"/>
        <w:rPr>
          <w:bCs/>
          <w:sz w:val="28"/>
          <w:szCs w:val="28"/>
          <w:lang w:val="uk-UA"/>
        </w:rPr>
      </w:pPr>
    </w:p>
    <w:p w:rsidR="008954E4" w:rsidRPr="00325DC0" w:rsidRDefault="008954E4" w:rsidP="009B51C2">
      <w:pPr>
        <w:jc w:val="both"/>
        <w:rPr>
          <w:sz w:val="28"/>
          <w:szCs w:val="28"/>
          <w:lang w:val="uk-UA"/>
        </w:rPr>
      </w:pPr>
    </w:p>
    <w:p w:rsidR="008954E4" w:rsidRPr="00325DC0" w:rsidRDefault="008954E4" w:rsidP="009B51C2">
      <w:pPr>
        <w:jc w:val="both"/>
        <w:rPr>
          <w:bCs/>
          <w:sz w:val="28"/>
          <w:szCs w:val="28"/>
          <w:lang w:val="uk-UA"/>
        </w:rPr>
      </w:pPr>
    </w:p>
    <w:p w:rsidR="00C239A2" w:rsidRPr="00325DC0" w:rsidRDefault="00C239A2" w:rsidP="00C239A2">
      <w:pPr>
        <w:ind w:left="360"/>
        <w:jc w:val="both"/>
        <w:rPr>
          <w:sz w:val="28"/>
          <w:szCs w:val="28"/>
          <w:lang w:val="uk-UA"/>
        </w:rPr>
      </w:pPr>
    </w:p>
    <w:p w:rsidR="00C239A2" w:rsidRPr="00325DC0" w:rsidRDefault="00C239A2" w:rsidP="00C239A2">
      <w:pPr>
        <w:jc w:val="right"/>
        <w:rPr>
          <w:lang w:val="uk-UA"/>
        </w:rPr>
      </w:pPr>
    </w:p>
    <w:p w:rsidR="00C239A2" w:rsidRDefault="00C239A2" w:rsidP="00C239A2">
      <w:pPr>
        <w:jc w:val="right"/>
        <w:rPr>
          <w:lang w:val="uk-UA"/>
        </w:rPr>
      </w:pPr>
    </w:p>
    <w:p w:rsidR="00325DC0" w:rsidRDefault="00325DC0" w:rsidP="00C239A2">
      <w:pPr>
        <w:jc w:val="right"/>
        <w:rPr>
          <w:lang w:val="uk-UA"/>
        </w:rPr>
      </w:pPr>
    </w:p>
    <w:p w:rsidR="00325DC0" w:rsidRPr="00325DC0" w:rsidRDefault="00325DC0" w:rsidP="00C239A2">
      <w:pPr>
        <w:jc w:val="right"/>
        <w:rPr>
          <w:lang w:val="uk-UA"/>
        </w:rPr>
      </w:pPr>
    </w:p>
    <w:p w:rsidR="00C239A2" w:rsidRPr="00325DC0" w:rsidRDefault="00C239A2" w:rsidP="00C239A2">
      <w:pPr>
        <w:jc w:val="right"/>
        <w:rPr>
          <w:lang w:val="uk-UA"/>
        </w:rPr>
      </w:pPr>
    </w:p>
    <w:p w:rsidR="00C239A2" w:rsidRPr="00325DC0" w:rsidRDefault="00C239A2" w:rsidP="00C239A2">
      <w:pPr>
        <w:jc w:val="right"/>
        <w:rPr>
          <w:lang w:val="uk-UA"/>
        </w:rPr>
      </w:pPr>
    </w:p>
    <w:p w:rsidR="00C239A2" w:rsidRPr="00325DC0" w:rsidRDefault="00C239A2" w:rsidP="00C239A2">
      <w:pPr>
        <w:jc w:val="right"/>
        <w:rPr>
          <w:lang w:val="uk-UA"/>
        </w:rPr>
      </w:pPr>
    </w:p>
    <w:p w:rsidR="00C239A2" w:rsidRPr="00325DC0" w:rsidRDefault="00C239A2" w:rsidP="00C239A2">
      <w:pPr>
        <w:jc w:val="right"/>
        <w:rPr>
          <w:lang w:val="uk-UA"/>
        </w:rPr>
      </w:pPr>
    </w:p>
    <w:p w:rsidR="00C239A2" w:rsidRPr="00325DC0" w:rsidRDefault="00C239A2" w:rsidP="00C239A2">
      <w:pPr>
        <w:jc w:val="right"/>
        <w:rPr>
          <w:lang w:val="uk-UA"/>
        </w:rPr>
      </w:pPr>
    </w:p>
    <w:p w:rsidR="00C239A2" w:rsidRPr="00325DC0" w:rsidRDefault="00C239A2" w:rsidP="00C239A2">
      <w:pPr>
        <w:ind w:right="140"/>
        <w:rPr>
          <w:lang w:val="uk-UA"/>
        </w:rPr>
      </w:pPr>
    </w:p>
    <w:p w:rsidR="00C239A2" w:rsidRPr="00325DC0" w:rsidRDefault="00C239A2" w:rsidP="00C239A2">
      <w:pPr>
        <w:ind w:right="140"/>
        <w:rPr>
          <w:lang w:val="uk-UA"/>
        </w:rPr>
      </w:pPr>
    </w:p>
    <w:p w:rsidR="00C239A2" w:rsidRPr="00325DC0" w:rsidRDefault="00C239A2" w:rsidP="00C239A2">
      <w:pPr>
        <w:ind w:right="140"/>
        <w:rPr>
          <w:lang w:val="uk-UA"/>
        </w:rPr>
      </w:pPr>
    </w:p>
    <w:p w:rsidR="00C239A2" w:rsidRPr="00325DC0" w:rsidRDefault="00C239A2" w:rsidP="00C239A2">
      <w:pPr>
        <w:ind w:right="140"/>
        <w:rPr>
          <w:lang w:val="uk-UA"/>
        </w:rPr>
      </w:pPr>
    </w:p>
    <w:p w:rsidR="00C239A2" w:rsidRDefault="00C239A2" w:rsidP="00C239A2">
      <w:pPr>
        <w:ind w:right="140"/>
        <w:rPr>
          <w:lang w:val="uk-UA"/>
        </w:rPr>
      </w:pPr>
    </w:p>
    <w:p w:rsidR="00325DC0" w:rsidRPr="00325DC0" w:rsidRDefault="00325DC0" w:rsidP="00C239A2">
      <w:pPr>
        <w:ind w:right="140"/>
        <w:rPr>
          <w:lang w:val="uk-UA"/>
        </w:rPr>
      </w:pPr>
    </w:p>
    <w:p w:rsidR="008954E4" w:rsidRPr="00325DC0" w:rsidRDefault="008954E4" w:rsidP="00C239A2">
      <w:pPr>
        <w:ind w:right="140"/>
        <w:rPr>
          <w:lang w:val="uk-UA"/>
        </w:rPr>
      </w:pPr>
    </w:p>
    <w:p w:rsidR="00C239A2" w:rsidRPr="00325DC0" w:rsidRDefault="00C239A2" w:rsidP="00C239A2">
      <w:pPr>
        <w:ind w:right="140"/>
        <w:rPr>
          <w:lang w:val="uk-UA"/>
        </w:rPr>
      </w:pPr>
    </w:p>
    <w:p w:rsidR="008954E4" w:rsidRPr="00325DC0" w:rsidRDefault="008954E4" w:rsidP="00C239A2">
      <w:pPr>
        <w:jc w:val="right"/>
        <w:rPr>
          <w:lang w:val="uk-UA"/>
        </w:rPr>
      </w:pPr>
    </w:p>
    <w:p w:rsidR="008954E4" w:rsidRPr="00325DC0" w:rsidRDefault="008954E4" w:rsidP="00C239A2">
      <w:pPr>
        <w:jc w:val="right"/>
        <w:rPr>
          <w:lang w:val="uk-UA"/>
        </w:rPr>
      </w:pPr>
    </w:p>
    <w:p w:rsidR="008954E4" w:rsidRPr="00325DC0" w:rsidRDefault="008954E4" w:rsidP="00C239A2">
      <w:pPr>
        <w:jc w:val="right"/>
        <w:rPr>
          <w:lang w:val="uk-UA"/>
        </w:rPr>
      </w:pPr>
    </w:p>
    <w:p w:rsidR="008954E4" w:rsidRPr="00325DC0" w:rsidRDefault="008954E4" w:rsidP="00C239A2">
      <w:pPr>
        <w:jc w:val="right"/>
        <w:rPr>
          <w:lang w:val="uk-UA"/>
        </w:rPr>
      </w:pPr>
    </w:p>
    <w:p w:rsidR="008954E4" w:rsidRPr="00325DC0" w:rsidRDefault="008954E4" w:rsidP="00C239A2">
      <w:pPr>
        <w:jc w:val="right"/>
        <w:rPr>
          <w:lang w:val="uk-UA"/>
        </w:rPr>
      </w:pPr>
    </w:p>
    <w:p w:rsidR="008954E4" w:rsidRPr="00325DC0" w:rsidRDefault="008954E4" w:rsidP="00C239A2">
      <w:pPr>
        <w:jc w:val="right"/>
        <w:rPr>
          <w:lang w:val="uk-UA"/>
        </w:rPr>
      </w:pPr>
    </w:p>
    <w:p w:rsidR="00C239A2" w:rsidRPr="00325DC0" w:rsidRDefault="00C239A2" w:rsidP="00C239A2">
      <w:pPr>
        <w:widowControl w:val="0"/>
        <w:autoSpaceDE w:val="0"/>
        <w:autoSpaceDN w:val="0"/>
        <w:adjustRightInd w:val="0"/>
        <w:jc w:val="both"/>
        <w:rPr>
          <w:b/>
          <w:bCs/>
          <w:sz w:val="28"/>
          <w:szCs w:val="28"/>
          <w:lang w:val="uk-UA"/>
        </w:rPr>
      </w:pPr>
      <w:r w:rsidRPr="00325DC0">
        <w:rPr>
          <w:b/>
          <w:sz w:val="28"/>
          <w:szCs w:val="28"/>
          <w:lang w:val="uk-UA"/>
        </w:rPr>
        <w:lastRenderedPageBreak/>
        <w:t xml:space="preserve">1.1. Загальна характеристика </w:t>
      </w:r>
      <w:r w:rsidRPr="00325DC0">
        <w:rPr>
          <w:b/>
          <w:bCs/>
          <w:sz w:val="28"/>
          <w:szCs w:val="28"/>
          <w:lang w:val="uk-UA"/>
        </w:rPr>
        <w:t xml:space="preserve">Програми </w:t>
      </w:r>
      <w:r w:rsidR="00325DC0">
        <w:rPr>
          <w:b/>
          <w:bCs/>
          <w:sz w:val="28"/>
          <w:szCs w:val="28"/>
          <w:lang w:val="uk-UA"/>
        </w:rPr>
        <w:t xml:space="preserve">профілактики правопорушень у сфері забезпечення безпеки на території </w:t>
      </w:r>
      <w:r w:rsidR="00F02A71" w:rsidRPr="00325DC0">
        <w:rPr>
          <w:b/>
          <w:bCs/>
          <w:sz w:val="28"/>
          <w:szCs w:val="28"/>
          <w:lang w:val="uk-UA"/>
        </w:rPr>
        <w:t>Великокучурівської</w:t>
      </w:r>
      <w:r w:rsidRPr="00325DC0">
        <w:rPr>
          <w:b/>
          <w:bCs/>
          <w:sz w:val="28"/>
          <w:szCs w:val="28"/>
          <w:lang w:val="uk-UA"/>
        </w:rPr>
        <w:t xml:space="preserve"> сільської територіальної громади на </w:t>
      </w:r>
      <w:r w:rsidR="00595712" w:rsidRPr="00325DC0">
        <w:rPr>
          <w:b/>
          <w:bCs/>
          <w:sz w:val="28"/>
          <w:szCs w:val="28"/>
          <w:lang w:val="uk-UA"/>
        </w:rPr>
        <w:t>2024-2026</w:t>
      </w:r>
      <w:r w:rsidRPr="00325DC0">
        <w:rPr>
          <w:b/>
          <w:bCs/>
          <w:sz w:val="28"/>
          <w:szCs w:val="28"/>
          <w:lang w:val="uk-UA"/>
        </w:rPr>
        <w:t>роки</w:t>
      </w:r>
    </w:p>
    <w:p w:rsidR="00C239A2" w:rsidRPr="00325DC0" w:rsidRDefault="00C239A2" w:rsidP="00C239A2">
      <w:pPr>
        <w:jc w:val="both"/>
        <w:rPr>
          <w:sz w:val="16"/>
          <w:szCs w:val="16"/>
          <w:lang w:val="uk-UA"/>
        </w:rPr>
      </w:pPr>
    </w:p>
    <w:p w:rsidR="00C239A2" w:rsidRPr="00325DC0" w:rsidRDefault="00C239A2" w:rsidP="00C239A2">
      <w:pPr>
        <w:jc w:val="both"/>
        <w:rPr>
          <w:sz w:val="16"/>
          <w:szCs w:val="16"/>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140"/>
        <w:gridCol w:w="4500"/>
      </w:tblGrid>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1.</w:t>
            </w:r>
          </w:p>
        </w:tc>
        <w:tc>
          <w:tcPr>
            <w:tcW w:w="4140" w:type="dxa"/>
          </w:tcPr>
          <w:p w:rsidR="00C239A2" w:rsidRPr="00325DC0" w:rsidRDefault="00C239A2" w:rsidP="009B51C2">
            <w:pPr>
              <w:jc w:val="both"/>
              <w:rPr>
                <w:sz w:val="26"/>
                <w:szCs w:val="26"/>
                <w:lang w:val="uk-UA"/>
              </w:rPr>
            </w:pPr>
            <w:r w:rsidRPr="00325DC0">
              <w:rPr>
                <w:sz w:val="26"/>
                <w:szCs w:val="26"/>
                <w:lang w:val="uk-UA"/>
              </w:rPr>
              <w:t>Ініціатор розроблення програми:</w:t>
            </w:r>
          </w:p>
        </w:tc>
        <w:tc>
          <w:tcPr>
            <w:tcW w:w="4500" w:type="dxa"/>
          </w:tcPr>
          <w:p w:rsidR="00C239A2" w:rsidRPr="00325DC0" w:rsidRDefault="00C239A2" w:rsidP="009B51C2">
            <w:pPr>
              <w:jc w:val="both"/>
              <w:rPr>
                <w:sz w:val="20"/>
                <w:szCs w:val="20"/>
                <w:lang w:val="uk-UA"/>
              </w:rPr>
            </w:pPr>
          </w:p>
          <w:p w:rsidR="00C239A2" w:rsidRPr="00325DC0" w:rsidRDefault="00C239A2" w:rsidP="009B51C2">
            <w:pPr>
              <w:jc w:val="both"/>
              <w:rPr>
                <w:sz w:val="20"/>
                <w:szCs w:val="20"/>
                <w:lang w:val="uk-UA"/>
              </w:rPr>
            </w:pPr>
            <w:r w:rsidRPr="00325DC0">
              <w:rPr>
                <w:sz w:val="20"/>
                <w:szCs w:val="20"/>
                <w:lang w:val="uk-UA"/>
              </w:rPr>
              <w:t>Відділення поліції №</w:t>
            </w:r>
            <w:r w:rsidR="00F02A71" w:rsidRPr="00325DC0">
              <w:rPr>
                <w:sz w:val="20"/>
                <w:szCs w:val="20"/>
                <w:lang w:val="uk-UA"/>
              </w:rPr>
              <w:t>5 (с</w:t>
            </w:r>
            <w:r w:rsidR="00325DC0">
              <w:rPr>
                <w:sz w:val="20"/>
                <w:szCs w:val="20"/>
                <w:lang w:val="uk-UA"/>
              </w:rPr>
              <w:t xml:space="preserve">-ще </w:t>
            </w:r>
            <w:r w:rsidRPr="00325DC0">
              <w:rPr>
                <w:sz w:val="20"/>
                <w:szCs w:val="20"/>
                <w:lang w:val="uk-UA"/>
              </w:rPr>
              <w:t>.</w:t>
            </w:r>
            <w:r w:rsidR="00F02A71" w:rsidRPr="00325DC0">
              <w:rPr>
                <w:sz w:val="20"/>
                <w:szCs w:val="20"/>
                <w:lang w:val="uk-UA"/>
              </w:rPr>
              <w:t>Глибока</w:t>
            </w:r>
            <w:r w:rsidRPr="00325DC0">
              <w:rPr>
                <w:sz w:val="20"/>
                <w:szCs w:val="20"/>
                <w:lang w:val="uk-UA"/>
              </w:rPr>
              <w:t>) Чернівецького РУП ГУНП в Чернівецькій області.</w:t>
            </w:r>
          </w:p>
          <w:p w:rsidR="00C239A2" w:rsidRPr="00325DC0" w:rsidRDefault="00C239A2" w:rsidP="009B51C2">
            <w:pPr>
              <w:jc w:val="both"/>
              <w:rPr>
                <w:sz w:val="20"/>
                <w:szCs w:val="20"/>
                <w:lang w:val="uk-UA"/>
              </w:rPr>
            </w:pP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2.</w:t>
            </w:r>
          </w:p>
        </w:tc>
        <w:tc>
          <w:tcPr>
            <w:tcW w:w="4140" w:type="dxa"/>
          </w:tcPr>
          <w:p w:rsidR="00C239A2" w:rsidRPr="00325DC0" w:rsidRDefault="00C239A2" w:rsidP="009B51C2">
            <w:pPr>
              <w:jc w:val="both"/>
              <w:rPr>
                <w:sz w:val="26"/>
                <w:szCs w:val="26"/>
                <w:lang w:val="uk-UA"/>
              </w:rPr>
            </w:pPr>
            <w:r w:rsidRPr="00325DC0">
              <w:rPr>
                <w:sz w:val="26"/>
                <w:szCs w:val="26"/>
                <w:lang w:val="uk-UA"/>
              </w:rPr>
              <w:t>Дата, номер і назва розпорядчого документу виконавчої влади про розроблення програми</w:t>
            </w:r>
          </w:p>
        </w:tc>
        <w:tc>
          <w:tcPr>
            <w:tcW w:w="4500" w:type="dxa"/>
          </w:tcPr>
          <w:p w:rsidR="00C239A2" w:rsidRPr="00325DC0" w:rsidRDefault="00C239A2" w:rsidP="009B51C2">
            <w:pPr>
              <w:jc w:val="both"/>
              <w:rPr>
                <w:sz w:val="20"/>
                <w:szCs w:val="20"/>
                <w:lang w:val="uk-UA"/>
              </w:rPr>
            </w:pP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3.</w:t>
            </w:r>
          </w:p>
        </w:tc>
        <w:tc>
          <w:tcPr>
            <w:tcW w:w="4140" w:type="dxa"/>
          </w:tcPr>
          <w:p w:rsidR="00C239A2" w:rsidRPr="00325DC0" w:rsidRDefault="00C239A2" w:rsidP="009B51C2">
            <w:pPr>
              <w:jc w:val="both"/>
              <w:rPr>
                <w:sz w:val="26"/>
                <w:szCs w:val="26"/>
                <w:lang w:val="uk-UA"/>
              </w:rPr>
            </w:pPr>
            <w:r w:rsidRPr="00325DC0">
              <w:rPr>
                <w:sz w:val="26"/>
                <w:szCs w:val="26"/>
                <w:lang w:val="uk-UA"/>
              </w:rPr>
              <w:t>Розробник програми</w:t>
            </w:r>
          </w:p>
        </w:tc>
        <w:tc>
          <w:tcPr>
            <w:tcW w:w="4500" w:type="dxa"/>
          </w:tcPr>
          <w:p w:rsidR="00C239A2" w:rsidRPr="00325DC0" w:rsidRDefault="00C239A2" w:rsidP="009B51C2">
            <w:pPr>
              <w:jc w:val="both"/>
              <w:rPr>
                <w:sz w:val="20"/>
                <w:szCs w:val="20"/>
                <w:lang w:val="uk-UA"/>
              </w:rPr>
            </w:pPr>
            <w:r w:rsidRPr="00325DC0">
              <w:rPr>
                <w:sz w:val="20"/>
                <w:szCs w:val="20"/>
                <w:lang w:val="uk-UA"/>
              </w:rPr>
              <w:t xml:space="preserve">Відділення поліції </w:t>
            </w:r>
            <w:r w:rsidR="00F02A71" w:rsidRPr="00325DC0">
              <w:rPr>
                <w:sz w:val="20"/>
                <w:szCs w:val="20"/>
                <w:lang w:val="uk-UA"/>
              </w:rPr>
              <w:t>№5 (</w:t>
            </w:r>
            <w:r w:rsidR="00325DC0" w:rsidRPr="00325DC0">
              <w:rPr>
                <w:sz w:val="20"/>
                <w:szCs w:val="20"/>
                <w:lang w:val="uk-UA"/>
              </w:rPr>
              <w:t>с</w:t>
            </w:r>
            <w:r w:rsidR="00325DC0">
              <w:rPr>
                <w:sz w:val="20"/>
                <w:szCs w:val="20"/>
                <w:lang w:val="uk-UA"/>
              </w:rPr>
              <w:t xml:space="preserve">-ще </w:t>
            </w:r>
            <w:r w:rsidR="00F02A71" w:rsidRPr="00325DC0">
              <w:rPr>
                <w:sz w:val="20"/>
                <w:szCs w:val="20"/>
                <w:lang w:val="uk-UA"/>
              </w:rPr>
              <w:t xml:space="preserve">Глибока) </w:t>
            </w:r>
            <w:r w:rsidRPr="00325DC0">
              <w:rPr>
                <w:sz w:val="20"/>
                <w:szCs w:val="20"/>
                <w:lang w:val="uk-UA"/>
              </w:rPr>
              <w:t>Чернівецького РУП ГУНП в Чернівецькій області.</w:t>
            </w: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4.</w:t>
            </w:r>
          </w:p>
        </w:tc>
        <w:tc>
          <w:tcPr>
            <w:tcW w:w="4140" w:type="dxa"/>
          </w:tcPr>
          <w:p w:rsidR="00C239A2" w:rsidRPr="00325DC0" w:rsidRDefault="00C239A2" w:rsidP="009B51C2">
            <w:pPr>
              <w:jc w:val="both"/>
              <w:rPr>
                <w:sz w:val="26"/>
                <w:szCs w:val="26"/>
                <w:lang w:val="uk-UA"/>
              </w:rPr>
            </w:pPr>
            <w:r w:rsidRPr="00325DC0">
              <w:rPr>
                <w:sz w:val="26"/>
                <w:szCs w:val="26"/>
                <w:lang w:val="uk-UA"/>
              </w:rPr>
              <w:t>Відповідальний виконавець програми</w:t>
            </w:r>
          </w:p>
        </w:tc>
        <w:tc>
          <w:tcPr>
            <w:tcW w:w="4500" w:type="dxa"/>
          </w:tcPr>
          <w:p w:rsidR="00C239A2" w:rsidRPr="00325DC0" w:rsidRDefault="00C239A2" w:rsidP="009B51C2">
            <w:pPr>
              <w:jc w:val="both"/>
              <w:rPr>
                <w:sz w:val="20"/>
                <w:szCs w:val="20"/>
                <w:lang w:val="uk-UA"/>
              </w:rPr>
            </w:pPr>
            <w:r w:rsidRPr="00325DC0">
              <w:rPr>
                <w:sz w:val="20"/>
                <w:szCs w:val="20"/>
                <w:lang w:val="uk-UA"/>
              </w:rPr>
              <w:t xml:space="preserve">Відділення поліції </w:t>
            </w:r>
            <w:r w:rsidR="00F02A71" w:rsidRPr="00325DC0">
              <w:rPr>
                <w:sz w:val="20"/>
                <w:szCs w:val="20"/>
                <w:lang w:val="uk-UA"/>
              </w:rPr>
              <w:t>№5 (</w:t>
            </w:r>
            <w:r w:rsidR="00325DC0">
              <w:rPr>
                <w:sz w:val="20"/>
                <w:szCs w:val="20"/>
                <w:lang w:val="uk-UA"/>
              </w:rPr>
              <w:t>с-ще Глибока</w:t>
            </w:r>
            <w:r w:rsidR="00F02A71" w:rsidRPr="00325DC0">
              <w:rPr>
                <w:sz w:val="20"/>
                <w:szCs w:val="20"/>
                <w:lang w:val="uk-UA"/>
              </w:rPr>
              <w:t xml:space="preserve">) </w:t>
            </w:r>
            <w:r w:rsidRPr="00325DC0">
              <w:rPr>
                <w:sz w:val="20"/>
                <w:szCs w:val="20"/>
                <w:lang w:val="uk-UA"/>
              </w:rPr>
              <w:t xml:space="preserve">Чернівецького РУП ГУНП в Чернівецькій області, </w:t>
            </w:r>
          </w:p>
          <w:p w:rsidR="00C239A2" w:rsidRPr="00325DC0" w:rsidRDefault="00325DC0" w:rsidP="00325DC0">
            <w:pPr>
              <w:jc w:val="both"/>
              <w:rPr>
                <w:sz w:val="20"/>
                <w:szCs w:val="20"/>
                <w:lang w:val="uk-UA"/>
              </w:rPr>
            </w:pPr>
            <w:r>
              <w:rPr>
                <w:sz w:val="20"/>
                <w:szCs w:val="20"/>
                <w:lang w:val="uk-UA"/>
              </w:rPr>
              <w:t>Великокучурівська</w:t>
            </w:r>
            <w:r w:rsidR="00C239A2" w:rsidRPr="00325DC0">
              <w:rPr>
                <w:sz w:val="20"/>
                <w:szCs w:val="20"/>
                <w:lang w:val="uk-UA"/>
              </w:rPr>
              <w:t xml:space="preserve"> </w:t>
            </w:r>
            <w:r>
              <w:rPr>
                <w:sz w:val="20"/>
                <w:szCs w:val="20"/>
                <w:lang w:val="uk-UA"/>
              </w:rPr>
              <w:t>С</w:t>
            </w:r>
            <w:r w:rsidR="00C239A2" w:rsidRPr="00325DC0">
              <w:rPr>
                <w:sz w:val="20"/>
                <w:szCs w:val="20"/>
                <w:lang w:val="uk-UA"/>
              </w:rPr>
              <w:t>ТГ</w:t>
            </w: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5.</w:t>
            </w:r>
          </w:p>
        </w:tc>
        <w:tc>
          <w:tcPr>
            <w:tcW w:w="4140" w:type="dxa"/>
          </w:tcPr>
          <w:p w:rsidR="00C239A2" w:rsidRPr="00325DC0" w:rsidRDefault="00C239A2" w:rsidP="009B51C2">
            <w:pPr>
              <w:jc w:val="both"/>
              <w:rPr>
                <w:sz w:val="26"/>
                <w:szCs w:val="26"/>
                <w:lang w:val="uk-UA"/>
              </w:rPr>
            </w:pPr>
            <w:r w:rsidRPr="00325DC0">
              <w:rPr>
                <w:sz w:val="26"/>
                <w:szCs w:val="26"/>
                <w:lang w:val="uk-UA"/>
              </w:rPr>
              <w:t>Учасники програми</w:t>
            </w:r>
          </w:p>
        </w:tc>
        <w:tc>
          <w:tcPr>
            <w:tcW w:w="4500" w:type="dxa"/>
          </w:tcPr>
          <w:p w:rsidR="00C239A2" w:rsidRPr="00325DC0" w:rsidRDefault="00C239A2" w:rsidP="009B51C2">
            <w:pPr>
              <w:jc w:val="both"/>
              <w:rPr>
                <w:sz w:val="20"/>
                <w:szCs w:val="20"/>
                <w:lang w:val="uk-UA"/>
              </w:rPr>
            </w:pPr>
            <w:r w:rsidRPr="00325DC0">
              <w:rPr>
                <w:sz w:val="20"/>
                <w:szCs w:val="20"/>
                <w:lang w:val="uk-UA"/>
              </w:rPr>
              <w:t xml:space="preserve">Відділення поліції </w:t>
            </w:r>
            <w:r w:rsidR="00F02A71" w:rsidRPr="00325DC0">
              <w:rPr>
                <w:sz w:val="20"/>
                <w:szCs w:val="20"/>
                <w:lang w:val="uk-UA"/>
              </w:rPr>
              <w:t>№5 (</w:t>
            </w:r>
            <w:r w:rsidR="00325DC0">
              <w:rPr>
                <w:sz w:val="20"/>
                <w:szCs w:val="20"/>
                <w:lang w:val="uk-UA"/>
              </w:rPr>
              <w:t>с-ще Глибока</w:t>
            </w:r>
            <w:r w:rsidR="00F02A71" w:rsidRPr="00325DC0">
              <w:rPr>
                <w:sz w:val="20"/>
                <w:szCs w:val="20"/>
                <w:lang w:val="uk-UA"/>
              </w:rPr>
              <w:t xml:space="preserve">) </w:t>
            </w:r>
            <w:r w:rsidRPr="00325DC0">
              <w:rPr>
                <w:sz w:val="20"/>
                <w:szCs w:val="20"/>
                <w:lang w:val="uk-UA"/>
              </w:rPr>
              <w:t xml:space="preserve">Чернівецького РУП ГУНП в Чернівецькій області, </w:t>
            </w:r>
          </w:p>
          <w:p w:rsidR="00C239A2" w:rsidRPr="00325DC0" w:rsidRDefault="00F02A71" w:rsidP="00F02A71">
            <w:pPr>
              <w:jc w:val="both"/>
              <w:rPr>
                <w:sz w:val="20"/>
                <w:szCs w:val="20"/>
                <w:lang w:val="uk-UA"/>
              </w:rPr>
            </w:pPr>
            <w:r w:rsidRPr="00325DC0">
              <w:rPr>
                <w:sz w:val="20"/>
                <w:szCs w:val="20"/>
                <w:lang w:val="uk-UA"/>
              </w:rPr>
              <w:t xml:space="preserve">Великокучурівська </w:t>
            </w:r>
            <w:r w:rsidR="00325DC0">
              <w:rPr>
                <w:sz w:val="20"/>
                <w:szCs w:val="20"/>
                <w:lang w:val="uk-UA"/>
              </w:rPr>
              <w:t>С</w:t>
            </w:r>
            <w:r w:rsidR="00C239A2" w:rsidRPr="00325DC0">
              <w:rPr>
                <w:sz w:val="20"/>
                <w:szCs w:val="20"/>
                <w:lang w:val="uk-UA"/>
              </w:rPr>
              <w:t>ТГ</w:t>
            </w: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6.</w:t>
            </w:r>
          </w:p>
        </w:tc>
        <w:tc>
          <w:tcPr>
            <w:tcW w:w="4140" w:type="dxa"/>
          </w:tcPr>
          <w:p w:rsidR="00C239A2" w:rsidRPr="00325DC0" w:rsidRDefault="00C239A2" w:rsidP="009B51C2">
            <w:pPr>
              <w:jc w:val="both"/>
              <w:rPr>
                <w:sz w:val="26"/>
                <w:szCs w:val="26"/>
                <w:lang w:val="uk-UA"/>
              </w:rPr>
            </w:pPr>
            <w:r w:rsidRPr="00325DC0">
              <w:rPr>
                <w:sz w:val="26"/>
                <w:szCs w:val="26"/>
                <w:lang w:val="uk-UA"/>
              </w:rPr>
              <w:t>Термін реалізації програми</w:t>
            </w:r>
          </w:p>
        </w:tc>
        <w:tc>
          <w:tcPr>
            <w:tcW w:w="4500" w:type="dxa"/>
          </w:tcPr>
          <w:p w:rsidR="00C239A2" w:rsidRPr="00325DC0" w:rsidRDefault="00C239A2" w:rsidP="009B51C2">
            <w:pPr>
              <w:jc w:val="both"/>
              <w:rPr>
                <w:sz w:val="20"/>
                <w:szCs w:val="20"/>
                <w:lang w:val="uk-UA"/>
              </w:rPr>
            </w:pPr>
            <w:r w:rsidRPr="00325DC0">
              <w:rPr>
                <w:sz w:val="20"/>
                <w:szCs w:val="20"/>
                <w:lang w:val="uk-UA"/>
              </w:rPr>
              <w:t>3 роки.</w:t>
            </w: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7.</w:t>
            </w:r>
          </w:p>
        </w:tc>
        <w:tc>
          <w:tcPr>
            <w:tcW w:w="4140" w:type="dxa"/>
          </w:tcPr>
          <w:p w:rsidR="00C239A2" w:rsidRPr="00325DC0" w:rsidRDefault="00C239A2" w:rsidP="009B51C2">
            <w:pPr>
              <w:jc w:val="both"/>
              <w:rPr>
                <w:sz w:val="26"/>
                <w:szCs w:val="26"/>
                <w:lang w:val="uk-UA"/>
              </w:rPr>
            </w:pPr>
            <w:r w:rsidRPr="00325DC0">
              <w:rPr>
                <w:sz w:val="26"/>
                <w:szCs w:val="26"/>
                <w:lang w:val="uk-UA"/>
              </w:rPr>
              <w:t>Етапи виконання програми</w:t>
            </w:r>
          </w:p>
        </w:tc>
        <w:tc>
          <w:tcPr>
            <w:tcW w:w="4500" w:type="dxa"/>
          </w:tcPr>
          <w:p w:rsidR="00C239A2" w:rsidRPr="00325DC0" w:rsidRDefault="00595712" w:rsidP="009B51C2">
            <w:pPr>
              <w:jc w:val="both"/>
              <w:rPr>
                <w:sz w:val="20"/>
                <w:szCs w:val="20"/>
                <w:lang w:val="uk-UA"/>
              </w:rPr>
            </w:pPr>
            <w:r w:rsidRPr="00325DC0">
              <w:rPr>
                <w:sz w:val="20"/>
                <w:szCs w:val="20"/>
                <w:lang w:val="uk-UA"/>
              </w:rPr>
              <w:t xml:space="preserve">2024, 2025, 2026 </w:t>
            </w:r>
            <w:r w:rsidR="00C239A2" w:rsidRPr="00325DC0">
              <w:rPr>
                <w:sz w:val="20"/>
                <w:szCs w:val="20"/>
                <w:lang w:val="uk-UA"/>
              </w:rPr>
              <w:t>роки.</w:t>
            </w: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8.</w:t>
            </w:r>
          </w:p>
        </w:tc>
        <w:tc>
          <w:tcPr>
            <w:tcW w:w="4140" w:type="dxa"/>
          </w:tcPr>
          <w:p w:rsidR="00C239A2" w:rsidRPr="00325DC0" w:rsidRDefault="00C239A2" w:rsidP="009B51C2">
            <w:pPr>
              <w:jc w:val="both"/>
              <w:rPr>
                <w:sz w:val="26"/>
                <w:szCs w:val="26"/>
                <w:lang w:val="uk-UA"/>
              </w:rPr>
            </w:pPr>
            <w:r w:rsidRPr="00325DC0">
              <w:rPr>
                <w:sz w:val="26"/>
                <w:szCs w:val="26"/>
                <w:lang w:val="uk-UA"/>
              </w:rPr>
              <w:t>Перелік місцевих бюджетів, які приймають участь у виконанні програми</w:t>
            </w:r>
          </w:p>
        </w:tc>
        <w:tc>
          <w:tcPr>
            <w:tcW w:w="4500" w:type="dxa"/>
          </w:tcPr>
          <w:p w:rsidR="00C239A2" w:rsidRPr="00325DC0" w:rsidRDefault="00C239A2" w:rsidP="009B51C2">
            <w:pPr>
              <w:jc w:val="both"/>
              <w:rPr>
                <w:sz w:val="20"/>
                <w:szCs w:val="20"/>
                <w:lang w:val="uk-UA"/>
              </w:rPr>
            </w:pPr>
          </w:p>
          <w:p w:rsidR="00C239A2" w:rsidRPr="00325DC0" w:rsidRDefault="00C239A2" w:rsidP="00F02A71">
            <w:pPr>
              <w:jc w:val="both"/>
              <w:rPr>
                <w:sz w:val="20"/>
                <w:szCs w:val="20"/>
                <w:lang w:val="uk-UA"/>
              </w:rPr>
            </w:pPr>
            <w:r w:rsidRPr="00325DC0">
              <w:rPr>
                <w:sz w:val="20"/>
                <w:szCs w:val="20"/>
                <w:lang w:val="uk-UA"/>
              </w:rPr>
              <w:t>Бюджет</w:t>
            </w:r>
            <w:r w:rsidR="00F02A71" w:rsidRPr="00325DC0">
              <w:rPr>
                <w:sz w:val="20"/>
                <w:szCs w:val="20"/>
                <w:lang w:val="uk-UA"/>
              </w:rPr>
              <w:t xml:space="preserve"> Великокучурівської </w:t>
            </w:r>
            <w:r w:rsidRPr="00325DC0">
              <w:rPr>
                <w:sz w:val="20"/>
                <w:szCs w:val="20"/>
                <w:lang w:val="uk-UA"/>
              </w:rPr>
              <w:t xml:space="preserve"> </w:t>
            </w:r>
            <w:r w:rsidR="00325DC0">
              <w:rPr>
                <w:sz w:val="20"/>
                <w:szCs w:val="20"/>
                <w:lang w:val="uk-UA"/>
              </w:rPr>
              <w:t>С</w:t>
            </w:r>
            <w:r w:rsidRPr="00325DC0">
              <w:rPr>
                <w:sz w:val="20"/>
                <w:szCs w:val="20"/>
                <w:lang w:val="uk-UA"/>
              </w:rPr>
              <w:t>ТГ</w:t>
            </w: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9.</w:t>
            </w:r>
          </w:p>
        </w:tc>
        <w:tc>
          <w:tcPr>
            <w:tcW w:w="4140" w:type="dxa"/>
          </w:tcPr>
          <w:p w:rsidR="00C239A2" w:rsidRPr="00325DC0" w:rsidRDefault="00C239A2" w:rsidP="009B51C2">
            <w:pPr>
              <w:jc w:val="both"/>
              <w:rPr>
                <w:sz w:val="26"/>
                <w:szCs w:val="26"/>
                <w:lang w:val="uk-UA"/>
              </w:rPr>
            </w:pPr>
            <w:r w:rsidRPr="00325DC0">
              <w:rPr>
                <w:sz w:val="26"/>
                <w:szCs w:val="26"/>
                <w:lang w:val="uk-UA"/>
              </w:rPr>
              <w:t>Загальний обсяг фінансових ресурсів, необхідних для реалізації програми, всього</w:t>
            </w:r>
          </w:p>
        </w:tc>
        <w:tc>
          <w:tcPr>
            <w:tcW w:w="4500" w:type="dxa"/>
          </w:tcPr>
          <w:p w:rsidR="00C239A2" w:rsidRPr="00325DC0" w:rsidRDefault="00C239A2" w:rsidP="009B51C2">
            <w:pPr>
              <w:jc w:val="center"/>
              <w:rPr>
                <w:sz w:val="26"/>
                <w:szCs w:val="26"/>
                <w:lang w:val="uk-UA"/>
              </w:rPr>
            </w:pPr>
          </w:p>
          <w:p w:rsidR="00C239A2" w:rsidRPr="00325DC0" w:rsidRDefault="00CB4D06" w:rsidP="009B51C2">
            <w:pPr>
              <w:jc w:val="center"/>
              <w:rPr>
                <w:sz w:val="26"/>
                <w:szCs w:val="26"/>
                <w:lang w:val="uk-UA"/>
              </w:rPr>
            </w:pPr>
            <w:r>
              <w:rPr>
                <w:sz w:val="26"/>
                <w:szCs w:val="26"/>
                <w:lang w:val="uk-UA"/>
              </w:rPr>
              <w:t>2 235,0</w:t>
            </w:r>
            <w:r w:rsidR="00C239A2" w:rsidRPr="00325DC0">
              <w:rPr>
                <w:sz w:val="26"/>
                <w:szCs w:val="26"/>
                <w:lang w:val="uk-UA"/>
              </w:rPr>
              <w:t>тис.грн.</w:t>
            </w: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9.1.</w:t>
            </w:r>
          </w:p>
        </w:tc>
        <w:tc>
          <w:tcPr>
            <w:tcW w:w="4140" w:type="dxa"/>
          </w:tcPr>
          <w:p w:rsidR="00C239A2" w:rsidRPr="00325DC0" w:rsidRDefault="00C239A2" w:rsidP="009B51C2">
            <w:pPr>
              <w:jc w:val="both"/>
              <w:rPr>
                <w:sz w:val="26"/>
                <w:szCs w:val="26"/>
                <w:lang w:val="uk-UA"/>
              </w:rPr>
            </w:pPr>
            <w:r w:rsidRPr="00325DC0">
              <w:rPr>
                <w:sz w:val="26"/>
                <w:szCs w:val="26"/>
                <w:lang w:val="uk-UA"/>
              </w:rPr>
              <w:t>в тому числі бюджетних коштів</w:t>
            </w:r>
          </w:p>
        </w:tc>
        <w:tc>
          <w:tcPr>
            <w:tcW w:w="4500" w:type="dxa"/>
          </w:tcPr>
          <w:p w:rsidR="00C239A2" w:rsidRPr="00325DC0" w:rsidRDefault="00CB4D06" w:rsidP="009B51C2">
            <w:pPr>
              <w:jc w:val="center"/>
              <w:rPr>
                <w:sz w:val="26"/>
                <w:szCs w:val="26"/>
                <w:lang w:val="uk-UA"/>
              </w:rPr>
            </w:pPr>
            <w:r>
              <w:rPr>
                <w:sz w:val="26"/>
                <w:szCs w:val="26"/>
                <w:lang w:val="uk-UA"/>
              </w:rPr>
              <w:t>2 235,0</w:t>
            </w:r>
            <w:r w:rsidR="00C239A2" w:rsidRPr="00325DC0">
              <w:rPr>
                <w:sz w:val="26"/>
                <w:szCs w:val="26"/>
                <w:lang w:val="uk-UA"/>
              </w:rPr>
              <w:t>тис. грн.</w:t>
            </w:r>
          </w:p>
          <w:p w:rsidR="00C239A2" w:rsidRPr="00325DC0" w:rsidRDefault="00C239A2" w:rsidP="009B51C2">
            <w:pPr>
              <w:jc w:val="center"/>
              <w:rPr>
                <w:sz w:val="26"/>
                <w:szCs w:val="26"/>
                <w:lang w:val="uk-UA"/>
              </w:rPr>
            </w:pPr>
          </w:p>
        </w:tc>
      </w:tr>
      <w:tr w:rsidR="00C239A2" w:rsidRPr="00325DC0" w:rsidTr="009B51C2">
        <w:tc>
          <w:tcPr>
            <w:tcW w:w="776" w:type="dxa"/>
          </w:tcPr>
          <w:p w:rsidR="00C239A2" w:rsidRPr="00325DC0" w:rsidRDefault="00C239A2" w:rsidP="009B51C2">
            <w:pPr>
              <w:jc w:val="center"/>
              <w:rPr>
                <w:sz w:val="26"/>
                <w:szCs w:val="26"/>
                <w:lang w:val="uk-UA"/>
              </w:rPr>
            </w:pPr>
            <w:r w:rsidRPr="00325DC0">
              <w:rPr>
                <w:sz w:val="26"/>
                <w:szCs w:val="26"/>
                <w:lang w:val="uk-UA"/>
              </w:rPr>
              <w:t>9.2.</w:t>
            </w:r>
          </w:p>
        </w:tc>
        <w:tc>
          <w:tcPr>
            <w:tcW w:w="4140" w:type="dxa"/>
          </w:tcPr>
          <w:p w:rsidR="00C239A2" w:rsidRPr="00325DC0" w:rsidRDefault="00C239A2" w:rsidP="009B51C2">
            <w:pPr>
              <w:jc w:val="both"/>
              <w:rPr>
                <w:sz w:val="26"/>
                <w:szCs w:val="26"/>
                <w:lang w:val="uk-UA"/>
              </w:rPr>
            </w:pPr>
            <w:r w:rsidRPr="00325DC0">
              <w:rPr>
                <w:sz w:val="26"/>
                <w:szCs w:val="26"/>
                <w:lang w:val="uk-UA"/>
              </w:rPr>
              <w:t>- з них коштів обласного бюджету</w:t>
            </w:r>
          </w:p>
        </w:tc>
        <w:tc>
          <w:tcPr>
            <w:tcW w:w="4500" w:type="dxa"/>
          </w:tcPr>
          <w:p w:rsidR="00C239A2" w:rsidRPr="00325DC0" w:rsidRDefault="00C239A2" w:rsidP="009B51C2">
            <w:pPr>
              <w:jc w:val="center"/>
              <w:rPr>
                <w:sz w:val="26"/>
                <w:szCs w:val="26"/>
                <w:lang w:val="uk-UA"/>
              </w:rPr>
            </w:pPr>
            <w:r w:rsidRPr="00325DC0">
              <w:rPr>
                <w:sz w:val="26"/>
                <w:szCs w:val="26"/>
                <w:lang w:val="uk-UA"/>
              </w:rPr>
              <w:t>-</w:t>
            </w:r>
          </w:p>
        </w:tc>
      </w:tr>
      <w:tr w:rsidR="00C239A2" w:rsidRPr="00325DC0" w:rsidTr="009B51C2">
        <w:tc>
          <w:tcPr>
            <w:tcW w:w="776" w:type="dxa"/>
          </w:tcPr>
          <w:p w:rsidR="00C239A2" w:rsidRPr="00325DC0" w:rsidRDefault="00C239A2" w:rsidP="009B51C2">
            <w:pPr>
              <w:rPr>
                <w:sz w:val="26"/>
                <w:szCs w:val="26"/>
                <w:lang w:val="uk-UA"/>
              </w:rPr>
            </w:pPr>
            <w:r w:rsidRPr="00325DC0">
              <w:rPr>
                <w:sz w:val="26"/>
                <w:szCs w:val="26"/>
                <w:lang w:val="uk-UA"/>
              </w:rPr>
              <w:t>10.</w:t>
            </w:r>
          </w:p>
        </w:tc>
        <w:tc>
          <w:tcPr>
            <w:tcW w:w="4140" w:type="dxa"/>
          </w:tcPr>
          <w:p w:rsidR="00C239A2" w:rsidRPr="00325DC0" w:rsidRDefault="00C239A2" w:rsidP="009B51C2">
            <w:pPr>
              <w:jc w:val="both"/>
              <w:rPr>
                <w:sz w:val="26"/>
                <w:szCs w:val="26"/>
                <w:lang w:val="uk-UA"/>
              </w:rPr>
            </w:pPr>
            <w:r w:rsidRPr="00325DC0">
              <w:rPr>
                <w:sz w:val="26"/>
                <w:szCs w:val="26"/>
                <w:lang w:val="uk-UA"/>
              </w:rPr>
              <w:t>Основні джерела фінансування програми</w:t>
            </w:r>
          </w:p>
        </w:tc>
        <w:tc>
          <w:tcPr>
            <w:tcW w:w="4500" w:type="dxa"/>
          </w:tcPr>
          <w:p w:rsidR="00C239A2" w:rsidRPr="00325DC0" w:rsidRDefault="00C239A2" w:rsidP="009B51C2">
            <w:pPr>
              <w:jc w:val="both"/>
              <w:rPr>
                <w:sz w:val="20"/>
                <w:szCs w:val="20"/>
                <w:lang w:val="uk-UA"/>
              </w:rPr>
            </w:pPr>
          </w:p>
          <w:p w:rsidR="00C239A2" w:rsidRPr="00325DC0" w:rsidRDefault="00F02A71" w:rsidP="009B51C2">
            <w:pPr>
              <w:jc w:val="both"/>
              <w:rPr>
                <w:sz w:val="20"/>
                <w:szCs w:val="20"/>
                <w:lang w:val="uk-UA"/>
              </w:rPr>
            </w:pPr>
            <w:r w:rsidRPr="00325DC0">
              <w:rPr>
                <w:sz w:val="20"/>
                <w:szCs w:val="20"/>
                <w:lang w:val="uk-UA"/>
              </w:rPr>
              <w:t xml:space="preserve">Бюджет Великокучурівської  </w:t>
            </w:r>
            <w:r w:rsidR="00CB4D06">
              <w:rPr>
                <w:sz w:val="20"/>
                <w:szCs w:val="20"/>
                <w:lang w:val="uk-UA"/>
              </w:rPr>
              <w:t>С</w:t>
            </w:r>
            <w:r w:rsidRPr="00325DC0">
              <w:rPr>
                <w:sz w:val="20"/>
                <w:szCs w:val="20"/>
                <w:lang w:val="uk-UA"/>
              </w:rPr>
              <w:t>ТГ</w:t>
            </w:r>
          </w:p>
        </w:tc>
      </w:tr>
    </w:tbl>
    <w:p w:rsidR="00C239A2" w:rsidRPr="00325DC0" w:rsidRDefault="00C239A2" w:rsidP="00C239A2">
      <w:pPr>
        <w:jc w:val="both"/>
        <w:rPr>
          <w:lang w:val="uk-UA"/>
        </w:rPr>
      </w:pPr>
    </w:p>
    <w:p w:rsidR="00C239A2" w:rsidRPr="00325DC0" w:rsidRDefault="00C239A2" w:rsidP="00C239A2">
      <w:pPr>
        <w:jc w:val="both"/>
        <w:rPr>
          <w:lang w:val="uk-UA"/>
        </w:rPr>
      </w:pPr>
    </w:p>
    <w:p w:rsidR="00C239A2" w:rsidRPr="00325DC0" w:rsidRDefault="00C239A2" w:rsidP="00C239A2">
      <w:pPr>
        <w:widowControl w:val="0"/>
        <w:autoSpaceDE w:val="0"/>
        <w:autoSpaceDN w:val="0"/>
        <w:adjustRightInd w:val="0"/>
        <w:jc w:val="both"/>
        <w:rPr>
          <w:b/>
          <w:bCs/>
          <w:sz w:val="32"/>
          <w:szCs w:val="32"/>
          <w:lang w:val="uk-UA"/>
        </w:rPr>
      </w:pPr>
      <w:r w:rsidRPr="00325DC0">
        <w:rPr>
          <w:b/>
          <w:bCs/>
          <w:sz w:val="32"/>
          <w:szCs w:val="32"/>
          <w:lang w:val="uk-UA"/>
        </w:rPr>
        <w:t>1.2. ВИЗНАЧЕННЯ ПРОБЛЕМИ, НА РОЗВ’ЯЗАННЯ ЯКОЇ СПРЯМОВАНА ПРОГРАМА.</w:t>
      </w:r>
    </w:p>
    <w:p w:rsidR="00C239A2" w:rsidRPr="00325DC0" w:rsidRDefault="00C239A2" w:rsidP="00C239A2">
      <w:pPr>
        <w:ind w:firstLine="709"/>
        <w:jc w:val="both"/>
        <w:rPr>
          <w:color w:val="000000"/>
          <w:lang w:val="uk-UA"/>
        </w:rPr>
      </w:pPr>
      <w:r w:rsidRPr="00325DC0">
        <w:rPr>
          <w:sz w:val="28"/>
          <w:szCs w:val="28"/>
          <w:lang w:val="uk-UA"/>
        </w:rPr>
        <w:t xml:space="preserve">Діяльність відділення поліції </w:t>
      </w:r>
      <w:r w:rsidR="00F02A71" w:rsidRPr="00325DC0">
        <w:rPr>
          <w:sz w:val="28"/>
          <w:szCs w:val="28"/>
          <w:lang w:val="uk-UA"/>
        </w:rPr>
        <w:t>№5 (</w:t>
      </w:r>
      <w:r w:rsidR="00325DC0">
        <w:rPr>
          <w:sz w:val="28"/>
          <w:szCs w:val="28"/>
          <w:lang w:val="uk-UA"/>
        </w:rPr>
        <w:t>с-ще Глибока</w:t>
      </w:r>
      <w:r w:rsidR="00F02A71" w:rsidRPr="00325DC0">
        <w:rPr>
          <w:sz w:val="28"/>
          <w:szCs w:val="28"/>
          <w:lang w:val="uk-UA"/>
        </w:rPr>
        <w:t xml:space="preserve">) </w:t>
      </w:r>
      <w:r w:rsidRPr="00325DC0">
        <w:rPr>
          <w:sz w:val="28"/>
          <w:szCs w:val="28"/>
          <w:lang w:val="uk-UA"/>
        </w:rPr>
        <w:t xml:space="preserve">Чернівецького районного управління поліції  Головного управління Національної поліції в Чернівецькій області направлена наданні поліцейських послуг у сфері забезпечення публічної безпеки і порядку, охорони прав і свобод людини, а також інтересів суспільства і держави, протидії злочинності та наданні в межах, визначених законом, послуг </w:t>
      </w:r>
      <w:r w:rsidRPr="00325DC0">
        <w:rPr>
          <w:color w:val="000000"/>
          <w:sz w:val="28"/>
          <w:szCs w:val="28"/>
          <w:lang w:val="uk-UA"/>
        </w:rPr>
        <w:t>з допомоги особам, які з особистих, економічних, соціальних причин або внаслідок надзвичайних ситуацій потребують такої допомоги.</w:t>
      </w:r>
    </w:p>
    <w:p w:rsidR="00C239A2" w:rsidRPr="00325DC0" w:rsidRDefault="00C239A2" w:rsidP="00C239A2">
      <w:pPr>
        <w:tabs>
          <w:tab w:val="left" w:pos="709"/>
        </w:tabs>
        <w:ind w:firstLine="709"/>
        <w:jc w:val="both"/>
        <w:rPr>
          <w:sz w:val="28"/>
          <w:szCs w:val="28"/>
          <w:lang w:val="uk-UA"/>
        </w:rPr>
      </w:pPr>
      <w:r w:rsidRPr="00325DC0">
        <w:rPr>
          <w:sz w:val="28"/>
          <w:szCs w:val="28"/>
          <w:lang w:val="uk-UA"/>
        </w:rPr>
        <w:t xml:space="preserve">Аналіз оперативної обстановки, звернень громадян, інформації яка висвітлюється в засобах масової інформації свідчать про наявність окремих </w:t>
      </w:r>
      <w:r w:rsidRPr="00325DC0">
        <w:rPr>
          <w:sz w:val="28"/>
          <w:szCs w:val="28"/>
          <w:lang w:val="uk-UA"/>
        </w:rPr>
        <w:lastRenderedPageBreak/>
        <w:t>недоліків, які в загальному впливають на авторитет органів Національної поліції, оперативну обстановку в цілому.</w:t>
      </w:r>
    </w:p>
    <w:p w:rsidR="00C239A2" w:rsidRPr="00325DC0" w:rsidRDefault="00C239A2" w:rsidP="00C239A2">
      <w:pPr>
        <w:pStyle w:val="aa"/>
        <w:ind w:firstLine="708"/>
        <w:jc w:val="both"/>
        <w:rPr>
          <w:rFonts w:ascii="Times New Roman" w:hAnsi="Times New Roman"/>
          <w:sz w:val="28"/>
          <w:szCs w:val="28"/>
        </w:rPr>
      </w:pPr>
      <w:r w:rsidRPr="00325DC0">
        <w:rPr>
          <w:rFonts w:ascii="Times New Roman" w:hAnsi="Times New Roman"/>
          <w:sz w:val="28"/>
          <w:szCs w:val="28"/>
        </w:rPr>
        <w:t xml:space="preserve">Моніторингом стану злочинності на території обслуговування відділення поліції </w:t>
      </w:r>
      <w:r w:rsidR="00F02A71" w:rsidRPr="00325DC0">
        <w:rPr>
          <w:rFonts w:ascii="Times New Roman" w:hAnsi="Times New Roman"/>
          <w:sz w:val="28"/>
          <w:szCs w:val="28"/>
        </w:rPr>
        <w:t>№5 (</w:t>
      </w:r>
      <w:r w:rsidR="00325DC0">
        <w:rPr>
          <w:rFonts w:ascii="Times New Roman" w:hAnsi="Times New Roman"/>
          <w:sz w:val="28"/>
          <w:szCs w:val="28"/>
        </w:rPr>
        <w:t>с-ще Глибока</w:t>
      </w:r>
      <w:r w:rsidR="00F02A71" w:rsidRPr="00325DC0">
        <w:rPr>
          <w:rFonts w:ascii="Times New Roman" w:hAnsi="Times New Roman"/>
          <w:sz w:val="28"/>
          <w:szCs w:val="28"/>
        </w:rPr>
        <w:t xml:space="preserve">) </w:t>
      </w:r>
      <w:r w:rsidRPr="00325DC0">
        <w:rPr>
          <w:rFonts w:ascii="Times New Roman" w:hAnsi="Times New Roman"/>
          <w:sz w:val="28"/>
          <w:szCs w:val="28"/>
        </w:rPr>
        <w:t xml:space="preserve">Чернівецького РУП встановлено, що  протягом 2022 року кількість зареєстрованих кримінальних правопорушень у порівнянні із 2021 роком, дещо зменшилась. </w:t>
      </w:r>
    </w:p>
    <w:p w:rsidR="00C239A2" w:rsidRPr="00325DC0" w:rsidRDefault="00C239A2" w:rsidP="00C239A2">
      <w:pPr>
        <w:pStyle w:val="aa"/>
        <w:ind w:firstLine="708"/>
        <w:jc w:val="both"/>
        <w:rPr>
          <w:rFonts w:ascii="Times New Roman" w:hAnsi="Times New Roman"/>
          <w:sz w:val="28"/>
          <w:szCs w:val="28"/>
        </w:rPr>
      </w:pPr>
      <w:r w:rsidRPr="00325DC0">
        <w:rPr>
          <w:rFonts w:ascii="Times New Roman" w:hAnsi="Times New Roman"/>
          <w:sz w:val="28"/>
          <w:szCs w:val="28"/>
        </w:rPr>
        <w:t xml:space="preserve">Найбільш вагомий вплив на криміногенну обстановку впливають крадіжки різних форм власності. </w:t>
      </w:r>
    </w:p>
    <w:p w:rsidR="00C239A2" w:rsidRPr="00325DC0" w:rsidRDefault="00C239A2" w:rsidP="00C239A2">
      <w:pPr>
        <w:pStyle w:val="aa"/>
        <w:ind w:firstLine="708"/>
        <w:jc w:val="both"/>
        <w:rPr>
          <w:rFonts w:ascii="Times New Roman" w:hAnsi="Times New Roman"/>
          <w:sz w:val="28"/>
          <w:szCs w:val="28"/>
        </w:rPr>
      </w:pPr>
      <w:r w:rsidRPr="00325DC0">
        <w:rPr>
          <w:rFonts w:ascii="Times New Roman" w:hAnsi="Times New Roman"/>
          <w:sz w:val="28"/>
          <w:szCs w:val="28"/>
        </w:rPr>
        <w:t>Потребує покращення робота по боротьбі із наркоманією, а також незаконним обігом зброї та боєприпасів.</w:t>
      </w:r>
    </w:p>
    <w:p w:rsidR="00C239A2" w:rsidRPr="00325DC0" w:rsidRDefault="00C239A2" w:rsidP="00C239A2">
      <w:pPr>
        <w:pStyle w:val="aa"/>
        <w:ind w:firstLine="708"/>
        <w:jc w:val="both"/>
        <w:rPr>
          <w:rFonts w:ascii="Times New Roman" w:hAnsi="Times New Roman"/>
          <w:sz w:val="28"/>
          <w:szCs w:val="28"/>
        </w:rPr>
      </w:pPr>
      <w:r w:rsidRPr="00325DC0">
        <w:rPr>
          <w:rFonts w:ascii="Times New Roman" w:hAnsi="Times New Roman"/>
          <w:sz w:val="28"/>
          <w:szCs w:val="28"/>
        </w:rPr>
        <w:t xml:space="preserve">Наявні недопрацювання у сфері забезпечення безпеки на автошляхах району.   </w:t>
      </w:r>
    </w:p>
    <w:p w:rsidR="00C239A2" w:rsidRPr="00325DC0" w:rsidRDefault="00C239A2" w:rsidP="00C239A2">
      <w:pPr>
        <w:pStyle w:val="aa"/>
        <w:ind w:firstLine="708"/>
        <w:jc w:val="both"/>
        <w:rPr>
          <w:rFonts w:ascii="Times New Roman" w:hAnsi="Times New Roman"/>
          <w:sz w:val="28"/>
          <w:szCs w:val="28"/>
        </w:rPr>
      </w:pPr>
    </w:p>
    <w:p w:rsidR="00C239A2" w:rsidRPr="00325DC0" w:rsidRDefault="00C239A2" w:rsidP="00C239A2">
      <w:pPr>
        <w:pStyle w:val="ac"/>
        <w:widowControl w:val="0"/>
        <w:numPr>
          <w:ilvl w:val="1"/>
          <w:numId w:val="2"/>
        </w:numPr>
        <w:autoSpaceDE w:val="0"/>
        <w:autoSpaceDN w:val="0"/>
        <w:adjustRightInd w:val="0"/>
        <w:rPr>
          <w:b/>
          <w:bCs/>
          <w:sz w:val="32"/>
          <w:szCs w:val="32"/>
          <w:lang w:val="uk-UA"/>
        </w:rPr>
      </w:pPr>
      <w:r w:rsidRPr="00325DC0">
        <w:rPr>
          <w:b/>
          <w:bCs/>
          <w:sz w:val="32"/>
          <w:szCs w:val="32"/>
          <w:lang w:val="uk-UA"/>
        </w:rPr>
        <w:t>МЕТА ПРОГРАМИ.</w:t>
      </w:r>
    </w:p>
    <w:p w:rsidR="00C239A2" w:rsidRPr="00325DC0" w:rsidRDefault="00C239A2" w:rsidP="00C239A2">
      <w:pPr>
        <w:widowControl w:val="0"/>
        <w:autoSpaceDE w:val="0"/>
        <w:autoSpaceDN w:val="0"/>
        <w:adjustRightInd w:val="0"/>
        <w:ind w:firstLine="708"/>
        <w:jc w:val="both"/>
        <w:rPr>
          <w:sz w:val="28"/>
          <w:szCs w:val="28"/>
          <w:lang w:val="uk-UA"/>
        </w:rPr>
      </w:pPr>
      <w:r w:rsidRPr="00325DC0">
        <w:rPr>
          <w:sz w:val="28"/>
          <w:szCs w:val="28"/>
          <w:lang w:val="uk-UA"/>
        </w:rPr>
        <w:t>Метою</w:t>
      </w:r>
      <w:r w:rsidR="00325DC0">
        <w:rPr>
          <w:sz w:val="28"/>
          <w:szCs w:val="28"/>
          <w:lang w:val="uk-UA"/>
        </w:rPr>
        <w:t xml:space="preserve"> </w:t>
      </w:r>
      <w:r w:rsidRPr="00325DC0">
        <w:rPr>
          <w:bCs/>
          <w:sz w:val="28"/>
          <w:szCs w:val="28"/>
          <w:lang w:val="uk-UA"/>
        </w:rPr>
        <w:t xml:space="preserve">Програми </w:t>
      </w:r>
      <w:r w:rsidR="00325DC0">
        <w:rPr>
          <w:bCs/>
          <w:sz w:val="28"/>
          <w:szCs w:val="28"/>
          <w:lang w:val="uk-UA"/>
        </w:rPr>
        <w:t xml:space="preserve">профілактики правопорушень у сфері забезпечення безпеки на території </w:t>
      </w:r>
      <w:r w:rsidR="00F02A71" w:rsidRPr="00325DC0">
        <w:rPr>
          <w:sz w:val="28"/>
          <w:szCs w:val="28"/>
          <w:lang w:val="uk-UA"/>
        </w:rPr>
        <w:t xml:space="preserve">Великокучурівської </w:t>
      </w:r>
      <w:r w:rsidRPr="00325DC0">
        <w:rPr>
          <w:bCs/>
          <w:sz w:val="28"/>
          <w:szCs w:val="28"/>
          <w:lang w:val="uk-UA"/>
        </w:rPr>
        <w:t xml:space="preserve">сільської територіальної громади на </w:t>
      </w:r>
      <w:r w:rsidR="00595712" w:rsidRPr="00325DC0">
        <w:rPr>
          <w:bCs/>
          <w:sz w:val="28"/>
          <w:szCs w:val="28"/>
          <w:lang w:val="uk-UA"/>
        </w:rPr>
        <w:t>2024-2026</w:t>
      </w:r>
      <w:r w:rsidRPr="00325DC0">
        <w:rPr>
          <w:bCs/>
          <w:sz w:val="28"/>
          <w:szCs w:val="28"/>
          <w:lang w:val="uk-UA"/>
        </w:rPr>
        <w:t xml:space="preserve">роки </w:t>
      </w:r>
      <w:r w:rsidRPr="00325DC0">
        <w:rPr>
          <w:sz w:val="28"/>
          <w:szCs w:val="28"/>
          <w:lang w:val="uk-UA"/>
        </w:rPr>
        <w:t>є покращення взаємодії з органами місцевого самоврядування, у формі програми для громади, забезпечення активної наступальної протидії злочинності та досягнення уповільнення темпів її зростання на основі чітко визначених пріоритетів поступового нарощування зусиль держави й громадськості, удосконалення законодавства, організації, засобів і методів запобігання й розкриття злочинів.</w:t>
      </w:r>
    </w:p>
    <w:p w:rsidR="00C239A2" w:rsidRPr="00325DC0" w:rsidRDefault="00C239A2" w:rsidP="00C239A2">
      <w:pPr>
        <w:ind w:firstLine="709"/>
        <w:jc w:val="both"/>
        <w:rPr>
          <w:sz w:val="28"/>
          <w:szCs w:val="28"/>
          <w:lang w:val="uk-UA"/>
        </w:rPr>
      </w:pPr>
      <w:r w:rsidRPr="00325DC0">
        <w:rPr>
          <w:sz w:val="28"/>
          <w:szCs w:val="28"/>
          <w:lang w:val="uk-UA"/>
        </w:rPr>
        <w:t>Досягненню цієї мети сприятимуть заходи, спрямовані на:</w:t>
      </w:r>
    </w:p>
    <w:p w:rsidR="00C239A2" w:rsidRPr="00325DC0" w:rsidRDefault="00C239A2" w:rsidP="00C239A2">
      <w:pPr>
        <w:ind w:firstLine="709"/>
        <w:jc w:val="both"/>
        <w:rPr>
          <w:sz w:val="16"/>
          <w:szCs w:val="16"/>
          <w:lang w:val="uk-UA"/>
        </w:rPr>
      </w:pPr>
      <w:r w:rsidRPr="00325DC0">
        <w:rPr>
          <w:sz w:val="28"/>
          <w:szCs w:val="28"/>
          <w:lang w:val="uk-UA"/>
        </w:rPr>
        <w:t xml:space="preserve">- підвищення рівня довіри населення, ефективна співпраця; </w:t>
      </w:r>
    </w:p>
    <w:p w:rsidR="00C239A2" w:rsidRPr="00325DC0" w:rsidRDefault="00C239A2" w:rsidP="00C239A2">
      <w:pPr>
        <w:ind w:firstLine="709"/>
        <w:jc w:val="both"/>
        <w:rPr>
          <w:sz w:val="28"/>
          <w:szCs w:val="28"/>
          <w:lang w:val="uk-UA"/>
        </w:rPr>
      </w:pPr>
      <w:r w:rsidRPr="00325DC0">
        <w:rPr>
          <w:sz w:val="28"/>
          <w:szCs w:val="28"/>
          <w:lang w:val="uk-UA"/>
        </w:rPr>
        <w:t>- розроблення нових форм і методів профілактики правопорушень та запровадження їх у практику;</w:t>
      </w:r>
    </w:p>
    <w:p w:rsidR="00C239A2" w:rsidRPr="00325DC0" w:rsidRDefault="00C239A2" w:rsidP="00C239A2">
      <w:pPr>
        <w:ind w:firstLine="720"/>
        <w:jc w:val="both"/>
        <w:rPr>
          <w:sz w:val="28"/>
          <w:szCs w:val="28"/>
          <w:lang w:val="uk-UA"/>
        </w:rPr>
      </w:pPr>
      <w:r w:rsidRPr="00325DC0">
        <w:rPr>
          <w:sz w:val="28"/>
          <w:szCs w:val="28"/>
          <w:lang w:val="uk-UA"/>
        </w:rPr>
        <w:t xml:space="preserve">- недопущення втягнення у злочинну діяльність уразливих соціальних груп, особливо неповнолітніх, витіснення злочинності з певних сфер суспільного життя; </w:t>
      </w:r>
    </w:p>
    <w:p w:rsidR="00C239A2" w:rsidRPr="00325DC0" w:rsidRDefault="00C239A2" w:rsidP="00C239A2">
      <w:pPr>
        <w:ind w:firstLine="720"/>
        <w:jc w:val="both"/>
        <w:rPr>
          <w:sz w:val="28"/>
          <w:szCs w:val="28"/>
          <w:lang w:val="uk-UA"/>
        </w:rPr>
      </w:pPr>
      <w:r w:rsidRPr="00325DC0">
        <w:rPr>
          <w:sz w:val="28"/>
          <w:szCs w:val="28"/>
          <w:lang w:val="uk-UA"/>
        </w:rPr>
        <w:t xml:space="preserve">- створення надійних перешкод кримінальному насильству; </w:t>
      </w:r>
    </w:p>
    <w:p w:rsidR="00C239A2" w:rsidRPr="00325DC0" w:rsidRDefault="00C239A2" w:rsidP="00C239A2">
      <w:pPr>
        <w:ind w:firstLine="720"/>
        <w:jc w:val="both"/>
        <w:rPr>
          <w:sz w:val="28"/>
          <w:szCs w:val="28"/>
          <w:lang w:val="uk-UA"/>
        </w:rPr>
      </w:pPr>
      <w:r w:rsidRPr="00325DC0">
        <w:rPr>
          <w:sz w:val="28"/>
          <w:szCs w:val="28"/>
          <w:lang w:val="uk-UA"/>
        </w:rPr>
        <w:t>- обмеження незаконного обігу зброї, наркотичних засобів, натиску пияцтва й алкоголізму, проституції та інших супутніх для злочинності явищ;</w:t>
      </w:r>
    </w:p>
    <w:p w:rsidR="00C239A2" w:rsidRPr="00325DC0" w:rsidRDefault="00C239A2" w:rsidP="00C239A2">
      <w:pPr>
        <w:ind w:firstLine="720"/>
        <w:jc w:val="both"/>
        <w:rPr>
          <w:sz w:val="16"/>
          <w:szCs w:val="16"/>
          <w:lang w:val="uk-UA"/>
        </w:rPr>
      </w:pPr>
      <w:r w:rsidRPr="00325DC0">
        <w:rPr>
          <w:sz w:val="28"/>
          <w:szCs w:val="28"/>
          <w:lang w:val="uk-UA"/>
        </w:rPr>
        <w:t>- запобігання вчинення злочинів, пов’язаних з торгівлею людьми.</w:t>
      </w:r>
    </w:p>
    <w:p w:rsidR="00C239A2" w:rsidRPr="00325DC0" w:rsidRDefault="00C239A2" w:rsidP="00C239A2">
      <w:pPr>
        <w:ind w:firstLine="720"/>
        <w:jc w:val="both"/>
        <w:rPr>
          <w:sz w:val="16"/>
          <w:szCs w:val="16"/>
          <w:lang w:val="uk-UA"/>
        </w:rPr>
      </w:pPr>
      <w:r w:rsidRPr="00325DC0">
        <w:rPr>
          <w:sz w:val="28"/>
          <w:szCs w:val="28"/>
          <w:lang w:val="uk-UA"/>
        </w:rPr>
        <w:t xml:space="preserve">У результаті підвищення ефективності профілактики злочинності очікується: </w:t>
      </w:r>
    </w:p>
    <w:p w:rsidR="00C239A2" w:rsidRPr="00325DC0" w:rsidRDefault="00C239A2" w:rsidP="00C239A2">
      <w:pPr>
        <w:ind w:firstLine="720"/>
        <w:jc w:val="both"/>
        <w:rPr>
          <w:sz w:val="28"/>
          <w:szCs w:val="28"/>
          <w:lang w:val="uk-UA"/>
        </w:rPr>
      </w:pPr>
      <w:r w:rsidRPr="00325DC0">
        <w:rPr>
          <w:sz w:val="28"/>
          <w:szCs w:val="28"/>
          <w:lang w:val="uk-UA"/>
        </w:rPr>
        <w:t xml:space="preserve">- зниження рівня злочинності та ослаблення суспільної напруги, викликаної її впливом; </w:t>
      </w:r>
    </w:p>
    <w:p w:rsidR="00C239A2" w:rsidRPr="00325DC0" w:rsidRDefault="00C239A2" w:rsidP="00C239A2">
      <w:pPr>
        <w:ind w:firstLine="720"/>
        <w:jc w:val="both"/>
        <w:rPr>
          <w:sz w:val="28"/>
          <w:szCs w:val="28"/>
          <w:lang w:val="uk-UA"/>
        </w:rPr>
      </w:pPr>
      <w:r w:rsidRPr="00325DC0">
        <w:rPr>
          <w:sz w:val="28"/>
          <w:szCs w:val="28"/>
          <w:lang w:val="uk-UA"/>
        </w:rPr>
        <w:t xml:space="preserve">- поліпшення захисту правоохоронними органами прав, свобод і власності громадян, створення безпечних умов життя в державі; </w:t>
      </w:r>
    </w:p>
    <w:p w:rsidR="00C239A2" w:rsidRPr="00325DC0" w:rsidRDefault="00C239A2" w:rsidP="00C239A2">
      <w:pPr>
        <w:ind w:firstLine="720"/>
        <w:jc w:val="both"/>
        <w:rPr>
          <w:sz w:val="28"/>
          <w:szCs w:val="28"/>
          <w:lang w:val="uk-UA"/>
        </w:rPr>
      </w:pPr>
      <w:r w:rsidRPr="00325DC0">
        <w:rPr>
          <w:sz w:val="28"/>
          <w:szCs w:val="28"/>
          <w:lang w:val="uk-UA"/>
        </w:rPr>
        <w:t xml:space="preserve">- мінімізація злочинного впливу на молодь і підлітків, усунення причин і умов, що сприяють втягненню їх у протиправну діяльність; </w:t>
      </w:r>
    </w:p>
    <w:p w:rsidR="00C239A2" w:rsidRPr="00325DC0" w:rsidRDefault="00C239A2" w:rsidP="00C239A2">
      <w:pPr>
        <w:ind w:firstLine="720"/>
        <w:jc w:val="both"/>
        <w:rPr>
          <w:sz w:val="28"/>
          <w:szCs w:val="28"/>
          <w:lang w:val="uk-UA"/>
        </w:rPr>
      </w:pPr>
      <w:r w:rsidRPr="00325DC0">
        <w:rPr>
          <w:sz w:val="28"/>
          <w:szCs w:val="28"/>
          <w:lang w:val="uk-UA"/>
        </w:rPr>
        <w:t xml:space="preserve">- зниження рівня вживання наркотиків населенням і проникнення їх в Україну, припинення транзиту наркотичних засобів через територію держави; </w:t>
      </w:r>
    </w:p>
    <w:p w:rsidR="00C239A2" w:rsidRPr="00325DC0" w:rsidRDefault="00C239A2" w:rsidP="00C239A2">
      <w:pPr>
        <w:ind w:firstLine="720"/>
        <w:jc w:val="both"/>
        <w:rPr>
          <w:sz w:val="28"/>
          <w:szCs w:val="28"/>
          <w:lang w:val="uk-UA"/>
        </w:rPr>
      </w:pPr>
      <w:r w:rsidRPr="00325DC0">
        <w:rPr>
          <w:sz w:val="28"/>
          <w:szCs w:val="28"/>
          <w:lang w:val="uk-UA"/>
        </w:rPr>
        <w:t xml:space="preserve">- створення системи ресоціалізації осіб, які звільнилися з місць позбавлення волі; </w:t>
      </w:r>
    </w:p>
    <w:p w:rsidR="00C239A2" w:rsidRPr="00325DC0" w:rsidRDefault="00C239A2" w:rsidP="00C239A2">
      <w:pPr>
        <w:ind w:firstLine="720"/>
        <w:jc w:val="both"/>
        <w:rPr>
          <w:sz w:val="28"/>
          <w:szCs w:val="28"/>
          <w:lang w:val="uk-UA"/>
        </w:rPr>
      </w:pPr>
      <w:r w:rsidRPr="00325DC0">
        <w:rPr>
          <w:sz w:val="28"/>
          <w:szCs w:val="28"/>
          <w:lang w:val="uk-UA"/>
        </w:rPr>
        <w:lastRenderedPageBreak/>
        <w:t xml:space="preserve">- підтримання громадського порядку та безпеки громадян на максимально високому рівні; </w:t>
      </w:r>
    </w:p>
    <w:p w:rsidR="00C239A2" w:rsidRPr="00325DC0" w:rsidRDefault="00C239A2" w:rsidP="00C239A2">
      <w:pPr>
        <w:ind w:firstLine="720"/>
        <w:jc w:val="both"/>
        <w:rPr>
          <w:sz w:val="28"/>
          <w:szCs w:val="28"/>
          <w:lang w:val="uk-UA"/>
        </w:rPr>
      </w:pPr>
      <w:r w:rsidRPr="00325DC0">
        <w:rPr>
          <w:sz w:val="28"/>
          <w:szCs w:val="28"/>
          <w:lang w:val="uk-UA"/>
        </w:rPr>
        <w:t xml:space="preserve">- поліпшення стану безпеки дорожнього руху на основі встановлення доброзичливих відносин між громадянами та працівниками поліції; </w:t>
      </w:r>
    </w:p>
    <w:p w:rsidR="00C239A2" w:rsidRPr="00325DC0" w:rsidRDefault="00C239A2" w:rsidP="00C239A2">
      <w:pPr>
        <w:ind w:firstLine="720"/>
        <w:jc w:val="both"/>
        <w:rPr>
          <w:sz w:val="28"/>
          <w:szCs w:val="28"/>
          <w:lang w:val="uk-UA"/>
        </w:rPr>
      </w:pPr>
      <w:r w:rsidRPr="00325DC0">
        <w:rPr>
          <w:sz w:val="28"/>
          <w:szCs w:val="28"/>
          <w:lang w:val="uk-UA"/>
        </w:rPr>
        <w:t>- досягнення належного рівня фінансового й матеріального забезпечення правоохоронної діяльності.</w:t>
      </w:r>
    </w:p>
    <w:p w:rsidR="00C239A2" w:rsidRPr="00325DC0" w:rsidRDefault="00C239A2" w:rsidP="00C239A2">
      <w:pPr>
        <w:jc w:val="both"/>
        <w:rPr>
          <w:sz w:val="28"/>
          <w:szCs w:val="28"/>
          <w:lang w:val="uk-UA"/>
        </w:rPr>
      </w:pPr>
    </w:p>
    <w:p w:rsidR="00C239A2" w:rsidRPr="00325DC0" w:rsidRDefault="00C239A2" w:rsidP="00C239A2">
      <w:pPr>
        <w:tabs>
          <w:tab w:val="left" w:pos="13500"/>
        </w:tabs>
        <w:ind w:left="709" w:hanging="709"/>
        <w:jc w:val="both"/>
        <w:rPr>
          <w:b/>
          <w:sz w:val="32"/>
          <w:szCs w:val="32"/>
          <w:lang w:val="uk-UA"/>
        </w:rPr>
      </w:pPr>
      <w:r w:rsidRPr="00325DC0">
        <w:rPr>
          <w:b/>
          <w:sz w:val="32"/>
          <w:szCs w:val="32"/>
          <w:lang w:val="uk-UA"/>
        </w:rPr>
        <w:t>1.4. ШЛЯХИ І ЗАСОБИ РОЗВ’ЯЗАННЯ ПРОБЛЕМИ, СТРОКИ ТА ЕТАПИ ВИКОНАННЯ.</w:t>
      </w:r>
    </w:p>
    <w:p w:rsidR="00C239A2" w:rsidRPr="00325DC0" w:rsidRDefault="00C239A2" w:rsidP="00C239A2">
      <w:pPr>
        <w:tabs>
          <w:tab w:val="left" w:pos="13500"/>
        </w:tabs>
        <w:ind w:firstLine="800"/>
        <w:jc w:val="both"/>
        <w:rPr>
          <w:sz w:val="28"/>
          <w:szCs w:val="28"/>
          <w:lang w:val="uk-UA"/>
        </w:rPr>
      </w:pPr>
      <w:r w:rsidRPr="00325DC0">
        <w:rPr>
          <w:sz w:val="28"/>
          <w:szCs w:val="28"/>
          <w:lang w:val="uk-UA"/>
        </w:rPr>
        <w:t>Для успішної протидії злочинності та досягнення уповільнення темпів її зростання необхідно протягом 3-х років, а саме 202</w:t>
      </w:r>
      <w:r w:rsidR="00595712" w:rsidRPr="00325DC0">
        <w:rPr>
          <w:sz w:val="28"/>
          <w:szCs w:val="28"/>
          <w:lang w:val="uk-UA"/>
        </w:rPr>
        <w:t>4</w:t>
      </w:r>
      <w:r w:rsidRPr="00325DC0">
        <w:rPr>
          <w:sz w:val="28"/>
          <w:szCs w:val="28"/>
          <w:lang w:val="uk-UA"/>
        </w:rPr>
        <w:t>, 202</w:t>
      </w:r>
      <w:r w:rsidR="00595712" w:rsidRPr="00325DC0">
        <w:rPr>
          <w:sz w:val="28"/>
          <w:szCs w:val="28"/>
          <w:lang w:val="uk-UA"/>
        </w:rPr>
        <w:t>5</w:t>
      </w:r>
      <w:r w:rsidRPr="00325DC0">
        <w:rPr>
          <w:sz w:val="28"/>
          <w:szCs w:val="28"/>
          <w:lang w:val="uk-UA"/>
        </w:rPr>
        <w:t xml:space="preserve"> та 202</w:t>
      </w:r>
      <w:r w:rsidR="00595712" w:rsidRPr="00325DC0">
        <w:rPr>
          <w:sz w:val="28"/>
          <w:szCs w:val="28"/>
          <w:lang w:val="uk-UA"/>
        </w:rPr>
        <w:t>6</w:t>
      </w:r>
      <w:r w:rsidRPr="00325DC0">
        <w:rPr>
          <w:sz w:val="28"/>
          <w:szCs w:val="28"/>
          <w:lang w:val="uk-UA"/>
        </w:rPr>
        <w:t xml:space="preserve"> року здійснити комплекс наступних заходів:</w:t>
      </w:r>
    </w:p>
    <w:p w:rsidR="00C239A2" w:rsidRPr="00325DC0" w:rsidRDefault="00C239A2" w:rsidP="00C239A2">
      <w:pPr>
        <w:tabs>
          <w:tab w:val="left" w:pos="13500"/>
        </w:tabs>
        <w:ind w:firstLine="851"/>
        <w:jc w:val="both"/>
        <w:rPr>
          <w:sz w:val="28"/>
          <w:szCs w:val="28"/>
          <w:lang w:val="uk-UA"/>
        </w:rPr>
      </w:pPr>
      <w:r w:rsidRPr="00325DC0">
        <w:rPr>
          <w:sz w:val="28"/>
          <w:szCs w:val="28"/>
          <w:lang w:val="uk-UA"/>
        </w:rPr>
        <w:t xml:space="preserve">1. Проводити комплекс оперативно-профілактичних заходів по перевірці розважальних закладів з метою запобігання скоєння злочинів та правопорушень. До проведення заходів залучати представників органів місцевої влади та місцевого самоврядування, а також представників громадських формувань з охорони громадського порядку та державного кордону. </w:t>
      </w:r>
    </w:p>
    <w:p w:rsidR="00C239A2" w:rsidRPr="00325DC0" w:rsidRDefault="00C239A2" w:rsidP="00C239A2">
      <w:pPr>
        <w:tabs>
          <w:tab w:val="left" w:pos="13500"/>
        </w:tabs>
        <w:ind w:firstLine="709"/>
        <w:jc w:val="both"/>
        <w:rPr>
          <w:sz w:val="28"/>
          <w:szCs w:val="28"/>
          <w:lang w:val="uk-UA"/>
        </w:rPr>
      </w:pPr>
      <w:r w:rsidRPr="00325DC0">
        <w:rPr>
          <w:sz w:val="28"/>
          <w:szCs w:val="28"/>
          <w:lang w:val="uk-UA"/>
        </w:rPr>
        <w:t>У окремих випадках, а також при затриманні злочинців, залучати до цих заходів представників засобів масової інформації району.</w:t>
      </w:r>
    </w:p>
    <w:p w:rsidR="00C239A2" w:rsidRPr="00325DC0" w:rsidRDefault="00C239A2" w:rsidP="00C239A2">
      <w:pPr>
        <w:ind w:firstLine="709"/>
        <w:jc w:val="both"/>
        <w:rPr>
          <w:color w:val="000000"/>
          <w:spacing w:val="-1"/>
          <w:sz w:val="28"/>
          <w:szCs w:val="28"/>
          <w:lang w:val="uk-UA"/>
        </w:rPr>
      </w:pPr>
      <w:r w:rsidRPr="00325DC0">
        <w:rPr>
          <w:sz w:val="28"/>
          <w:szCs w:val="28"/>
          <w:lang w:val="uk-UA"/>
        </w:rPr>
        <w:t>2. З метою запобігання злочинним посяганням проти особи і суспільства із застосуванням зброї та вибухових пристроїв, в тому числі проявів міжнародного тероризму, п</w:t>
      </w:r>
      <w:r w:rsidRPr="00325DC0">
        <w:rPr>
          <w:color w:val="000000"/>
          <w:spacing w:val="5"/>
          <w:sz w:val="28"/>
          <w:szCs w:val="28"/>
          <w:lang w:val="uk-UA"/>
        </w:rPr>
        <w:t xml:space="preserve">осилити оперативне </w:t>
      </w:r>
      <w:r w:rsidRPr="00325DC0">
        <w:rPr>
          <w:color w:val="000000"/>
          <w:spacing w:val="4"/>
          <w:sz w:val="28"/>
          <w:szCs w:val="28"/>
          <w:lang w:val="uk-UA"/>
        </w:rPr>
        <w:t>перекриття об’єктів, де використовуються чи зберігаються вибухові та отруйні</w:t>
      </w:r>
      <w:r w:rsidR="00325DC0">
        <w:rPr>
          <w:color w:val="000000"/>
          <w:spacing w:val="4"/>
          <w:sz w:val="28"/>
          <w:szCs w:val="28"/>
          <w:lang w:val="uk-UA"/>
        </w:rPr>
        <w:t xml:space="preserve"> </w:t>
      </w:r>
      <w:r w:rsidRPr="00325DC0">
        <w:rPr>
          <w:color w:val="000000"/>
          <w:spacing w:val="-1"/>
          <w:sz w:val="28"/>
          <w:szCs w:val="28"/>
          <w:lang w:val="uk-UA"/>
        </w:rPr>
        <w:t>предмети і речовини.</w:t>
      </w:r>
    </w:p>
    <w:p w:rsidR="00C239A2" w:rsidRPr="00325DC0" w:rsidRDefault="00C239A2" w:rsidP="00C239A2">
      <w:pPr>
        <w:ind w:firstLine="709"/>
        <w:jc w:val="both"/>
        <w:rPr>
          <w:snapToGrid w:val="0"/>
          <w:color w:val="000000"/>
          <w:sz w:val="28"/>
          <w:szCs w:val="28"/>
          <w:lang w:val="uk-UA"/>
        </w:rPr>
      </w:pPr>
      <w:r w:rsidRPr="00325DC0">
        <w:rPr>
          <w:color w:val="000000"/>
          <w:spacing w:val="-1"/>
          <w:sz w:val="28"/>
          <w:szCs w:val="28"/>
          <w:lang w:val="uk-UA"/>
        </w:rPr>
        <w:t xml:space="preserve">3. </w:t>
      </w:r>
      <w:r w:rsidRPr="00325DC0">
        <w:rPr>
          <w:snapToGrid w:val="0"/>
          <w:color w:val="000000"/>
          <w:sz w:val="28"/>
          <w:szCs w:val="28"/>
          <w:lang w:val="uk-UA"/>
        </w:rPr>
        <w:t>Проводити заходи по виявленню, документуванню та знешкодженню організованих злочинних груп, створених на етнічній основі, проводити відпрацювання їх на причетність до нерозкритих злочинів, підтримки ними терористичних організацій. Увагу звертати на перевірку й реалізацію інформації щодо осіб – вихідців з країн, де набули поширення прояви міжнародного екстремізму та терористичної діяльності.</w:t>
      </w:r>
    </w:p>
    <w:p w:rsidR="00C239A2" w:rsidRPr="00325DC0" w:rsidRDefault="00C239A2" w:rsidP="00C239A2">
      <w:pPr>
        <w:ind w:firstLine="709"/>
        <w:jc w:val="both"/>
        <w:rPr>
          <w:sz w:val="28"/>
          <w:szCs w:val="28"/>
          <w:lang w:val="uk-UA"/>
        </w:rPr>
      </w:pPr>
      <w:r w:rsidRPr="00325DC0">
        <w:rPr>
          <w:sz w:val="28"/>
          <w:szCs w:val="28"/>
          <w:lang w:val="uk-UA"/>
        </w:rPr>
        <w:t>4. Вжити заходів із запобігання і припинення втягування представників владних структур у злочинну діяльність, виявлення і припинення проявів корупції серед державних службовців, військовослужбовців та працівників правоохоронних і контролюючих органів.</w:t>
      </w:r>
    </w:p>
    <w:p w:rsidR="00C239A2" w:rsidRPr="00325DC0" w:rsidRDefault="00C239A2" w:rsidP="00C239A2">
      <w:pPr>
        <w:ind w:firstLine="709"/>
        <w:jc w:val="both"/>
        <w:rPr>
          <w:sz w:val="28"/>
          <w:szCs w:val="28"/>
          <w:lang w:val="uk-UA"/>
        </w:rPr>
      </w:pPr>
      <w:r w:rsidRPr="00325DC0">
        <w:rPr>
          <w:sz w:val="28"/>
          <w:szCs w:val="28"/>
          <w:lang w:val="uk-UA"/>
        </w:rPr>
        <w:t xml:space="preserve">5. </w:t>
      </w:r>
      <w:r w:rsidRPr="00325DC0">
        <w:rPr>
          <w:iCs/>
          <w:color w:val="000000"/>
          <w:spacing w:val="3"/>
          <w:sz w:val="28"/>
          <w:szCs w:val="28"/>
          <w:lang w:val="uk-UA"/>
        </w:rPr>
        <w:t xml:space="preserve">З метою запобігання негативним проявам пияцтва, наркоманії, </w:t>
      </w:r>
      <w:r w:rsidRPr="00325DC0">
        <w:rPr>
          <w:iCs/>
          <w:color w:val="000000"/>
          <w:spacing w:val="2"/>
          <w:sz w:val="28"/>
          <w:szCs w:val="28"/>
          <w:lang w:val="uk-UA"/>
        </w:rPr>
        <w:t xml:space="preserve">дитячої бездоглядності і безпритульності серед неповнолітніх, проводити </w:t>
      </w:r>
      <w:r w:rsidRPr="00325DC0">
        <w:rPr>
          <w:iCs/>
          <w:color w:val="000000"/>
          <w:sz w:val="28"/>
          <w:szCs w:val="28"/>
          <w:lang w:val="uk-UA"/>
        </w:rPr>
        <w:t xml:space="preserve">спільні оперативно-профілактичні заходи щодо виявлення та обліку дітей, які </w:t>
      </w:r>
      <w:r w:rsidRPr="00325DC0">
        <w:rPr>
          <w:iCs/>
          <w:color w:val="000000"/>
          <w:spacing w:val="2"/>
          <w:sz w:val="28"/>
          <w:szCs w:val="28"/>
          <w:lang w:val="uk-UA"/>
        </w:rPr>
        <w:t xml:space="preserve">жебракують, вчиняють правопорушення або стали жертвами злочинної </w:t>
      </w:r>
      <w:r w:rsidRPr="00325DC0">
        <w:rPr>
          <w:iCs/>
          <w:color w:val="000000"/>
          <w:spacing w:val="-1"/>
          <w:sz w:val="28"/>
          <w:szCs w:val="28"/>
          <w:lang w:val="uk-UA"/>
        </w:rPr>
        <w:t>діяльності дорослих.</w:t>
      </w:r>
    </w:p>
    <w:p w:rsidR="00C239A2" w:rsidRPr="00325DC0" w:rsidRDefault="00C239A2" w:rsidP="00C239A2">
      <w:pPr>
        <w:ind w:firstLine="709"/>
        <w:jc w:val="both"/>
        <w:rPr>
          <w:sz w:val="28"/>
          <w:szCs w:val="28"/>
          <w:lang w:val="uk-UA"/>
        </w:rPr>
      </w:pPr>
      <w:r w:rsidRPr="00325DC0">
        <w:rPr>
          <w:sz w:val="28"/>
          <w:szCs w:val="28"/>
          <w:lang w:val="uk-UA"/>
        </w:rPr>
        <w:t>6. З метою недопущення використання розважальних закладів та місць проведення дозвілля для розповсюдження серед молоді наркотичних засобів, проводити відпрацювання барів, кафе, дискотек, нічних клубів тощо. Вживати заходів до припинення діяльності об'єктів, де виявлені факти вживання наркотичних засобів або торгівлі ними.</w:t>
      </w:r>
    </w:p>
    <w:p w:rsidR="00C239A2" w:rsidRPr="00325DC0" w:rsidRDefault="00C239A2" w:rsidP="00C239A2">
      <w:pPr>
        <w:ind w:firstLine="709"/>
        <w:jc w:val="both"/>
        <w:rPr>
          <w:sz w:val="28"/>
          <w:szCs w:val="28"/>
          <w:lang w:val="uk-UA"/>
        </w:rPr>
      </w:pPr>
      <w:r w:rsidRPr="00325DC0">
        <w:rPr>
          <w:sz w:val="28"/>
          <w:szCs w:val="28"/>
          <w:lang w:val="uk-UA"/>
        </w:rPr>
        <w:lastRenderedPageBreak/>
        <w:t>7. Проводити заходи по запобіганню вчинення злочинів, пов’язаних з торгівлею людьми, виявлення та притягнення до кримінальної відповідальності осіб, причетних до їх вчинення.</w:t>
      </w:r>
    </w:p>
    <w:p w:rsidR="00C239A2" w:rsidRPr="00325DC0" w:rsidRDefault="00C239A2" w:rsidP="00C239A2">
      <w:pPr>
        <w:ind w:firstLine="709"/>
        <w:jc w:val="both"/>
        <w:rPr>
          <w:sz w:val="28"/>
          <w:szCs w:val="28"/>
          <w:lang w:val="uk-UA"/>
        </w:rPr>
      </w:pPr>
      <w:r w:rsidRPr="00325DC0">
        <w:rPr>
          <w:sz w:val="28"/>
          <w:szCs w:val="28"/>
          <w:lang w:val="uk-UA"/>
        </w:rPr>
        <w:t>8. З метою попередження рецидивної злочинності забезпечувати ефективне здійснення індивідуально-профілактичних заходів стосовно осіб, які звільнилися з місць позбавлення волі, які перебувають під адміністративним наглядом, засуджених до кримінальних покарань, не пов’язаних з позбавленням волі, та виконання вимог ЗУ «Про адміністративний нагляд за особами, звільненими з місць позбавлення волі».</w:t>
      </w:r>
    </w:p>
    <w:p w:rsidR="00C239A2" w:rsidRPr="00325DC0" w:rsidRDefault="00C239A2" w:rsidP="00C239A2">
      <w:pPr>
        <w:ind w:firstLine="709"/>
        <w:jc w:val="both"/>
        <w:rPr>
          <w:sz w:val="28"/>
          <w:szCs w:val="28"/>
          <w:lang w:val="uk-UA"/>
        </w:rPr>
      </w:pPr>
      <w:r w:rsidRPr="00325DC0">
        <w:rPr>
          <w:sz w:val="28"/>
          <w:szCs w:val="28"/>
          <w:lang w:val="uk-UA"/>
        </w:rPr>
        <w:t>9. З метою зменшення аварійності на автошляхах області, рівня смертності при дорожньо-транспортних пригодах, розробляти попереджувально-профілактичні заходи до учасників дорожнього руху.</w:t>
      </w:r>
    </w:p>
    <w:p w:rsidR="00C239A2" w:rsidRPr="00325DC0" w:rsidRDefault="00C239A2" w:rsidP="00C239A2">
      <w:pPr>
        <w:ind w:firstLine="709"/>
        <w:jc w:val="both"/>
        <w:rPr>
          <w:sz w:val="28"/>
          <w:szCs w:val="28"/>
          <w:lang w:val="uk-UA"/>
        </w:rPr>
      </w:pPr>
      <w:r w:rsidRPr="00325DC0">
        <w:rPr>
          <w:sz w:val="28"/>
          <w:szCs w:val="28"/>
          <w:lang w:val="uk-UA"/>
        </w:rPr>
        <w:t>10. Проводити інформаційно-пропагандистські та культурно-виховні заходи профілактики правопорушень.</w:t>
      </w:r>
    </w:p>
    <w:p w:rsidR="00C239A2" w:rsidRPr="00325DC0" w:rsidRDefault="00C239A2" w:rsidP="00C239A2">
      <w:pPr>
        <w:ind w:firstLine="720"/>
        <w:jc w:val="both"/>
        <w:rPr>
          <w:sz w:val="28"/>
          <w:szCs w:val="28"/>
          <w:lang w:val="uk-UA"/>
        </w:rPr>
      </w:pPr>
      <w:r w:rsidRPr="00325DC0">
        <w:rPr>
          <w:sz w:val="28"/>
          <w:szCs w:val="28"/>
          <w:lang w:val="uk-UA"/>
        </w:rPr>
        <w:t>Програма являється середньостроковою та передбачає виконання зазначених проблем і здійснення відповідних заходів протягом 3-х  років, а саме 202</w:t>
      </w:r>
      <w:r w:rsidR="00595712" w:rsidRPr="00325DC0">
        <w:rPr>
          <w:sz w:val="28"/>
          <w:szCs w:val="28"/>
          <w:lang w:val="uk-UA"/>
        </w:rPr>
        <w:t>4</w:t>
      </w:r>
      <w:r w:rsidRPr="00325DC0">
        <w:rPr>
          <w:sz w:val="28"/>
          <w:szCs w:val="28"/>
          <w:lang w:val="uk-UA"/>
        </w:rPr>
        <w:t>, 202</w:t>
      </w:r>
      <w:r w:rsidR="00595712" w:rsidRPr="00325DC0">
        <w:rPr>
          <w:sz w:val="28"/>
          <w:szCs w:val="28"/>
          <w:lang w:val="uk-UA"/>
        </w:rPr>
        <w:t>5</w:t>
      </w:r>
      <w:r w:rsidRPr="00325DC0">
        <w:rPr>
          <w:sz w:val="28"/>
          <w:szCs w:val="28"/>
          <w:lang w:val="uk-UA"/>
        </w:rPr>
        <w:t xml:space="preserve"> та 202</w:t>
      </w:r>
      <w:r w:rsidR="00595712" w:rsidRPr="00325DC0">
        <w:rPr>
          <w:sz w:val="28"/>
          <w:szCs w:val="28"/>
          <w:lang w:val="uk-UA"/>
        </w:rPr>
        <w:t>6</w:t>
      </w:r>
      <w:r w:rsidRPr="00325DC0">
        <w:rPr>
          <w:sz w:val="28"/>
          <w:szCs w:val="28"/>
          <w:lang w:val="uk-UA"/>
        </w:rPr>
        <w:t xml:space="preserve"> ро</w:t>
      </w:r>
      <w:r w:rsidR="00595712" w:rsidRPr="00325DC0">
        <w:rPr>
          <w:sz w:val="28"/>
          <w:szCs w:val="28"/>
          <w:lang w:val="uk-UA"/>
        </w:rPr>
        <w:t>ків</w:t>
      </w:r>
      <w:r w:rsidRPr="00325DC0">
        <w:rPr>
          <w:sz w:val="28"/>
          <w:szCs w:val="28"/>
          <w:lang w:val="uk-UA"/>
        </w:rPr>
        <w:t xml:space="preserve">. </w:t>
      </w:r>
    </w:p>
    <w:p w:rsidR="00C239A2" w:rsidRPr="00325DC0" w:rsidRDefault="00C239A2" w:rsidP="00C239A2">
      <w:pPr>
        <w:ind w:firstLine="709"/>
        <w:jc w:val="both"/>
        <w:rPr>
          <w:sz w:val="28"/>
          <w:szCs w:val="28"/>
          <w:lang w:val="uk-UA"/>
        </w:rPr>
      </w:pPr>
      <w:r w:rsidRPr="00325DC0">
        <w:rPr>
          <w:sz w:val="28"/>
          <w:szCs w:val="28"/>
          <w:lang w:val="uk-UA"/>
        </w:rPr>
        <w:t xml:space="preserve">Загальний обсяг фінансових ресурсів, необхідних для реалізації програми складає </w:t>
      </w:r>
      <w:r w:rsidR="003E052A" w:rsidRPr="003E052A">
        <w:rPr>
          <w:sz w:val="28"/>
          <w:szCs w:val="28"/>
          <w:lang w:val="uk-UA"/>
        </w:rPr>
        <w:t>2 235,0</w:t>
      </w:r>
      <w:r w:rsidR="008954E4" w:rsidRPr="00325DC0">
        <w:rPr>
          <w:color w:val="FF0000"/>
          <w:sz w:val="28"/>
          <w:szCs w:val="28"/>
          <w:lang w:val="uk-UA"/>
        </w:rPr>
        <w:t xml:space="preserve"> </w:t>
      </w:r>
      <w:r w:rsidRPr="00325DC0">
        <w:rPr>
          <w:sz w:val="28"/>
          <w:szCs w:val="28"/>
          <w:lang w:val="uk-UA"/>
        </w:rPr>
        <w:t>тис.грн.</w:t>
      </w:r>
    </w:p>
    <w:p w:rsidR="00C239A2" w:rsidRPr="00325DC0" w:rsidRDefault="00C239A2" w:rsidP="00C239A2">
      <w:pPr>
        <w:jc w:val="both"/>
        <w:rPr>
          <w:sz w:val="28"/>
          <w:szCs w:val="28"/>
          <w:lang w:val="uk-UA"/>
        </w:rPr>
      </w:pPr>
    </w:p>
    <w:p w:rsidR="00C239A2" w:rsidRPr="00325DC0" w:rsidRDefault="00C239A2" w:rsidP="00C239A2">
      <w:pPr>
        <w:widowControl w:val="0"/>
        <w:autoSpaceDE w:val="0"/>
        <w:autoSpaceDN w:val="0"/>
        <w:adjustRightInd w:val="0"/>
        <w:jc w:val="both"/>
        <w:rPr>
          <w:b/>
          <w:sz w:val="32"/>
          <w:szCs w:val="32"/>
          <w:lang w:val="uk-UA"/>
        </w:rPr>
      </w:pPr>
      <w:r w:rsidRPr="00325DC0">
        <w:rPr>
          <w:b/>
          <w:sz w:val="32"/>
          <w:szCs w:val="32"/>
          <w:lang w:val="uk-UA"/>
        </w:rPr>
        <w:t>1.5. ЗАВДАННЯ ПРОГРАМИ.</w:t>
      </w:r>
    </w:p>
    <w:p w:rsidR="00C239A2" w:rsidRPr="00325DC0" w:rsidRDefault="00C239A2" w:rsidP="00C239A2">
      <w:pPr>
        <w:widowControl w:val="0"/>
        <w:tabs>
          <w:tab w:val="left" w:pos="993"/>
        </w:tabs>
        <w:autoSpaceDE w:val="0"/>
        <w:autoSpaceDN w:val="0"/>
        <w:adjustRightInd w:val="0"/>
        <w:ind w:firstLine="720"/>
        <w:jc w:val="both"/>
        <w:rPr>
          <w:sz w:val="28"/>
          <w:szCs w:val="28"/>
          <w:lang w:val="uk-UA"/>
        </w:rPr>
      </w:pPr>
      <w:r w:rsidRPr="00325DC0">
        <w:rPr>
          <w:sz w:val="28"/>
          <w:szCs w:val="28"/>
          <w:lang w:val="uk-UA"/>
        </w:rPr>
        <w:t>Основними завданнями,  на виконання яких направлена Програма є:</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Забезпечення профілактики злочинності;</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Захист життя, здоров’я, честі і гідності особи, її майна від злочинних посягань;</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Ослаблення дії криміногенних факторів;</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Припинення зрощування кримінальних структур з органами державної влади, подальшого поширення і консолідації організованої та інших найбільш небезпечних форм злочинності;</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Недопущення втягнення у злочинну діяльність нових соціальних груп,  витіснення злочинності з окремих сфер суспільного життя;</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Зменшення кримінального тиску на економічні відносини;</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Створення надійних перешкод зростанню кримінального насильства;</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Обмеження незаконного обігу зброї, наркотичних засобів, кримінальних проявів пияцтва і алкоголізму, проституції та інших супутніх для злочинності явищ.</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Запобігання вчиненню злочинів, пов’язаних з торгівлею людьми;</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bCs/>
          <w:sz w:val="28"/>
          <w:szCs w:val="28"/>
          <w:lang w:val="uk-UA"/>
        </w:rPr>
        <w:t>Протидія рецидивній злочинності, зменшення кількості злочинів, вчинених особами засудженими до альтернативних видів покарань. Удосконалення роботи із соціальної адаптації осіб, звільнених з місць позбавлення волі;</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Охорона громадського порядку;</w:t>
      </w:r>
    </w:p>
    <w:p w:rsidR="00C239A2" w:rsidRPr="00325DC0" w:rsidRDefault="00C239A2" w:rsidP="00C239A2">
      <w:pPr>
        <w:widowControl w:val="0"/>
        <w:numPr>
          <w:ilvl w:val="0"/>
          <w:numId w:val="1"/>
        </w:numPr>
        <w:tabs>
          <w:tab w:val="num" w:pos="0"/>
          <w:tab w:val="left" w:pos="993"/>
        </w:tabs>
        <w:autoSpaceDE w:val="0"/>
        <w:autoSpaceDN w:val="0"/>
        <w:adjustRightInd w:val="0"/>
        <w:ind w:left="0" w:firstLine="720"/>
        <w:jc w:val="both"/>
        <w:rPr>
          <w:sz w:val="28"/>
          <w:szCs w:val="28"/>
          <w:lang w:val="uk-UA"/>
        </w:rPr>
      </w:pPr>
      <w:r w:rsidRPr="00325DC0">
        <w:rPr>
          <w:sz w:val="28"/>
          <w:szCs w:val="28"/>
          <w:lang w:val="uk-UA"/>
        </w:rPr>
        <w:t>Безпека дорожнього руху.</w:t>
      </w:r>
    </w:p>
    <w:p w:rsidR="00C239A2" w:rsidRPr="00325DC0" w:rsidRDefault="00C239A2" w:rsidP="00C239A2">
      <w:pPr>
        <w:widowControl w:val="0"/>
        <w:autoSpaceDE w:val="0"/>
        <w:autoSpaceDN w:val="0"/>
        <w:adjustRightInd w:val="0"/>
        <w:ind w:firstLine="709"/>
        <w:jc w:val="both"/>
        <w:rPr>
          <w:sz w:val="16"/>
          <w:szCs w:val="16"/>
          <w:lang w:val="uk-UA"/>
        </w:rPr>
      </w:pPr>
      <w:r w:rsidRPr="00325DC0">
        <w:rPr>
          <w:sz w:val="28"/>
          <w:szCs w:val="28"/>
          <w:lang w:val="uk-UA"/>
        </w:rPr>
        <w:t>У результаті посилення профілактичного впливу очікується:</w:t>
      </w:r>
    </w:p>
    <w:p w:rsidR="00C239A2" w:rsidRPr="00325DC0" w:rsidRDefault="00C239A2" w:rsidP="00C239A2">
      <w:pPr>
        <w:widowControl w:val="0"/>
        <w:autoSpaceDE w:val="0"/>
        <w:autoSpaceDN w:val="0"/>
        <w:adjustRightInd w:val="0"/>
        <w:ind w:firstLine="709"/>
        <w:jc w:val="both"/>
        <w:rPr>
          <w:sz w:val="28"/>
          <w:szCs w:val="28"/>
          <w:lang w:val="uk-UA"/>
        </w:rPr>
      </w:pPr>
      <w:r w:rsidRPr="00325DC0">
        <w:rPr>
          <w:sz w:val="28"/>
          <w:szCs w:val="28"/>
          <w:lang w:val="uk-UA"/>
        </w:rPr>
        <w:t>- зниження впливу організованої злочинності на економічну та політичну сфери суспільства;</w:t>
      </w:r>
    </w:p>
    <w:p w:rsidR="00C239A2" w:rsidRPr="00325DC0" w:rsidRDefault="00C239A2" w:rsidP="00C239A2">
      <w:pPr>
        <w:widowControl w:val="0"/>
        <w:autoSpaceDE w:val="0"/>
        <w:autoSpaceDN w:val="0"/>
        <w:adjustRightInd w:val="0"/>
        <w:ind w:firstLine="709"/>
        <w:jc w:val="both"/>
        <w:rPr>
          <w:sz w:val="28"/>
          <w:szCs w:val="28"/>
          <w:lang w:val="uk-UA"/>
        </w:rPr>
      </w:pPr>
      <w:r w:rsidRPr="00325DC0">
        <w:rPr>
          <w:sz w:val="28"/>
          <w:szCs w:val="28"/>
          <w:lang w:val="uk-UA"/>
        </w:rPr>
        <w:lastRenderedPageBreak/>
        <w:t>-    зменшення корупційних проявів, очищення органів державної влади від корумпованих державних службовців, створення прозорої системи прийняття і виконання управлінських рішень;</w:t>
      </w:r>
    </w:p>
    <w:p w:rsidR="00C239A2" w:rsidRPr="00325DC0" w:rsidRDefault="00C239A2" w:rsidP="00C239A2">
      <w:pPr>
        <w:widowControl w:val="0"/>
        <w:autoSpaceDE w:val="0"/>
        <w:autoSpaceDN w:val="0"/>
        <w:adjustRightInd w:val="0"/>
        <w:ind w:firstLine="709"/>
        <w:jc w:val="both"/>
        <w:rPr>
          <w:sz w:val="28"/>
          <w:szCs w:val="28"/>
          <w:lang w:val="uk-UA"/>
        </w:rPr>
      </w:pPr>
      <w:r w:rsidRPr="00325DC0">
        <w:rPr>
          <w:sz w:val="28"/>
          <w:szCs w:val="28"/>
          <w:lang w:val="uk-UA"/>
        </w:rPr>
        <w:t>- підвищення рівня захисту економічних відносин від злочинних посягань, витіснення з економічної сфери кримінального елементу, скорочення обсягів «тіньової» економіки;</w:t>
      </w:r>
    </w:p>
    <w:p w:rsidR="00C239A2" w:rsidRPr="00325DC0" w:rsidRDefault="00C239A2" w:rsidP="00C239A2">
      <w:pPr>
        <w:widowControl w:val="0"/>
        <w:autoSpaceDE w:val="0"/>
        <w:autoSpaceDN w:val="0"/>
        <w:adjustRightInd w:val="0"/>
        <w:ind w:firstLine="709"/>
        <w:jc w:val="both"/>
        <w:rPr>
          <w:sz w:val="28"/>
          <w:szCs w:val="28"/>
          <w:lang w:val="uk-UA"/>
        </w:rPr>
      </w:pPr>
      <w:r w:rsidRPr="00325DC0">
        <w:rPr>
          <w:sz w:val="28"/>
          <w:szCs w:val="28"/>
          <w:lang w:val="uk-UA"/>
        </w:rPr>
        <w:t>- поліпшення захисту правоохоронними органами прав, свобод і власності громадян, створення безпечних умов життя;</w:t>
      </w:r>
    </w:p>
    <w:p w:rsidR="00C239A2" w:rsidRPr="00325DC0" w:rsidRDefault="00C239A2" w:rsidP="00C239A2">
      <w:pPr>
        <w:widowControl w:val="0"/>
        <w:autoSpaceDE w:val="0"/>
        <w:autoSpaceDN w:val="0"/>
        <w:adjustRightInd w:val="0"/>
        <w:ind w:firstLine="709"/>
        <w:jc w:val="both"/>
        <w:rPr>
          <w:sz w:val="28"/>
          <w:szCs w:val="28"/>
          <w:lang w:val="uk-UA"/>
        </w:rPr>
      </w:pPr>
      <w:r w:rsidRPr="00325DC0">
        <w:rPr>
          <w:sz w:val="28"/>
          <w:szCs w:val="28"/>
          <w:lang w:val="uk-UA"/>
        </w:rPr>
        <w:t>- мінімізація злочинного впливу на молодь та підлітків, усунення причин і умов, що сприяють втягненню їх у протиправну діяльність;</w:t>
      </w:r>
    </w:p>
    <w:p w:rsidR="00C239A2" w:rsidRPr="00325DC0" w:rsidRDefault="00C239A2" w:rsidP="00C239A2">
      <w:pPr>
        <w:widowControl w:val="0"/>
        <w:autoSpaceDE w:val="0"/>
        <w:autoSpaceDN w:val="0"/>
        <w:adjustRightInd w:val="0"/>
        <w:ind w:firstLine="709"/>
        <w:jc w:val="both"/>
        <w:rPr>
          <w:sz w:val="28"/>
          <w:szCs w:val="28"/>
          <w:lang w:val="uk-UA"/>
        </w:rPr>
      </w:pPr>
      <w:r w:rsidRPr="00325DC0">
        <w:rPr>
          <w:sz w:val="28"/>
          <w:szCs w:val="28"/>
          <w:lang w:val="uk-UA"/>
        </w:rPr>
        <w:t>-  зниження рівня вживання наркотиків населенням та проникнення їх в регіон, недопущення транзиту наркотичних засобів через територію області;</w:t>
      </w:r>
    </w:p>
    <w:p w:rsidR="00C239A2" w:rsidRPr="00325DC0" w:rsidRDefault="00C239A2" w:rsidP="00C239A2">
      <w:pPr>
        <w:widowControl w:val="0"/>
        <w:autoSpaceDE w:val="0"/>
        <w:autoSpaceDN w:val="0"/>
        <w:adjustRightInd w:val="0"/>
        <w:ind w:firstLine="709"/>
        <w:jc w:val="both"/>
        <w:rPr>
          <w:sz w:val="28"/>
          <w:szCs w:val="28"/>
          <w:lang w:val="uk-UA"/>
        </w:rPr>
      </w:pPr>
      <w:r w:rsidRPr="00325DC0">
        <w:rPr>
          <w:sz w:val="28"/>
          <w:szCs w:val="28"/>
          <w:lang w:val="uk-UA"/>
        </w:rPr>
        <w:t>- створення системи ресоціалізації осіб, які звільнилися з місць позбавлення волі;</w:t>
      </w:r>
    </w:p>
    <w:p w:rsidR="00C239A2" w:rsidRPr="00325DC0" w:rsidRDefault="00C239A2" w:rsidP="00C239A2">
      <w:pPr>
        <w:widowControl w:val="0"/>
        <w:autoSpaceDE w:val="0"/>
        <w:autoSpaceDN w:val="0"/>
        <w:adjustRightInd w:val="0"/>
        <w:ind w:firstLine="709"/>
        <w:jc w:val="both"/>
        <w:rPr>
          <w:sz w:val="28"/>
          <w:szCs w:val="28"/>
          <w:lang w:val="uk-UA"/>
        </w:rPr>
      </w:pPr>
      <w:r w:rsidRPr="00325DC0">
        <w:rPr>
          <w:sz w:val="28"/>
          <w:szCs w:val="28"/>
          <w:lang w:val="uk-UA"/>
        </w:rPr>
        <w:t>- підтримання громадського порядку та безпеки громадян на максимально високому рівні;</w:t>
      </w:r>
    </w:p>
    <w:p w:rsidR="00C239A2" w:rsidRPr="00325DC0" w:rsidRDefault="00C239A2" w:rsidP="00C239A2">
      <w:pPr>
        <w:ind w:firstLine="709"/>
        <w:jc w:val="both"/>
        <w:rPr>
          <w:lang w:val="uk-UA"/>
        </w:rPr>
      </w:pPr>
      <w:r w:rsidRPr="00325DC0">
        <w:rPr>
          <w:sz w:val="28"/>
          <w:szCs w:val="28"/>
          <w:lang w:val="uk-UA"/>
        </w:rPr>
        <w:t>- поліпшення стану безпеки дорожнього руху.</w:t>
      </w:r>
    </w:p>
    <w:p w:rsidR="00C239A2" w:rsidRPr="00325DC0" w:rsidRDefault="00C239A2" w:rsidP="00C239A2">
      <w:pPr>
        <w:ind w:firstLine="567"/>
        <w:jc w:val="both"/>
        <w:rPr>
          <w:sz w:val="32"/>
          <w:szCs w:val="32"/>
          <w:lang w:val="uk-UA"/>
        </w:rPr>
      </w:pPr>
    </w:p>
    <w:p w:rsidR="00C239A2" w:rsidRPr="00325DC0" w:rsidRDefault="00C239A2" w:rsidP="00C239A2">
      <w:pPr>
        <w:widowControl w:val="0"/>
        <w:autoSpaceDE w:val="0"/>
        <w:autoSpaceDN w:val="0"/>
        <w:adjustRightInd w:val="0"/>
        <w:ind w:left="709" w:hanging="709"/>
        <w:jc w:val="both"/>
        <w:rPr>
          <w:b/>
          <w:bCs/>
          <w:sz w:val="32"/>
          <w:szCs w:val="32"/>
          <w:lang w:val="uk-UA"/>
        </w:rPr>
      </w:pPr>
      <w:r w:rsidRPr="00325DC0">
        <w:rPr>
          <w:b/>
          <w:bCs/>
          <w:sz w:val="32"/>
          <w:szCs w:val="32"/>
          <w:lang w:val="uk-UA"/>
        </w:rPr>
        <w:t>1.6. СИСТЕМА УПРАВЛІННЯ ТА КОНТРОЛЮ ЗА ХОДОМ ВИКОНАННЯ ПРОГРАМИ.</w:t>
      </w:r>
    </w:p>
    <w:p w:rsidR="00C239A2" w:rsidRPr="00325DC0" w:rsidRDefault="00C239A2" w:rsidP="00C239A2">
      <w:pPr>
        <w:widowControl w:val="0"/>
        <w:autoSpaceDE w:val="0"/>
        <w:autoSpaceDN w:val="0"/>
        <w:adjustRightInd w:val="0"/>
        <w:ind w:firstLine="720"/>
        <w:jc w:val="both"/>
        <w:rPr>
          <w:sz w:val="28"/>
          <w:szCs w:val="28"/>
          <w:lang w:val="uk-UA"/>
        </w:rPr>
      </w:pPr>
      <w:r w:rsidRPr="00325DC0">
        <w:rPr>
          <w:sz w:val="28"/>
          <w:szCs w:val="28"/>
          <w:lang w:val="uk-UA"/>
        </w:rPr>
        <w:t>Передбачається поетапне виконання заходів щодо реалізації Програми на 202</w:t>
      </w:r>
      <w:r w:rsidR="00595712" w:rsidRPr="00325DC0">
        <w:rPr>
          <w:sz w:val="28"/>
          <w:szCs w:val="28"/>
          <w:lang w:val="uk-UA"/>
        </w:rPr>
        <w:t>4</w:t>
      </w:r>
      <w:r w:rsidRPr="00325DC0">
        <w:rPr>
          <w:sz w:val="28"/>
          <w:szCs w:val="28"/>
          <w:lang w:val="uk-UA"/>
        </w:rPr>
        <w:t xml:space="preserve"> -202</w:t>
      </w:r>
      <w:r w:rsidR="00595712" w:rsidRPr="00325DC0">
        <w:rPr>
          <w:sz w:val="28"/>
          <w:szCs w:val="28"/>
          <w:lang w:val="uk-UA"/>
        </w:rPr>
        <w:t>6</w:t>
      </w:r>
      <w:r w:rsidRPr="00325DC0">
        <w:rPr>
          <w:sz w:val="28"/>
          <w:szCs w:val="28"/>
          <w:lang w:val="uk-UA"/>
        </w:rPr>
        <w:t xml:space="preserve"> роки та можливість внесення необхідних корективів.</w:t>
      </w:r>
    </w:p>
    <w:p w:rsidR="00C239A2" w:rsidRPr="00325DC0" w:rsidRDefault="00C239A2" w:rsidP="00C239A2">
      <w:pPr>
        <w:widowControl w:val="0"/>
        <w:autoSpaceDE w:val="0"/>
        <w:autoSpaceDN w:val="0"/>
        <w:adjustRightInd w:val="0"/>
        <w:ind w:firstLine="720"/>
        <w:jc w:val="both"/>
        <w:rPr>
          <w:sz w:val="28"/>
          <w:szCs w:val="28"/>
          <w:lang w:val="uk-UA"/>
        </w:rPr>
      </w:pPr>
      <w:r w:rsidRPr="00325DC0">
        <w:rPr>
          <w:sz w:val="28"/>
          <w:szCs w:val="28"/>
          <w:lang w:val="uk-UA"/>
        </w:rPr>
        <w:t xml:space="preserve">Відповідальними виконавцями Програми є: відділення поліції </w:t>
      </w:r>
      <w:r w:rsidR="00F02A71" w:rsidRPr="00325DC0">
        <w:rPr>
          <w:sz w:val="28"/>
          <w:szCs w:val="28"/>
          <w:lang w:val="uk-UA"/>
        </w:rPr>
        <w:t>№5 (</w:t>
      </w:r>
      <w:r w:rsidR="00325DC0">
        <w:rPr>
          <w:sz w:val="28"/>
          <w:szCs w:val="28"/>
          <w:lang w:val="uk-UA"/>
        </w:rPr>
        <w:t>с-ще Глибока</w:t>
      </w:r>
      <w:r w:rsidR="00F02A71" w:rsidRPr="00325DC0">
        <w:rPr>
          <w:sz w:val="28"/>
          <w:szCs w:val="28"/>
          <w:lang w:val="uk-UA"/>
        </w:rPr>
        <w:t xml:space="preserve">) </w:t>
      </w:r>
      <w:r w:rsidRPr="00325DC0">
        <w:rPr>
          <w:sz w:val="28"/>
          <w:szCs w:val="28"/>
          <w:lang w:val="uk-UA"/>
        </w:rPr>
        <w:t>Чернівецького районного управління поліції Головного управління Національної поліції в Чернівецькій області.</w:t>
      </w:r>
    </w:p>
    <w:p w:rsidR="00C239A2" w:rsidRPr="00325DC0" w:rsidRDefault="00C239A2" w:rsidP="00C239A2">
      <w:pPr>
        <w:widowControl w:val="0"/>
        <w:autoSpaceDE w:val="0"/>
        <w:autoSpaceDN w:val="0"/>
        <w:adjustRightInd w:val="0"/>
        <w:ind w:firstLine="708"/>
        <w:jc w:val="both"/>
        <w:rPr>
          <w:sz w:val="28"/>
          <w:szCs w:val="28"/>
          <w:lang w:val="uk-UA"/>
        </w:rPr>
      </w:pPr>
      <w:r w:rsidRPr="00325DC0">
        <w:rPr>
          <w:sz w:val="28"/>
          <w:szCs w:val="28"/>
          <w:lang w:val="uk-UA"/>
        </w:rPr>
        <w:t>Джерелами фінансування Програми є місцевий бюджет.</w:t>
      </w:r>
    </w:p>
    <w:p w:rsidR="00C239A2" w:rsidRPr="00325DC0" w:rsidRDefault="00C239A2" w:rsidP="00C239A2">
      <w:pPr>
        <w:widowControl w:val="0"/>
        <w:autoSpaceDE w:val="0"/>
        <w:autoSpaceDN w:val="0"/>
        <w:adjustRightInd w:val="0"/>
        <w:ind w:firstLine="720"/>
        <w:jc w:val="both"/>
        <w:rPr>
          <w:rStyle w:val="FontStyle15"/>
          <w:sz w:val="28"/>
          <w:szCs w:val="16"/>
          <w:lang w:val="uk-UA" w:eastAsia="uk-UA"/>
        </w:rPr>
      </w:pPr>
      <w:r w:rsidRPr="00325DC0">
        <w:rPr>
          <w:sz w:val="28"/>
          <w:szCs w:val="28"/>
          <w:lang w:val="uk-UA"/>
        </w:rPr>
        <w:t xml:space="preserve">Відповідальний виконавець </w:t>
      </w:r>
      <w:r w:rsidRPr="00325DC0">
        <w:rPr>
          <w:rStyle w:val="FontStyle15"/>
          <w:sz w:val="28"/>
          <w:szCs w:val="16"/>
          <w:lang w:val="uk-UA" w:eastAsia="uk-UA"/>
        </w:rPr>
        <w:t>щорічно до 1 березня надає</w:t>
      </w:r>
      <w:r w:rsidR="00F02A71" w:rsidRPr="00325DC0">
        <w:rPr>
          <w:rStyle w:val="FontStyle15"/>
          <w:sz w:val="28"/>
          <w:szCs w:val="16"/>
          <w:lang w:val="uk-UA" w:eastAsia="uk-UA"/>
        </w:rPr>
        <w:t xml:space="preserve"> Великокучурівській сільській </w:t>
      </w:r>
      <w:r w:rsidRPr="00325DC0">
        <w:rPr>
          <w:rStyle w:val="FontStyle15"/>
          <w:sz w:val="28"/>
          <w:szCs w:val="16"/>
          <w:lang w:val="uk-UA" w:eastAsia="uk-UA"/>
        </w:rPr>
        <w:t>територіальній громаді інформацію про хід реалізації програми</w:t>
      </w:r>
      <w:r w:rsidR="00F02A71" w:rsidRPr="00325DC0">
        <w:rPr>
          <w:rStyle w:val="FontStyle15"/>
          <w:sz w:val="28"/>
          <w:szCs w:val="16"/>
          <w:lang w:val="uk-UA" w:eastAsia="uk-UA"/>
        </w:rPr>
        <w:t xml:space="preserve">. </w:t>
      </w:r>
    </w:p>
    <w:p w:rsidR="00F02A71" w:rsidRDefault="00F02A71"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Default="00F65A70" w:rsidP="00C239A2">
      <w:pPr>
        <w:widowControl w:val="0"/>
        <w:autoSpaceDE w:val="0"/>
        <w:autoSpaceDN w:val="0"/>
        <w:adjustRightInd w:val="0"/>
        <w:ind w:firstLine="720"/>
        <w:jc w:val="both"/>
        <w:rPr>
          <w:sz w:val="28"/>
          <w:szCs w:val="28"/>
          <w:lang w:val="uk-UA"/>
        </w:rPr>
      </w:pPr>
    </w:p>
    <w:p w:rsidR="00F65A70" w:rsidRPr="00325DC0" w:rsidRDefault="00F65A70" w:rsidP="00C239A2">
      <w:pPr>
        <w:widowControl w:val="0"/>
        <w:autoSpaceDE w:val="0"/>
        <w:autoSpaceDN w:val="0"/>
        <w:adjustRightInd w:val="0"/>
        <w:ind w:firstLine="720"/>
        <w:jc w:val="both"/>
        <w:rPr>
          <w:sz w:val="28"/>
          <w:szCs w:val="28"/>
          <w:lang w:val="uk-UA"/>
        </w:rPr>
        <w:sectPr w:rsidR="00F65A70" w:rsidRPr="00325DC0" w:rsidSect="008954E4">
          <w:headerReference w:type="even" r:id="rId7"/>
          <w:headerReference w:type="default" r:id="rId8"/>
          <w:footerReference w:type="even" r:id="rId9"/>
          <w:pgSz w:w="11906" w:h="16838"/>
          <w:pgMar w:top="567" w:right="849" w:bottom="567" w:left="1701" w:header="709" w:footer="709" w:gutter="0"/>
          <w:pgNumType w:start="0"/>
          <w:cols w:space="708"/>
          <w:titlePg/>
          <w:docGrid w:linePitch="360"/>
        </w:sectPr>
      </w:pPr>
    </w:p>
    <w:p w:rsidR="00C239A2" w:rsidRPr="00325DC0" w:rsidRDefault="00C239A2" w:rsidP="00C239A2">
      <w:pPr>
        <w:jc w:val="both"/>
        <w:rPr>
          <w:b/>
          <w:sz w:val="28"/>
          <w:szCs w:val="28"/>
          <w:lang w:val="uk-UA"/>
        </w:rPr>
      </w:pPr>
      <w:r w:rsidRPr="00325DC0">
        <w:rPr>
          <w:b/>
          <w:sz w:val="28"/>
          <w:szCs w:val="28"/>
          <w:lang w:val="uk-UA"/>
        </w:rPr>
        <w:lastRenderedPageBreak/>
        <w:t xml:space="preserve">1.7. НАПРЯМИ ДІЯЛЬНОСТІ ТА ЗАХОДИ </w:t>
      </w:r>
      <w:r w:rsidRPr="00325DC0">
        <w:rPr>
          <w:b/>
          <w:bCs/>
          <w:sz w:val="28"/>
          <w:szCs w:val="28"/>
          <w:lang w:val="uk-UA"/>
        </w:rPr>
        <w:t xml:space="preserve">ПРОГРАМИ </w:t>
      </w:r>
      <w:r w:rsidR="00325DC0">
        <w:rPr>
          <w:b/>
          <w:bCs/>
          <w:sz w:val="28"/>
          <w:szCs w:val="28"/>
          <w:lang w:val="uk-UA"/>
        </w:rPr>
        <w:t xml:space="preserve">ПРОФІЛАКТИКИ ПРАВОПОРУШЕНЬ У СФЕРІ ЗАБЕЗПЕЧЕННЯ БЕЗПЕКИ НА ТЕРИТОРІЇ </w:t>
      </w:r>
      <w:r w:rsidR="00F02A71" w:rsidRPr="00325DC0">
        <w:rPr>
          <w:b/>
          <w:bCs/>
          <w:sz w:val="28"/>
          <w:szCs w:val="28"/>
          <w:lang w:val="uk-UA"/>
        </w:rPr>
        <w:t>ВЕЛИКОКУЧУРІВСЬКОЇ</w:t>
      </w:r>
      <w:r w:rsidRPr="00325DC0">
        <w:rPr>
          <w:b/>
          <w:bCs/>
          <w:sz w:val="28"/>
          <w:szCs w:val="28"/>
          <w:lang w:val="uk-UA"/>
        </w:rPr>
        <w:t xml:space="preserve"> ТЕРИТОРІАЛЬНОЇ ГРОМАДИ НА 202</w:t>
      </w:r>
      <w:r w:rsidR="00F02A71" w:rsidRPr="00325DC0">
        <w:rPr>
          <w:b/>
          <w:bCs/>
          <w:sz w:val="28"/>
          <w:szCs w:val="28"/>
          <w:lang w:val="uk-UA"/>
        </w:rPr>
        <w:t>4</w:t>
      </w:r>
      <w:r w:rsidRPr="00325DC0">
        <w:rPr>
          <w:b/>
          <w:bCs/>
          <w:sz w:val="28"/>
          <w:szCs w:val="28"/>
          <w:lang w:val="uk-UA"/>
        </w:rPr>
        <w:t xml:space="preserve"> - 202</w:t>
      </w:r>
      <w:r w:rsidR="00F02A71" w:rsidRPr="00325DC0">
        <w:rPr>
          <w:b/>
          <w:bCs/>
          <w:sz w:val="28"/>
          <w:szCs w:val="28"/>
          <w:lang w:val="uk-UA"/>
        </w:rPr>
        <w:t>6</w:t>
      </w:r>
      <w:r w:rsidRPr="00325DC0">
        <w:rPr>
          <w:b/>
          <w:bCs/>
          <w:sz w:val="28"/>
          <w:szCs w:val="28"/>
          <w:lang w:val="uk-UA"/>
        </w:rPr>
        <w:t xml:space="preserve"> РОКИ</w:t>
      </w:r>
    </w:p>
    <w:p w:rsidR="00C239A2" w:rsidRPr="00325DC0" w:rsidRDefault="00C239A2" w:rsidP="00C239A2">
      <w:pPr>
        <w:jc w:val="both"/>
        <w:rPr>
          <w:b/>
          <w:sz w:val="16"/>
          <w:szCs w:val="32"/>
          <w:lang w:val="uk-UA"/>
        </w:rPr>
      </w:pPr>
    </w:p>
    <w:tbl>
      <w:tblPr>
        <w:tblW w:w="150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1734"/>
        <w:gridCol w:w="3827"/>
        <w:gridCol w:w="1135"/>
        <w:gridCol w:w="1570"/>
        <w:gridCol w:w="1558"/>
        <w:gridCol w:w="703"/>
        <w:gridCol w:w="847"/>
        <w:gridCol w:w="849"/>
        <w:gridCol w:w="2113"/>
      </w:tblGrid>
      <w:tr w:rsidR="00C239A2" w:rsidRPr="00325DC0" w:rsidTr="00595712">
        <w:trPr>
          <w:cantSplit/>
        </w:trPr>
        <w:tc>
          <w:tcPr>
            <w:tcW w:w="677" w:type="dxa"/>
            <w:vMerge w:val="restart"/>
            <w:shd w:val="clear" w:color="auto" w:fill="auto"/>
          </w:tcPr>
          <w:p w:rsidR="00C239A2" w:rsidRPr="00325DC0" w:rsidRDefault="00C239A2" w:rsidP="009B51C2">
            <w:pPr>
              <w:snapToGrid w:val="0"/>
              <w:jc w:val="center"/>
              <w:rPr>
                <w:b/>
                <w:lang w:val="uk-UA"/>
              </w:rPr>
            </w:pPr>
            <w:r w:rsidRPr="00325DC0">
              <w:rPr>
                <w:b/>
                <w:lang w:val="uk-UA"/>
              </w:rPr>
              <w:t>№</w:t>
            </w:r>
          </w:p>
          <w:p w:rsidR="00C239A2" w:rsidRPr="00325DC0" w:rsidRDefault="00C239A2" w:rsidP="009B51C2">
            <w:pPr>
              <w:ind w:left="-137" w:right="-133"/>
              <w:jc w:val="center"/>
              <w:rPr>
                <w:b/>
                <w:lang w:val="uk-UA"/>
              </w:rPr>
            </w:pPr>
            <w:r w:rsidRPr="00325DC0">
              <w:rPr>
                <w:b/>
                <w:lang w:val="uk-UA"/>
              </w:rPr>
              <w:t>з/п</w:t>
            </w:r>
          </w:p>
        </w:tc>
        <w:tc>
          <w:tcPr>
            <w:tcW w:w="1734" w:type="dxa"/>
            <w:vMerge w:val="restart"/>
          </w:tcPr>
          <w:p w:rsidR="00C239A2" w:rsidRPr="00325DC0" w:rsidRDefault="00C239A2" w:rsidP="009B51C2">
            <w:pPr>
              <w:snapToGrid w:val="0"/>
              <w:jc w:val="center"/>
              <w:rPr>
                <w:b/>
                <w:lang w:val="uk-UA"/>
              </w:rPr>
            </w:pPr>
            <w:r w:rsidRPr="00325DC0">
              <w:rPr>
                <w:b/>
                <w:lang w:val="uk-UA"/>
              </w:rPr>
              <w:t>Завдання, проблемні питання</w:t>
            </w:r>
          </w:p>
        </w:tc>
        <w:tc>
          <w:tcPr>
            <w:tcW w:w="3827" w:type="dxa"/>
            <w:vMerge w:val="restart"/>
            <w:shd w:val="clear" w:color="auto" w:fill="auto"/>
          </w:tcPr>
          <w:p w:rsidR="00C239A2" w:rsidRPr="00325DC0" w:rsidRDefault="00C239A2" w:rsidP="009B51C2">
            <w:pPr>
              <w:snapToGrid w:val="0"/>
              <w:jc w:val="center"/>
              <w:rPr>
                <w:b/>
                <w:lang w:val="uk-UA"/>
              </w:rPr>
            </w:pPr>
          </w:p>
          <w:p w:rsidR="00C239A2" w:rsidRPr="00325DC0" w:rsidRDefault="00C239A2" w:rsidP="009B51C2">
            <w:pPr>
              <w:jc w:val="center"/>
              <w:rPr>
                <w:b/>
                <w:lang w:val="uk-UA"/>
              </w:rPr>
            </w:pPr>
            <w:r w:rsidRPr="00325DC0">
              <w:rPr>
                <w:b/>
                <w:lang w:val="uk-UA"/>
              </w:rPr>
              <w:t xml:space="preserve">Перелік </w:t>
            </w:r>
          </w:p>
          <w:p w:rsidR="00C239A2" w:rsidRPr="00325DC0" w:rsidRDefault="00C239A2" w:rsidP="009B51C2">
            <w:pPr>
              <w:jc w:val="center"/>
              <w:rPr>
                <w:b/>
                <w:lang w:val="uk-UA"/>
              </w:rPr>
            </w:pPr>
            <w:r w:rsidRPr="00325DC0">
              <w:rPr>
                <w:b/>
                <w:lang w:val="uk-UA"/>
              </w:rPr>
              <w:t>заходів програми</w:t>
            </w:r>
          </w:p>
        </w:tc>
        <w:tc>
          <w:tcPr>
            <w:tcW w:w="1135" w:type="dxa"/>
            <w:vMerge w:val="restart"/>
            <w:shd w:val="clear" w:color="auto" w:fill="auto"/>
          </w:tcPr>
          <w:p w:rsidR="00C239A2" w:rsidRPr="00325DC0" w:rsidRDefault="00C239A2" w:rsidP="009B51C2">
            <w:pPr>
              <w:snapToGrid w:val="0"/>
              <w:jc w:val="center"/>
              <w:rPr>
                <w:b/>
                <w:lang w:val="uk-UA"/>
              </w:rPr>
            </w:pPr>
          </w:p>
          <w:p w:rsidR="00C239A2" w:rsidRPr="00325DC0" w:rsidRDefault="00C239A2" w:rsidP="009B51C2">
            <w:pPr>
              <w:jc w:val="center"/>
              <w:rPr>
                <w:b/>
                <w:lang w:val="uk-UA"/>
              </w:rPr>
            </w:pPr>
            <w:r w:rsidRPr="00325DC0">
              <w:rPr>
                <w:b/>
                <w:lang w:val="uk-UA"/>
              </w:rPr>
              <w:t>Термін виконання заходу</w:t>
            </w:r>
          </w:p>
        </w:tc>
        <w:tc>
          <w:tcPr>
            <w:tcW w:w="1570" w:type="dxa"/>
            <w:vMerge w:val="restart"/>
            <w:shd w:val="clear" w:color="auto" w:fill="auto"/>
          </w:tcPr>
          <w:p w:rsidR="00C239A2" w:rsidRPr="00325DC0" w:rsidRDefault="00C239A2" w:rsidP="009B51C2">
            <w:pPr>
              <w:snapToGrid w:val="0"/>
              <w:jc w:val="center"/>
              <w:rPr>
                <w:b/>
                <w:lang w:val="uk-UA"/>
              </w:rPr>
            </w:pPr>
          </w:p>
          <w:p w:rsidR="00C239A2" w:rsidRPr="00325DC0" w:rsidRDefault="00C239A2" w:rsidP="009B51C2">
            <w:pPr>
              <w:jc w:val="center"/>
              <w:rPr>
                <w:b/>
                <w:lang w:val="uk-UA"/>
              </w:rPr>
            </w:pPr>
          </w:p>
          <w:p w:rsidR="00C239A2" w:rsidRPr="00325DC0" w:rsidRDefault="00C239A2" w:rsidP="009B51C2">
            <w:pPr>
              <w:jc w:val="center"/>
              <w:rPr>
                <w:b/>
                <w:lang w:val="uk-UA"/>
              </w:rPr>
            </w:pPr>
          </w:p>
          <w:p w:rsidR="00C239A2" w:rsidRPr="00325DC0" w:rsidRDefault="00C239A2" w:rsidP="009B51C2">
            <w:pPr>
              <w:jc w:val="center"/>
              <w:rPr>
                <w:b/>
                <w:lang w:val="uk-UA"/>
              </w:rPr>
            </w:pPr>
            <w:r w:rsidRPr="00325DC0">
              <w:rPr>
                <w:b/>
                <w:lang w:val="uk-UA"/>
              </w:rPr>
              <w:t>Виконавці</w:t>
            </w:r>
          </w:p>
        </w:tc>
        <w:tc>
          <w:tcPr>
            <w:tcW w:w="1558" w:type="dxa"/>
            <w:vMerge w:val="restart"/>
            <w:shd w:val="clear" w:color="auto" w:fill="auto"/>
          </w:tcPr>
          <w:p w:rsidR="00C239A2" w:rsidRPr="00325DC0" w:rsidRDefault="00C239A2" w:rsidP="009B51C2">
            <w:pPr>
              <w:snapToGrid w:val="0"/>
              <w:jc w:val="center"/>
              <w:rPr>
                <w:b/>
                <w:lang w:val="uk-UA"/>
              </w:rPr>
            </w:pPr>
          </w:p>
          <w:p w:rsidR="00C239A2" w:rsidRPr="00325DC0" w:rsidRDefault="00C239A2" w:rsidP="009B51C2">
            <w:pPr>
              <w:jc w:val="center"/>
              <w:rPr>
                <w:b/>
                <w:lang w:val="uk-UA"/>
              </w:rPr>
            </w:pPr>
            <w:r w:rsidRPr="00325DC0">
              <w:rPr>
                <w:b/>
                <w:lang w:val="uk-UA"/>
              </w:rPr>
              <w:t>Джерела фінансування</w:t>
            </w:r>
          </w:p>
        </w:tc>
        <w:tc>
          <w:tcPr>
            <w:tcW w:w="2399" w:type="dxa"/>
            <w:gridSpan w:val="3"/>
            <w:shd w:val="clear" w:color="auto" w:fill="auto"/>
          </w:tcPr>
          <w:p w:rsidR="00C239A2" w:rsidRPr="00325DC0" w:rsidRDefault="00C239A2" w:rsidP="009B51C2">
            <w:pPr>
              <w:jc w:val="center"/>
              <w:rPr>
                <w:b/>
                <w:lang w:val="uk-UA"/>
              </w:rPr>
            </w:pPr>
            <w:r w:rsidRPr="00325DC0">
              <w:rPr>
                <w:b/>
                <w:lang w:val="uk-UA"/>
              </w:rPr>
              <w:t xml:space="preserve">Орієнтовані обсяги фінансування, тис. грн., </w:t>
            </w:r>
          </w:p>
          <w:p w:rsidR="00C239A2" w:rsidRPr="00325DC0" w:rsidRDefault="00C239A2" w:rsidP="009B51C2">
            <w:pPr>
              <w:jc w:val="center"/>
              <w:rPr>
                <w:b/>
                <w:lang w:val="uk-UA"/>
              </w:rPr>
            </w:pPr>
            <w:r w:rsidRPr="00325DC0">
              <w:rPr>
                <w:b/>
                <w:lang w:val="uk-UA"/>
              </w:rPr>
              <w:t>в тому числі:</w:t>
            </w:r>
          </w:p>
        </w:tc>
        <w:tc>
          <w:tcPr>
            <w:tcW w:w="2113" w:type="dxa"/>
            <w:vMerge w:val="restart"/>
            <w:shd w:val="clear" w:color="auto" w:fill="auto"/>
          </w:tcPr>
          <w:p w:rsidR="00C239A2" w:rsidRPr="00325DC0" w:rsidRDefault="00C239A2" w:rsidP="009B51C2">
            <w:pPr>
              <w:snapToGrid w:val="0"/>
              <w:jc w:val="center"/>
              <w:rPr>
                <w:b/>
                <w:lang w:val="uk-UA"/>
              </w:rPr>
            </w:pPr>
          </w:p>
          <w:p w:rsidR="00C239A2" w:rsidRPr="00325DC0" w:rsidRDefault="00C239A2" w:rsidP="009B51C2">
            <w:pPr>
              <w:jc w:val="center"/>
              <w:rPr>
                <w:b/>
                <w:lang w:val="uk-UA"/>
              </w:rPr>
            </w:pPr>
            <w:r w:rsidRPr="00325DC0">
              <w:rPr>
                <w:b/>
                <w:lang w:val="uk-UA"/>
              </w:rPr>
              <w:t>Індикатор виконання</w:t>
            </w:r>
          </w:p>
        </w:tc>
      </w:tr>
      <w:tr w:rsidR="00C239A2" w:rsidRPr="00325DC0" w:rsidTr="00595712">
        <w:trPr>
          <w:cantSplit/>
          <w:trHeight w:val="891"/>
        </w:trPr>
        <w:tc>
          <w:tcPr>
            <w:tcW w:w="677" w:type="dxa"/>
            <w:vMerge/>
            <w:shd w:val="clear" w:color="auto" w:fill="auto"/>
          </w:tcPr>
          <w:p w:rsidR="00C239A2" w:rsidRPr="00325DC0" w:rsidRDefault="00C239A2" w:rsidP="009B51C2">
            <w:pPr>
              <w:snapToGrid w:val="0"/>
              <w:jc w:val="center"/>
              <w:rPr>
                <w:b/>
                <w:lang w:val="uk-UA"/>
              </w:rPr>
            </w:pPr>
          </w:p>
        </w:tc>
        <w:tc>
          <w:tcPr>
            <w:tcW w:w="1734" w:type="dxa"/>
            <w:vMerge/>
          </w:tcPr>
          <w:p w:rsidR="00C239A2" w:rsidRPr="00325DC0" w:rsidRDefault="00C239A2" w:rsidP="009B51C2">
            <w:pPr>
              <w:snapToGrid w:val="0"/>
              <w:jc w:val="center"/>
              <w:rPr>
                <w:b/>
                <w:lang w:val="uk-UA"/>
              </w:rPr>
            </w:pPr>
          </w:p>
        </w:tc>
        <w:tc>
          <w:tcPr>
            <w:tcW w:w="3827" w:type="dxa"/>
            <w:vMerge/>
            <w:shd w:val="clear" w:color="auto" w:fill="auto"/>
          </w:tcPr>
          <w:p w:rsidR="00C239A2" w:rsidRPr="00325DC0" w:rsidRDefault="00C239A2" w:rsidP="009B51C2">
            <w:pPr>
              <w:snapToGrid w:val="0"/>
              <w:jc w:val="center"/>
              <w:rPr>
                <w:b/>
                <w:lang w:val="uk-UA"/>
              </w:rPr>
            </w:pPr>
          </w:p>
        </w:tc>
        <w:tc>
          <w:tcPr>
            <w:tcW w:w="1135" w:type="dxa"/>
            <w:vMerge/>
            <w:shd w:val="clear" w:color="auto" w:fill="auto"/>
          </w:tcPr>
          <w:p w:rsidR="00C239A2" w:rsidRPr="00325DC0" w:rsidRDefault="00C239A2" w:rsidP="009B51C2">
            <w:pPr>
              <w:snapToGrid w:val="0"/>
              <w:jc w:val="center"/>
              <w:rPr>
                <w:b/>
                <w:lang w:val="uk-UA"/>
              </w:rPr>
            </w:pPr>
          </w:p>
        </w:tc>
        <w:tc>
          <w:tcPr>
            <w:tcW w:w="1570" w:type="dxa"/>
            <w:vMerge/>
            <w:shd w:val="clear" w:color="auto" w:fill="auto"/>
          </w:tcPr>
          <w:p w:rsidR="00C239A2" w:rsidRPr="00325DC0" w:rsidRDefault="00C239A2" w:rsidP="009B51C2">
            <w:pPr>
              <w:snapToGrid w:val="0"/>
              <w:jc w:val="center"/>
              <w:rPr>
                <w:b/>
                <w:lang w:val="uk-UA"/>
              </w:rPr>
            </w:pPr>
          </w:p>
        </w:tc>
        <w:tc>
          <w:tcPr>
            <w:tcW w:w="1558" w:type="dxa"/>
            <w:vMerge/>
            <w:shd w:val="clear" w:color="auto" w:fill="auto"/>
          </w:tcPr>
          <w:p w:rsidR="00C239A2" w:rsidRPr="00325DC0" w:rsidRDefault="00C239A2" w:rsidP="009B51C2">
            <w:pPr>
              <w:snapToGrid w:val="0"/>
              <w:jc w:val="center"/>
              <w:rPr>
                <w:b/>
                <w:lang w:val="uk-UA"/>
              </w:rPr>
            </w:pPr>
          </w:p>
        </w:tc>
        <w:tc>
          <w:tcPr>
            <w:tcW w:w="703" w:type="dxa"/>
            <w:shd w:val="clear" w:color="auto" w:fill="auto"/>
            <w:textDirection w:val="btLr"/>
          </w:tcPr>
          <w:p w:rsidR="00C239A2" w:rsidRPr="00325DC0" w:rsidRDefault="00C239A2" w:rsidP="00F02A71">
            <w:pPr>
              <w:ind w:left="113" w:right="113"/>
              <w:jc w:val="center"/>
              <w:rPr>
                <w:lang w:val="uk-UA"/>
              </w:rPr>
            </w:pPr>
            <w:r w:rsidRPr="00325DC0">
              <w:rPr>
                <w:lang w:val="uk-UA"/>
              </w:rPr>
              <w:t>202</w:t>
            </w:r>
            <w:r w:rsidR="00F02A71" w:rsidRPr="00325DC0">
              <w:rPr>
                <w:lang w:val="uk-UA"/>
              </w:rPr>
              <w:t>4</w:t>
            </w:r>
          </w:p>
        </w:tc>
        <w:tc>
          <w:tcPr>
            <w:tcW w:w="847" w:type="dxa"/>
            <w:shd w:val="clear" w:color="auto" w:fill="auto"/>
            <w:textDirection w:val="btLr"/>
          </w:tcPr>
          <w:p w:rsidR="00C239A2" w:rsidRPr="00325DC0" w:rsidRDefault="00C239A2" w:rsidP="009B51C2">
            <w:pPr>
              <w:ind w:left="113" w:right="113"/>
              <w:jc w:val="center"/>
              <w:rPr>
                <w:lang w:val="uk-UA"/>
              </w:rPr>
            </w:pPr>
            <w:r w:rsidRPr="00325DC0">
              <w:rPr>
                <w:lang w:val="uk-UA"/>
              </w:rPr>
              <w:t>202</w:t>
            </w:r>
            <w:r w:rsidR="00F02A71" w:rsidRPr="00325DC0">
              <w:rPr>
                <w:lang w:val="uk-UA"/>
              </w:rPr>
              <w:t>5</w:t>
            </w:r>
          </w:p>
          <w:p w:rsidR="00C239A2" w:rsidRPr="00325DC0" w:rsidRDefault="00C239A2" w:rsidP="009B51C2">
            <w:pPr>
              <w:ind w:left="113" w:right="113"/>
              <w:jc w:val="center"/>
              <w:rPr>
                <w:lang w:val="uk-UA"/>
              </w:rPr>
            </w:pPr>
          </w:p>
        </w:tc>
        <w:tc>
          <w:tcPr>
            <w:tcW w:w="849" w:type="dxa"/>
            <w:shd w:val="clear" w:color="auto" w:fill="auto"/>
            <w:textDirection w:val="btLr"/>
          </w:tcPr>
          <w:p w:rsidR="00C239A2" w:rsidRPr="00325DC0" w:rsidRDefault="00C239A2" w:rsidP="00F02A71">
            <w:pPr>
              <w:ind w:left="113" w:right="113"/>
              <w:jc w:val="center"/>
              <w:rPr>
                <w:lang w:val="uk-UA"/>
              </w:rPr>
            </w:pPr>
            <w:r w:rsidRPr="00325DC0">
              <w:rPr>
                <w:lang w:val="uk-UA"/>
              </w:rPr>
              <w:t>202</w:t>
            </w:r>
            <w:r w:rsidR="00F02A71" w:rsidRPr="00325DC0">
              <w:rPr>
                <w:lang w:val="uk-UA"/>
              </w:rPr>
              <w:t>6</w:t>
            </w:r>
          </w:p>
        </w:tc>
        <w:tc>
          <w:tcPr>
            <w:tcW w:w="2113" w:type="dxa"/>
            <w:vMerge/>
            <w:shd w:val="clear" w:color="auto" w:fill="auto"/>
          </w:tcPr>
          <w:p w:rsidR="00C239A2" w:rsidRPr="00325DC0" w:rsidRDefault="00C239A2" w:rsidP="009B51C2">
            <w:pPr>
              <w:snapToGrid w:val="0"/>
              <w:jc w:val="center"/>
              <w:rPr>
                <w:b/>
                <w:lang w:val="uk-UA"/>
              </w:rPr>
            </w:pPr>
          </w:p>
        </w:tc>
      </w:tr>
      <w:tr w:rsidR="00C239A2" w:rsidRPr="00325DC0" w:rsidTr="00595712">
        <w:trPr>
          <w:cantSplit/>
        </w:trPr>
        <w:tc>
          <w:tcPr>
            <w:tcW w:w="677" w:type="dxa"/>
            <w:shd w:val="clear" w:color="auto" w:fill="auto"/>
          </w:tcPr>
          <w:p w:rsidR="00C239A2" w:rsidRPr="00325DC0" w:rsidRDefault="00C239A2" w:rsidP="009B51C2">
            <w:pPr>
              <w:snapToGrid w:val="0"/>
              <w:jc w:val="center"/>
              <w:rPr>
                <w:b/>
                <w:lang w:val="uk-UA"/>
              </w:rPr>
            </w:pPr>
            <w:r w:rsidRPr="00325DC0">
              <w:rPr>
                <w:b/>
                <w:lang w:val="uk-UA"/>
              </w:rPr>
              <w:t>1</w:t>
            </w:r>
          </w:p>
        </w:tc>
        <w:tc>
          <w:tcPr>
            <w:tcW w:w="1734" w:type="dxa"/>
          </w:tcPr>
          <w:p w:rsidR="00C239A2" w:rsidRPr="00325DC0" w:rsidRDefault="00C239A2" w:rsidP="009B51C2">
            <w:pPr>
              <w:snapToGrid w:val="0"/>
              <w:jc w:val="center"/>
              <w:rPr>
                <w:b/>
                <w:lang w:val="uk-UA"/>
              </w:rPr>
            </w:pPr>
          </w:p>
        </w:tc>
        <w:tc>
          <w:tcPr>
            <w:tcW w:w="3827" w:type="dxa"/>
            <w:shd w:val="clear" w:color="auto" w:fill="auto"/>
          </w:tcPr>
          <w:p w:rsidR="00C239A2" w:rsidRPr="00325DC0" w:rsidRDefault="00C239A2" w:rsidP="009B51C2">
            <w:pPr>
              <w:snapToGrid w:val="0"/>
              <w:jc w:val="center"/>
              <w:rPr>
                <w:b/>
                <w:lang w:val="uk-UA"/>
              </w:rPr>
            </w:pPr>
            <w:r w:rsidRPr="00325DC0">
              <w:rPr>
                <w:b/>
                <w:lang w:val="uk-UA"/>
              </w:rPr>
              <w:t>2</w:t>
            </w:r>
          </w:p>
        </w:tc>
        <w:tc>
          <w:tcPr>
            <w:tcW w:w="1135" w:type="dxa"/>
            <w:shd w:val="clear" w:color="auto" w:fill="auto"/>
          </w:tcPr>
          <w:p w:rsidR="00C239A2" w:rsidRPr="00325DC0" w:rsidRDefault="00C239A2" w:rsidP="009B51C2">
            <w:pPr>
              <w:snapToGrid w:val="0"/>
              <w:jc w:val="center"/>
              <w:rPr>
                <w:b/>
                <w:lang w:val="uk-UA"/>
              </w:rPr>
            </w:pPr>
            <w:r w:rsidRPr="00325DC0">
              <w:rPr>
                <w:b/>
                <w:lang w:val="uk-UA"/>
              </w:rPr>
              <w:t>4</w:t>
            </w:r>
          </w:p>
        </w:tc>
        <w:tc>
          <w:tcPr>
            <w:tcW w:w="1570" w:type="dxa"/>
            <w:shd w:val="clear" w:color="auto" w:fill="auto"/>
          </w:tcPr>
          <w:p w:rsidR="00C239A2" w:rsidRPr="00325DC0" w:rsidRDefault="00C239A2" w:rsidP="009B51C2">
            <w:pPr>
              <w:snapToGrid w:val="0"/>
              <w:jc w:val="center"/>
              <w:rPr>
                <w:b/>
                <w:lang w:val="uk-UA"/>
              </w:rPr>
            </w:pPr>
            <w:r w:rsidRPr="00325DC0">
              <w:rPr>
                <w:b/>
                <w:lang w:val="uk-UA"/>
              </w:rPr>
              <w:t>5</w:t>
            </w:r>
          </w:p>
        </w:tc>
        <w:tc>
          <w:tcPr>
            <w:tcW w:w="1558" w:type="dxa"/>
            <w:shd w:val="clear" w:color="auto" w:fill="auto"/>
          </w:tcPr>
          <w:p w:rsidR="00C239A2" w:rsidRPr="00325DC0" w:rsidRDefault="00C239A2" w:rsidP="009B51C2">
            <w:pPr>
              <w:snapToGrid w:val="0"/>
              <w:jc w:val="center"/>
              <w:rPr>
                <w:b/>
                <w:lang w:val="uk-UA"/>
              </w:rPr>
            </w:pPr>
            <w:r w:rsidRPr="00325DC0">
              <w:rPr>
                <w:b/>
                <w:lang w:val="uk-UA"/>
              </w:rPr>
              <w:t>6</w:t>
            </w:r>
          </w:p>
        </w:tc>
        <w:tc>
          <w:tcPr>
            <w:tcW w:w="2399" w:type="dxa"/>
            <w:gridSpan w:val="3"/>
            <w:shd w:val="clear" w:color="auto" w:fill="auto"/>
          </w:tcPr>
          <w:p w:rsidR="00C239A2" w:rsidRPr="00325DC0" w:rsidRDefault="00C239A2" w:rsidP="009B51C2">
            <w:pPr>
              <w:snapToGrid w:val="0"/>
              <w:jc w:val="center"/>
              <w:rPr>
                <w:b/>
                <w:lang w:val="uk-UA"/>
              </w:rPr>
            </w:pPr>
            <w:r w:rsidRPr="00325DC0">
              <w:rPr>
                <w:b/>
                <w:lang w:val="uk-UA"/>
              </w:rPr>
              <w:t>7</w:t>
            </w:r>
          </w:p>
        </w:tc>
        <w:tc>
          <w:tcPr>
            <w:tcW w:w="2113" w:type="dxa"/>
            <w:shd w:val="clear" w:color="auto" w:fill="auto"/>
          </w:tcPr>
          <w:p w:rsidR="00C239A2" w:rsidRPr="00325DC0" w:rsidRDefault="00C239A2" w:rsidP="009B51C2">
            <w:pPr>
              <w:snapToGrid w:val="0"/>
              <w:jc w:val="center"/>
              <w:rPr>
                <w:lang w:val="uk-UA"/>
              </w:rPr>
            </w:pPr>
            <w:r w:rsidRPr="00325DC0">
              <w:rPr>
                <w:b/>
                <w:lang w:val="uk-UA"/>
              </w:rPr>
              <w:t>8</w:t>
            </w: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t>1.</w:t>
            </w:r>
          </w:p>
        </w:tc>
        <w:tc>
          <w:tcPr>
            <w:tcW w:w="1734" w:type="dxa"/>
            <w:vMerge w:val="restart"/>
            <w:vAlign w:val="center"/>
          </w:tcPr>
          <w:p w:rsidR="00C239A2" w:rsidRPr="00325DC0" w:rsidRDefault="00C239A2" w:rsidP="009B51C2">
            <w:pPr>
              <w:widowControl w:val="0"/>
              <w:autoSpaceDE w:val="0"/>
              <w:snapToGrid w:val="0"/>
              <w:jc w:val="center"/>
              <w:rPr>
                <w:lang w:val="uk-UA"/>
              </w:rPr>
            </w:pPr>
            <w:r w:rsidRPr="00325DC0">
              <w:rPr>
                <w:bCs/>
                <w:lang w:val="uk-UA"/>
              </w:rPr>
              <w:t>Організаційні заходи забезпечення профілактики злочинності</w:t>
            </w:r>
          </w:p>
        </w:tc>
        <w:tc>
          <w:tcPr>
            <w:tcW w:w="3827" w:type="dxa"/>
            <w:shd w:val="clear" w:color="auto" w:fill="auto"/>
            <w:vAlign w:val="center"/>
          </w:tcPr>
          <w:p w:rsidR="00C239A2" w:rsidRPr="00325DC0" w:rsidRDefault="00C239A2" w:rsidP="009B51C2">
            <w:pPr>
              <w:widowControl w:val="0"/>
              <w:autoSpaceDE w:val="0"/>
              <w:snapToGrid w:val="0"/>
              <w:ind w:firstLine="318"/>
              <w:jc w:val="both"/>
              <w:rPr>
                <w:bCs/>
                <w:lang w:val="uk-UA"/>
              </w:rPr>
            </w:pPr>
            <w:r w:rsidRPr="00325DC0">
              <w:rPr>
                <w:lang w:val="uk-UA"/>
              </w:rPr>
              <w:t xml:space="preserve">Провести комплексний аналіз стану правопорядку на території </w:t>
            </w:r>
            <w:r w:rsidR="00F02A71" w:rsidRPr="00325DC0">
              <w:rPr>
                <w:lang w:val="uk-UA"/>
              </w:rPr>
              <w:t>Великокучурівської</w:t>
            </w:r>
            <w:r w:rsidRPr="00325DC0">
              <w:rPr>
                <w:lang w:val="uk-UA"/>
              </w:rPr>
              <w:t xml:space="preserve"> ТГ</w:t>
            </w:r>
            <w:r w:rsidRPr="00325DC0">
              <w:rPr>
                <w:bCs/>
                <w:lang w:val="uk-UA"/>
              </w:rPr>
              <w:t>.</w:t>
            </w:r>
          </w:p>
          <w:p w:rsidR="00C239A2" w:rsidRPr="00325DC0" w:rsidRDefault="00C239A2" w:rsidP="009B51C2">
            <w:pPr>
              <w:widowControl w:val="0"/>
              <w:autoSpaceDE w:val="0"/>
              <w:ind w:firstLine="318"/>
              <w:jc w:val="both"/>
              <w:rPr>
                <w:lang w:val="uk-UA"/>
              </w:rPr>
            </w:pPr>
            <w:r w:rsidRPr="00325DC0">
              <w:rPr>
                <w:lang w:val="uk-UA"/>
              </w:rPr>
              <w:t xml:space="preserve">З урахуванням передумов та факторів, що негативно впливають на стан правопорядку, проводити додаткові заходи щодо запобігання злочинності. </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C239A2" w:rsidRPr="00325DC0" w:rsidRDefault="00C239A2" w:rsidP="009B51C2">
            <w:pPr>
              <w:snapToGrid w:val="0"/>
              <w:jc w:val="center"/>
              <w:rPr>
                <w:lang w:val="uk-UA"/>
              </w:rPr>
            </w:pPr>
            <w:r w:rsidRPr="00325DC0">
              <w:rPr>
                <w:lang w:val="uk-UA"/>
              </w:rPr>
              <w:t>Вкладень коштів</w:t>
            </w:r>
          </w:p>
          <w:p w:rsidR="00C239A2" w:rsidRPr="00325DC0" w:rsidRDefault="00C239A2" w:rsidP="009B51C2">
            <w:pPr>
              <w:jc w:val="center"/>
              <w:rPr>
                <w:b/>
                <w:lang w:val="uk-UA"/>
              </w:rPr>
            </w:pPr>
            <w:r w:rsidRPr="00325DC0">
              <w:rPr>
                <w:lang w:val="uk-UA"/>
              </w:rPr>
              <w:t>не потребує</w:t>
            </w:r>
          </w:p>
        </w:tc>
        <w:tc>
          <w:tcPr>
            <w:tcW w:w="2399" w:type="dxa"/>
            <w:gridSpan w:val="3"/>
            <w:shd w:val="clear" w:color="auto" w:fill="auto"/>
            <w:vAlign w:val="center"/>
          </w:tcPr>
          <w:p w:rsidR="00C239A2" w:rsidRPr="00325DC0" w:rsidRDefault="008954E4" w:rsidP="009B51C2">
            <w:pPr>
              <w:jc w:val="center"/>
              <w:rPr>
                <w:lang w:val="uk-UA"/>
              </w:rPr>
            </w:pPr>
            <w:r w:rsidRPr="00325DC0">
              <w:rPr>
                <w:lang w:val="uk-UA"/>
              </w:rPr>
              <w:t>-</w:t>
            </w:r>
          </w:p>
        </w:tc>
        <w:tc>
          <w:tcPr>
            <w:tcW w:w="2113" w:type="dxa"/>
            <w:shd w:val="clear" w:color="auto" w:fill="auto"/>
            <w:vAlign w:val="center"/>
          </w:tcPr>
          <w:p w:rsidR="00C239A2" w:rsidRPr="00325DC0" w:rsidRDefault="00C239A2" w:rsidP="009B51C2">
            <w:pPr>
              <w:snapToGrid w:val="0"/>
              <w:jc w:val="center"/>
              <w:rPr>
                <w:lang w:val="uk-UA"/>
              </w:rPr>
            </w:pPr>
            <w:r w:rsidRPr="00325DC0">
              <w:rPr>
                <w:sz w:val="22"/>
                <w:szCs w:val="22"/>
                <w:lang w:val="uk-UA"/>
              </w:rPr>
              <w:t>Покращення криміногенної ситуації,зниження</w:t>
            </w:r>
          </w:p>
          <w:p w:rsidR="00C239A2" w:rsidRPr="00325DC0" w:rsidRDefault="00FC54E8" w:rsidP="009B51C2">
            <w:pPr>
              <w:jc w:val="center"/>
              <w:rPr>
                <w:lang w:val="uk-UA"/>
              </w:rPr>
            </w:pPr>
            <w:r w:rsidRPr="00325DC0">
              <w:rPr>
                <w:sz w:val="22"/>
                <w:szCs w:val="22"/>
                <w:lang w:val="uk-UA"/>
              </w:rPr>
              <w:t>К</w:t>
            </w:r>
            <w:r w:rsidR="00C239A2" w:rsidRPr="00325DC0">
              <w:rPr>
                <w:sz w:val="22"/>
                <w:szCs w:val="22"/>
                <w:lang w:val="uk-UA"/>
              </w:rPr>
              <w:t>ількості</w:t>
            </w:r>
            <w:r w:rsidRPr="00325DC0">
              <w:rPr>
                <w:sz w:val="22"/>
                <w:szCs w:val="22"/>
                <w:lang w:val="uk-UA"/>
              </w:rPr>
              <w:t xml:space="preserve"> </w:t>
            </w:r>
            <w:r w:rsidR="00C239A2" w:rsidRPr="00325DC0">
              <w:rPr>
                <w:sz w:val="22"/>
                <w:szCs w:val="22"/>
                <w:lang w:val="uk-UA"/>
              </w:rPr>
              <w:t>злочинних</w:t>
            </w:r>
            <w:r w:rsidRPr="00325DC0">
              <w:rPr>
                <w:sz w:val="22"/>
                <w:szCs w:val="22"/>
                <w:lang w:val="uk-UA"/>
              </w:rPr>
              <w:t xml:space="preserve"> </w:t>
            </w:r>
            <w:r w:rsidR="00C239A2" w:rsidRPr="00325DC0">
              <w:rPr>
                <w:sz w:val="22"/>
                <w:szCs w:val="22"/>
                <w:lang w:val="uk-UA"/>
              </w:rPr>
              <w:t>проявів</w:t>
            </w:r>
          </w:p>
        </w:tc>
      </w:tr>
      <w:tr w:rsidR="00C239A2" w:rsidRPr="00325DC0" w:rsidTr="00FC54E8">
        <w:trPr>
          <w:cantSplit/>
          <w:trHeight w:val="3148"/>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t>2.</w:t>
            </w:r>
          </w:p>
        </w:tc>
        <w:tc>
          <w:tcPr>
            <w:tcW w:w="1734" w:type="dxa"/>
            <w:vMerge/>
          </w:tcPr>
          <w:p w:rsidR="00C239A2" w:rsidRPr="00325DC0" w:rsidRDefault="00C239A2" w:rsidP="009B51C2">
            <w:pPr>
              <w:widowControl w:val="0"/>
              <w:autoSpaceDE w:val="0"/>
              <w:snapToGrid w:val="0"/>
              <w:ind w:firstLine="318"/>
              <w:jc w:val="both"/>
              <w:rPr>
                <w:lang w:val="uk-UA"/>
              </w:rPr>
            </w:pPr>
          </w:p>
        </w:tc>
        <w:tc>
          <w:tcPr>
            <w:tcW w:w="3827" w:type="dxa"/>
            <w:shd w:val="clear" w:color="auto" w:fill="auto"/>
            <w:vAlign w:val="center"/>
          </w:tcPr>
          <w:p w:rsidR="00C239A2" w:rsidRPr="00325DC0" w:rsidRDefault="00C239A2" w:rsidP="00FC54E8">
            <w:pPr>
              <w:widowControl w:val="0"/>
              <w:autoSpaceDE w:val="0"/>
              <w:snapToGrid w:val="0"/>
              <w:ind w:firstLine="318"/>
              <w:jc w:val="both"/>
              <w:rPr>
                <w:lang w:val="uk-UA"/>
              </w:rPr>
            </w:pPr>
            <w:r w:rsidRPr="00325DC0">
              <w:rPr>
                <w:lang w:val="uk-UA"/>
              </w:rPr>
              <w:t xml:space="preserve">Розглянути на сесії </w:t>
            </w:r>
            <w:r w:rsidR="00F02A71" w:rsidRPr="00325DC0">
              <w:rPr>
                <w:lang w:val="uk-UA"/>
              </w:rPr>
              <w:t xml:space="preserve">Великокучурівської </w:t>
            </w:r>
            <w:r w:rsidRPr="00325DC0">
              <w:rPr>
                <w:lang w:val="uk-UA"/>
              </w:rPr>
              <w:t xml:space="preserve">сільської територіальної громади фінансування та виконання заходів передбачених </w:t>
            </w:r>
            <w:r w:rsidRPr="00325DC0">
              <w:rPr>
                <w:bCs/>
                <w:lang w:val="uk-UA"/>
              </w:rPr>
              <w:t xml:space="preserve">Програмою протидії злочинності, забезпечення публічної безпеки і порядку на території </w:t>
            </w:r>
            <w:r w:rsidR="00F02A71" w:rsidRPr="00325DC0">
              <w:rPr>
                <w:lang w:val="uk-UA"/>
              </w:rPr>
              <w:t xml:space="preserve">Великокучурівської </w:t>
            </w:r>
            <w:r w:rsidRPr="00325DC0">
              <w:rPr>
                <w:bCs/>
                <w:lang w:val="uk-UA"/>
              </w:rPr>
              <w:t>сільської  територіальної громади на 202</w:t>
            </w:r>
            <w:r w:rsidR="00F02A71" w:rsidRPr="00325DC0">
              <w:rPr>
                <w:bCs/>
                <w:lang w:val="uk-UA"/>
              </w:rPr>
              <w:t>4</w:t>
            </w:r>
            <w:r w:rsidRPr="00325DC0">
              <w:rPr>
                <w:bCs/>
                <w:lang w:val="uk-UA"/>
              </w:rPr>
              <w:t xml:space="preserve"> - 202</w:t>
            </w:r>
            <w:r w:rsidR="00F02A71" w:rsidRPr="00325DC0">
              <w:rPr>
                <w:bCs/>
                <w:lang w:val="uk-UA"/>
              </w:rPr>
              <w:t>6</w:t>
            </w:r>
            <w:r w:rsidRPr="00325DC0">
              <w:rPr>
                <w:bCs/>
                <w:lang w:val="uk-UA"/>
              </w:rPr>
              <w:t xml:space="preserve"> роки</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C239A2" w:rsidRPr="00325DC0" w:rsidRDefault="00C239A2" w:rsidP="009B51C2">
            <w:pPr>
              <w:snapToGrid w:val="0"/>
              <w:jc w:val="center"/>
              <w:rPr>
                <w:lang w:val="uk-UA"/>
              </w:rPr>
            </w:pPr>
            <w:r w:rsidRPr="00325DC0">
              <w:rPr>
                <w:lang w:val="uk-UA"/>
              </w:rPr>
              <w:t>Вкладень коштів</w:t>
            </w:r>
          </w:p>
          <w:p w:rsidR="00C239A2" w:rsidRPr="00325DC0" w:rsidRDefault="00C239A2" w:rsidP="009B51C2">
            <w:pPr>
              <w:jc w:val="center"/>
              <w:rPr>
                <w:sz w:val="20"/>
                <w:szCs w:val="20"/>
                <w:lang w:val="uk-UA"/>
              </w:rPr>
            </w:pPr>
            <w:r w:rsidRPr="00325DC0">
              <w:rPr>
                <w:lang w:val="uk-UA"/>
              </w:rPr>
              <w:t>не потребує</w:t>
            </w:r>
          </w:p>
        </w:tc>
        <w:tc>
          <w:tcPr>
            <w:tcW w:w="2399" w:type="dxa"/>
            <w:gridSpan w:val="3"/>
            <w:shd w:val="clear" w:color="auto" w:fill="auto"/>
            <w:vAlign w:val="center"/>
          </w:tcPr>
          <w:p w:rsidR="00C239A2" w:rsidRPr="00325DC0" w:rsidRDefault="008954E4" w:rsidP="009B51C2">
            <w:pPr>
              <w:snapToGrid w:val="0"/>
              <w:jc w:val="center"/>
              <w:rPr>
                <w:lang w:val="uk-UA"/>
              </w:rPr>
            </w:pPr>
            <w:r w:rsidRPr="00325DC0">
              <w:rPr>
                <w:lang w:val="uk-UA"/>
              </w:rPr>
              <w:t>-</w:t>
            </w:r>
          </w:p>
        </w:tc>
        <w:tc>
          <w:tcPr>
            <w:tcW w:w="2113" w:type="dxa"/>
            <w:shd w:val="clear" w:color="auto" w:fill="auto"/>
            <w:vAlign w:val="center"/>
          </w:tcPr>
          <w:p w:rsidR="00C239A2" w:rsidRPr="00325DC0" w:rsidRDefault="00C239A2" w:rsidP="009B51C2">
            <w:pPr>
              <w:snapToGrid w:val="0"/>
              <w:ind w:right="-108"/>
              <w:jc w:val="center"/>
              <w:rPr>
                <w:lang w:val="uk-UA"/>
              </w:rPr>
            </w:pPr>
            <w:r w:rsidRPr="00325DC0">
              <w:rPr>
                <w:sz w:val="22"/>
                <w:szCs w:val="22"/>
                <w:lang w:val="uk-UA"/>
              </w:rPr>
              <w:t>Підвищення ефективності виконання</w:t>
            </w:r>
            <w:r w:rsidR="00FC54E8" w:rsidRPr="00325DC0">
              <w:rPr>
                <w:sz w:val="22"/>
                <w:szCs w:val="22"/>
                <w:lang w:val="uk-UA"/>
              </w:rPr>
              <w:t xml:space="preserve"> </w:t>
            </w:r>
            <w:r w:rsidRPr="00325DC0">
              <w:rPr>
                <w:sz w:val="22"/>
                <w:szCs w:val="22"/>
                <w:lang w:val="uk-UA"/>
              </w:rPr>
              <w:t xml:space="preserve">Програми </w:t>
            </w: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lastRenderedPageBreak/>
              <w:t>3.</w:t>
            </w:r>
          </w:p>
        </w:tc>
        <w:tc>
          <w:tcPr>
            <w:tcW w:w="1734" w:type="dxa"/>
            <w:vAlign w:val="center"/>
          </w:tcPr>
          <w:p w:rsidR="00C239A2" w:rsidRPr="00325DC0" w:rsidRDefault="00C239A2" w:rsidP="009B51C2">
            <w:pPr>
              <w:tabs>
                <w:tab w:val="left" w:pos="13500"/>
              </w:tabs>
              <w:snapToGrid w:val="0"/>
              <w:jc w:val="center"/>
              <w:rPr>
                <w:lang w:val="uk-UA"/>
              </w:rPr>
            </w:pPr>
            <w:r w:rsidRPr="00325DC0">
              <w:rPr>
                <w:bCs/>
                <w:lang w:val="uk-UA"/>
              </w:rPr>
              <w:t>Захист життя, здоров'я, честі і гідності особи, її майна від злочинних посягань</w:t>
            </w:r>
          </w:p>
        </w:tc>
        <w:tc>
          <w:tcPr>
            <w:tcW w:w="3827" w:type="dxa"/>
            <w:shd w:val="clear" w:color="auto" w:fill="auto"/>
            <w:vAlign w:val="center"/>
          </w:tcPr>
          <w:p w:rsidR="00C239A2" w:rsidRPr="00325DC0" w:rsidRDefault="00C239A2" w:rsidP="009B51C2">
            <w:pPr>
              <w:tabs>
                <w:tab w:val="left" w:pos="13500"/>
              </w:tabs>
              <w:snapToGrid w:val="0"/>
              <w:ind w:firstLine="322"/>
              <w:jc w:val="both"/>
              <w:rPr>
                <w:lang w:val="uk-UA"/>
              </w:rPr>
            </w:pPr>
            <w:r w:rsidRPr="00325DC0">
              <w:rPr>
                <w:lang w:val="uk-UA"/>
              </w:rPr>
              <w:t>Проводити на території населеного пункту комплекс оперативно-профілактичних заходів по перевірці розважальних закладів з метою запобігання скоєння злочинів та правопорушень. До проведення заходів залучати представників органів місцевої влади та місцевого самоврядування, а також представників громадських формувань з охорони громадського порядку та державного кордону.</w:t>
            </w:r>
          </w:p>
          <w:p w:rsidR="00C239A2" w:rsidRPr="00325DC0" w:rsidRDefault="00C239A2" w:rsidP="009B51C2">
            <w:pPr>
              <w:ind w:firstLine="322"/>
              <w:jc w:val="both"/>
              <w:rPr>
                <w:lang w:val="uk-UA"/>
              </w:rPr>
            </w:pPr>
            <w:r w:rsidRPr="00325DC0">
              <w:rPr>
                <w:lang w:val="uk-UA"/>
              </w:rPr>
              <w:t>У окремих випадках,  залучати до цих заходів представників засобів масової інформації району.</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C239A2" w:rsidRPr="00325DC0" w:rsidRDefault="00C239A2" w:rsidP="009B51C2">
            <w:pPr>
              <w:snapToGrid w:val="0"/>
              <w:jc w:val="center"/>
              <w:rPr>
                <w:lang w:val="uk-UA"/>
              </w:rPr>
            </w:pPr>
            <w:r w:rsidRPr="00325DC0">
              <w:rPr>
                <w:lang w:val="uk-UA"/>
              </w:rPr>
              <w:t>Вкладень коштів</w:t>
            </w:r>
          </w:p>
          <w:p w:rsidR="00C239A2" w:rsidRPr="00325DC0" w:rsidRDefault="00C239A2" w:rsidP="009B51C2">
            <w:pPr>
              <w:ind w:left="-108" w:right="-108"/>
              <w:jc w:val="center"/>
              <w:rPr>
                <w:lang w:val="uk-UA"/>
              </w:rPr>
            </w:pPr>
            <w:r w:rsidRPr="00325DC0">
              <w:rPr>
                <w:lang w:val="uk-UA"/>
              </w:rPr>
              <w:t>не потребує</w:t>
            </w:r>
          </w:p>
        </w:tc>
        <w:tc>
          <w:tcPr>
            <w:tcW w:w="2399" w:type="dxa"/>
            <w:gridSpan w:val="3"/>
            <w:shd w:val="clear" w:color="auto" w:fill="auto"/>
            <w:vAlign w:val="center"/>
          </w:tcPr>
          <w:p w:rsidR="00C239A2" w:rsidRPr="00325DC0" w:rsidRDefault="008954E4" w:rsidP="009B51C2">
            <w:pPr>
              <w:snapToGrid w:val="0"/>
              <w:ind w:left="-108" w:right="-57"/>
              <w:jc w:val="center"/>
              <w:rPr>
                <w:lang w:val="uk-UA"/>
              </w:rPr>
            </w:pPr>
            <w:r w:rsidRPr="00325DC0">
              <w:rPr>
                <w:lang w:val="uk-UA"/>
              </w:rPr>
              <w:t>-</w:t>
            </w:r>
          </w:p>
        </w:tc>
        <w:tc>
          <w:tcPr>
            <w:tcW w:w="2113" w:type="dxa"/>
            <w:shd w:val="clear" w:color="auto" w:fill="auto"/>
            <w:vAlign w:val="center"/>
          </w:tcPr>
          <w:p w:rsidR="00C239A2" w:rsidRPr="00325DC0" w:rsidRDefault="00C239A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t>4.</w:t>
            </w:r>
          </w:p>
        </w:tc>
        <w:tc>
          <w:tcPr>
            <w:tcW w:w="1734" w:type="dxa"/>
            <w:vMerge w:val="restart"/>
            <w:vAlign w:val="center"/>
          </w:tcPr>
          <w:p w:rsidR="00C239A2" w:rsidRPr="00325DC0" w:rsidRDefault="00C239A2" w:rsidP="009B51C2">
            <w:pPr>
              <w:tabs>
                <w:tab w:val="left" w:pos="13500"/>
              </w:tabs>
              <w:snapToGrid w:val="0"/>
              <w:jc w:val="center"/>
              <w:rPr>
                <w:color w:val="000000"/>
                <w:spacing w:val="1"/>
                <w:lang w:val="uk-UA"/>
              </w:rPr>
            </w:pPr>
            <w:r w:rsidRPr="00325DC0">
              <w:rPr>
                <w:bCs/>
                <w:lang w:val="uk-UA"/>
              </w:rPr>
              <w:t>Профілактика злочинності в молодіжному середовищі</w:t>
            </w:r>
          </w:p>
        </w:tc>
        <w:tc>
          <w:tcPr>
            <w:tcW w:w="3827" w:type="dxa"/>
            <w:shd w:val="clear" w:color="auto" w:fill="auto"/>
            <w:vAlign w:val="center"/>
          </w:tcPr>
          <w:p w:rsidR="00C239A2" w:rsidRPr="00325DC0" w:rsidRDefault="00C239A2" w:rsidP="00F70A14">
            <w:pPr>
              <w:tabs>
                <w:tab w:val="left" w:pos="13500"/>
              </w:tabs>
              <w:snapToGrid w:val="0"/>
              <w:ind w:firstLine="322"/>
              <w:jc w:val="both"/>
              <w:rPr>
                <w:lang w:val="uk-UA"/>
              </w:rPr>
            </w:pPr>
            <w:r w:rsidRPr="00325DC0">
              <w:rPr>
                <w:color w:val="000000"/>
                <w:spacing w:val="1"/>
                <w:lang w:val="uk-UA"/>
              </w:rPr>
              <w:t xml:space="preserve">Організувати у всіх навчальних закладах </w:t>
            </w:r>
            <w:r w:rsidR="00F70A14">
              <w:rPr>
                <w:color w:val="000000"/>
                <w:spacing w:val="1"/>
                <w:lang w:val="uk-UA"/>
              </w:rPr>
              <w:t>громади</w:t>
            </w:r>
            <w:r w:rsidRPr="00325DC0">
              <w:rPr>
                <w:color w:val="000000"/>
                <w:spacing w:val="1"/>
                <w:lang w:val="uk-UA"/>
              </w:rPr>
              <w:t xml:space="preserve"> проведення </w:t>
            </w:r>
            <w:r w:rsidR="00F70A14">
              <w:rPr>
                <w:color w:val="000000"/>
                <w:spacing w:val="1"/>
                <w:lang w:val="uk-UA"/>
              </w:rPr>
              <w:t>«</w:t>
            </w:r>
            <w:r w:rsidRPr="00325DC0">
              <w:rPr>
                <w:color w:val="000000"/>
                <w:spacing w:val="2"/>
                <w:lang w:val="uk-UA"/>
              </w:rPr>
              <w:t>круглих столів</w:t>
            </w:r>
            <w:r w:rsidR="00F70A14">
              <w:rPr>
                <w:color w:val="000000"/>
                <w:spacing w:val="2"/>
                <w:lang w:val="uk-UA"/>
              </w:rPr>
              <w:t>» «</w:t>
            </w:r>
            <w:r w:rsidRPr="00325DC0">
              <w:rPr>
                <w:color w:val="000000"/>
                <w:spacing w:val="2"/>
                <w:lang w:val="uk-UA"/>
              </w:rPr>
              <w:t>Правові знання - потреба сьогодення</w:t>
            </w:r>
            <w:r w:rsidR="00F70A14">
              <w:rPr>
                <w:color w:val="000000"/>
                <w:spacing w:val="2"/>
                <w:lang w:val="uk-UA"/>
              </w:rPr>
              <w:t>»</w:t>
            </w:r>
            <w:r w:rsidRPr="00325DC0">
              <w:rPr>
                <w:color w:val="000000"/>
                <w:spacing w:val="2"/>
                <w:lang w:val="uk-UA"/>
              </w:rPr>
              <w:t xml:space="preserve">, за участю працівників </w:t>
            </w:r>
            <w:r w:rsidRPr="00325DC0">
              <w:rPr>
                <w:color w:val="000000"/>
                <w:spacing w:val="-2"/>
                <w:lang w:val="uk-UA"/>
              </w:rPr>
              <w:t>правоохоронних органів, управління юстиції.</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F70A14" w:rsidRPr="00325DC0" w:rsidRDefault="00C239A2" w:rsidP="00F70A14">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r w:rsidR="00F70A14">
              <w:rPr>
                <w:lang w:val="uk-UA"/>
              </w:rPr>
              <w:t>, Відділ ОКМС</w:t>
            </w:r>
          </w:p>
        </w:tc>
        <w:tc>
          <w:tcPr>
            <w:tcW w:w="1558" w:type="dxa"/>
            <w:shd w:val="clear" w:color="auto" w:fill="auto"/>
            <w:vAlign w:val="center"/>
          </w:tcPr>
          <w:p w:rsidR="00C239A2" w:rsidRPr="00325DC0" w:rsidRDefault="00C239A2" w:rsidP="009B51C2">
            <w:pPr>
              <w:ind w:left="-108" w:right="-108"/>
              <w:jc w:val="center"/>
              <w:rPr>
                <w:lang w:val="uk-UA"/>
              </w:rPr>
            </w:pPr>
            <w:r w:rsidRPr="00325DC0">
              <w:rPr>
                <w:lang w:val="uk-UA"/>
              </w:rPr>
              <w:t>Вкладень коштів не потребує</w:t>
            </w:r>
          </w:p>
        </w:tc>
        <w:tc>
          <w:tcPr>
            <w:tcW w:w="2399" w:type="dxa"/>
            <w:gridSpan w:val="3"/>
            <w:shd w:val="clear" w:color="auto" w:fill="auto"/>
            <w:vAlign w:val="center"/>
          </w:tcPr>
          <w:p w:rsidR="00C239A2" w:rsidRPr="00325DC0" w:rsidRDefault="008954E4" w:rsidP="009B51C2">
            <w:pPr>
              <w:snapToGrid w:val="0"/>
              <w:jc w:val="center"/>
              <w:rPr>
                <w:b/>
                <w:lang w:val="uk-UA"/>
              </w:rPr>
            </w:pPr>
            <w:r w:rsidRPr="00325DC0">
              <w:rPr>
                <w:b/>
                <w:lang w:val="uk-UA"/>
              </w:rPr>
              <w:t>-</w:t>
            </w:r>
          </w:p>
        </w:tc>
        <w:tc>
          <w:tcPr>
            <w:tcW w:w="2113" w:type="dxa"/>
            <w:shd w:val="clear" w:color="auto" w:fill="auto"/>
            <w:vAlign w:val="center"/>
          </w:tcPr>
          <w:p w:rsidR="00C239A2" w:rsidRPr="00325DC0" w:rsidRDefault="00C239A2" w:rsidP="009B51C2">
            <w:pPr>
              <w:snapToGrid w:val="0"/>
              <w:jc w:val="center"/>
              <w:rPr>
                <w:lang w:val="uk-UA"/>
              </w:rPr>
            </w:pPr>
            <w:r w:rsidRPr="00325DC0">
              <w:rPr>
                <w:sz w:val="22"/>
                <w:szCs w:val="22"/>
                <w:lang w:val="uk-UA"/>
              </w:rPr>
              <w:t>Підвищення рівня правової свідомості населення</w:t>
            </w: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t>5.</w:t>
            </w:r>
          </w:p>
        </w:tc>
        <w:tc>
          <w:tcPr>
            <w:tcW w:w="1734" w:type="dxa"/>
            <w:vMerge/>
          </w:tcPr>
          <w:p w:rsidR="00C239A2" w:rsidRPr="00325DC0" w:rsidRDefault="00C239A2" w:rsidP="009B51C2">
            <w:pPr>
              <w:tabs>
                <w:tab w:val="left" w:pos="13500"/>
              </w:tabs>
              <w:snapToGrid w:val="0"/>
              <w:ind w:firstLine="322"/>
              <w:jc w:val="both"/>
              <w:rPr>
                <w:color w:val="000000"/>
                <w:spacing w:val="1"/>
                <w:lang w:val="uk-UA"/>
              </w:rPr>
            </w:pPr>
          </w:p>
        </w:tc>
        <w:tc>
          <w:tcPr>
            <w:tcW w:w="3827" w:type="dxa"/>
            <w:shd w:val="clear" w:color="auto" w:fill="auto"/>
            <w:vAlign w:val="center"/>
          </w:tcPr>
          <w:p w:rsidR="00C239A2" w:rsidRPr="00325DC0" w:rsidRDefault="00C239A2" w:rsidP="009B51C2">
            <w:pPr>
              <w:tabs>
                <w:tab w:val="left" w:pos="13500"/>
              </w:tabs>
              <w:snapToGrid w:val="0"/>
              <w:ind w:firstLine="322"/>
              <w:jc w:val="both"/>
              <w:rPr>
                <w:color w:val="000000"/>
                <w:spacing w:val="1"/>
                <w:lang w:val="uk-UA"/>
              </w:rPr>
            </w:pPr>
            <w:r w:rsidRPr="00325DC0">
              <w:rPr>
                <w:color w:val="000000"/>
                <w:spacing w:val="1"/>
                <w:lang w:val="uk-UA"/>
              </w:rPr>
              <w:t>Організувати проведення оперативно-профілактичних відпрацювань</w:t>
            </w:r>
            <w:r w:rsidR="00325DC0">
              <w:rPr>
                <w:color w:val="000000"/>
                <w:spacing w:val="1"/>
                <w:lang w:val="uk-UA"/>
              </w:rPr>
              <w:t xml:space="preserve"> </w:t>
            </w:r>
            <w:r w:rsidRPr="00325DC0">
              <w:rPr>
                <w:color w:val="000000"/>
                <w:spacing w:val="6"/>
                <w:lang w:val="uk-UA"/>
              </w:rPr>
              <w:t>місць концентрації молоді, нічних клубів, залів комп'ютерних ігор</w:t>
            </w:r>
            <w:r w:rsidRPr="00325DC0">
              <w:rPr>
                <w:color w:val="000000"/>
                <w:lang w:val="uk-UA"/>
              </w:rPr>
              <w:t xml:space="preserve"> тощо.</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F70A14" w:rsidRPr="00325DC0" w:rsidRDefault="00C239A2" w:rsidP="00F70A14">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r w:rsidR="00F70A14">
              <w:rPr>
                <w:lang w:val="uk-UA"/>
              </w:rPr>
              <w:t>, Відділ ОКМС</w:t>
            </w:r>
          </w:p>
        </w:tc>
        <w:tc>
          <w:tcPr>
            <w:tcW w:w="1558" w:type="dxa"/>
            <w:shd w:val="clear" w:color="auto" w:fill="auto"/>
            <w:vAlign w:val="center"/>
          </w:tcPr>
          <w:p w:rsidR="00C239A2" w:rsidRPr="00325DC0" w:rsidRDefault="00C239A2" w:rsidP="009B51C2">
            <w:pPr>
              <w:snapToGrid w:val="0"/>
              <w:jc w:val="center"/>
              <w:rPr>
                <w:lang w:val="uk-UA"/>
              </w:rPr>
            </w:pPr>
            <w:r w:rsidRPr="00325DC0">
              <w:rPr>
                <w:lang w:val="uk-UA"/>
              </w:rPr>
              <w:t>Вкладень коштів</w:t>
            </w:r>
          </w:p>
          <w:p w:rsidR="00C239A2" w:rsidRPr="00325DC0" w:rsidRDefault="00C239A2" w:rsidP="009B51C2">
            <w:pPr>
              <w:ind w:left="-108" w:right="-108"/>
              <w:jc w:val="center"/>
              <w:rPr>
                <w:b/>
                <w:lang w:val="uk-UA"/>
              </w:rPr>
            </w:pPr>
            <w:r w:rsidRPr="00325DC0">
              <w:rPr>
                <w:lang w:val="uk-UA"/>
              </w:rPr>
              <w:t>не потребує</w:t>
            </w:r>
          </w:p>
        </w:tc>
        <w:tc>
          <w:tcPr>
            <w:tcW w:w="2399" w:type="dxa"/>
            <w:gridSpan w:val="3"/>
            <w:shd w:val="clear" w:color="auto" w:fill="auto"/>
            <w:vAlign w:val="center"/>
          </w:tcPr>
          <w:p w:rsidR="00C239A2" w:rsidRPr="00325DC0" w:rsidRDefault="008954E4" w:rsidP="009B51C2">
            <w:pPr>
              <w:snapToGrid w:val="0"/>
              <w:jc w:val="center"/>
              <w:rPr>
                <w:lang w:val="uk-UA"/>
              </w:rPr>
            </w:pPr>
            <w:r w:rsidRPr="00325DC0">
              <w:rPr>
                <w:lang w:val="uk-UA"/>
              </w:rPr>
              <w:t>-</w:t>
            </w:r>
          </w:p>
        </w:tc>
        <w:tc>
          <w:tcPr>
            <w:tcW w:w="2113" w:type="dxa"/>
            <w:shd w:val="clear" w:color="auto" w:fill="auto"/>
            <w:vAlign w:val="center"/>
          </w:tcPr>
          <w:p w:rsidR="00C239A2" w:rsidRPr="00325DC0" w:rsidRDefault="00C239A2" w:rsidP="009B51C2">
            <w:pPr>
              <w:snapToGrid w:val="0"/>
              <w:ind w:right="-108"/>
              <w:jc w:val="center"/>
              <w:rPr>
                <w:lang w:val="uk-UA"/>
              </w:rPr>
            </w:pPr>
            <w:r w:rsidRPr="00325DC0">
              <w:rPr>
                <w:sz w:val="22"/>
                <w:szCs w:val="22"/>
                <w:lang w:val="uk-UA"/>
              </w:rPr>
              <w:t>Покращення криміногенної ситуації, зменшення злочинності</w:t>
            </w: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t>6.</w:t>
            </w:r>
          </w:p>
        </w:tc>
        <w:tc>
          <w:tcPr>
            <w:tcW w:w="1734" w:type="dxa"/>
            <w:vMerge/>
          </w:tcPr>
          <w:p w:rsidR="00C239A2" w:rsidRPr="00325DC0" w:rsidRDefault="00C239A2" w:rsidP="009B51C2">
            <w:pPr>
              <w:tabs>
                <w:tab w:val="left" w:pos="13500"/>
              </w:tabs>
              <w:snapToGrid w:val="0"/>
              <w:ind w:firstLine="322"/>
              <w:jc w:val="both"/>
              <w:rPr>
                <w:color w:val="000000"/>
                <w:spacing w:val="1"/>
                <w:lang w:val="uk-UA"/>
              </w:rPr>
            </w:pPr>
          </w:p>
        </w:tc>
        <w:tc>
          <w:tcPr>
            <w:tcW w:w="3827" w:type="dxa"/>
            <w:shd w:val="clear" w:color="auto" w:fill="auto"/>
            <w:vAlign w:val="center"/>
          </w:tcPr>
          <w:p w:rsidR="00C239A2" w:rsidRPr="00325DC0" w:rsidRDefault="00C239A2" w:rsidP="009B51C2">
            <w:pPr>
              <w:tabs>
                <w:tab w:val="left" w:pos="13500"/>
              </w:tabs>
              <w:snapToGrid w:val="0"/>
              <w:ind w:firstLine="322"/>
              <w:jc w:val="both"/>
              <w:rPr>
                <w:color w:val="000000"/>
                <w:spacing w:val="1"/>
                <w:lang w:val="uk-UA"/>
              </w:rPr>
            </w:pPr>
            <w:r w:rsidRPr="00325DC0">
              <w:rPr>
                <w:lang w:val="uk-UA"/>
              </w:rPr>
              <w:t>Організувати висвітлення у засобах масової інформації матеріалів з питань профілактики правопорушень та підліткової злочинності.</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r w:rsidR="00F70A14">
              <w:rPr>
                <w:lang w:val="uk-UA"/>
              </w:rPr>
              <w:t>, Відділ ОКМС</w:t>
            </w:r>
          </w:p>
        </w:tc>
        <w:tc>
          <w:tcPr>
            <w:tcW w:w="1558" w:type="dxa"/>
            <w:shd w:val="clear" w:color="auto" w:fill="auto"/>
            <w:vAlign w:val="center"/>
          </w:tcPr>
          <w:p w:rsidR="00C239A2" w:rsidRPr="00325DC0" w:rsidRDefault="00C239A2" w:rsidP="009B51C2">
            <w:pPr>
              <w:jc w:val="center"/>
              <w:rPr>
                <w:sz w:val="20"/>
                <w:szCs w:val="20"/>
                <w:lang w:val="uk-UA"/>
              </w:rPr>
            </w:pPr>
            <w:r w:rsidRPr="00325DC0">
              <w:rPr>
                <w:lang w:val="uk-UA"/>
              </w:rPr>
              <w:t>Вкладень коштів не потребує</w:t>
            </w:r>
          </w:p>
        </w:tc>
        <w:tc>
          <w:tcPr>
            <w:tcW w:w="2399" w:type="dxa"/>
            <w:gridSpan w:val="3"/>
            <w:shd w:val="clear" w:color="auto" w:fill="auto"/>
            <w:vAlign w:val="center"/>
          </w:tcPr>
          <w:p w:rsidR="00C239A2" w:rsidRPr="00325DC0" w:rsidRDefault="008954E4" w:rsidP="009B51C2">
            <w:pPr>
              <w:snapToGrid w:val="0"/>
              <w:jc w:val="center"/>
              <w:rPr>
                <w:b/>
                <w:lang w:val="uk-UA"/>
              </w:rPr>
            </w:pPr>
            <w:r w:rsidRPr="00325DC0">
              <w:rPr>
                <w:b/>
                <w:lang w:val="uk-UA"/>
              </w:rPr>
              <w:t>-</w:t>
            </w:r>
          </w:p>
        </w:tc>
        <w:tc>
          <w:tcPr>
            <w:tcW w:w="2113" w:type="dxa"/>
            <w:shd w:val="clear" w:color="auto" w:fill="auto"/>
            <w:vAlign w:val="center"/>
          </w:tcPr>
          <w:p w:rsidR="00C239A2" w:rsidRPr="00325DC0" w:rsidRDefault="00C239A2" w:rsidP="009B51C2">
            <w:pPr>
              <w:snapToGrid w:val="0"/>
              <w:ind w:right="-108"/>
              <w:jc w:val="center"/>
              <w:rPr>
                <w:lang w:val="uk-UA"/>
              </w:rPr>
            </w:pPr>
            <w:r w:rsidRPr="00325DC0">
              <w:rPr>
                <w:sz w:val="22"/>
                <w:szCs w:val="22"/>
                <w:lang w:val="uk-UA"/>
              </w:rPr>
              <w:t>Покращення криміногенної ситуації, зменшення злочинності</w:t>
            </w:r>
          </w:p>
        </w:tc>
      </w:tr>
      <w:tr w:rsidR="00C239A2" w:rsidRPr="00325DC0" w:rsidTr="00595712">
        <w:trPr>
          <w:cantSplit/>
          <w:trHeight w:val="318"/>
        </w:trPr>
        <w:tc>
          <w:tcPr>
            <w:tcW w:w="677" w:type="dxa"/>
            <w:vMerge w:val="restart"/>
            <w:shd w:val="clear" w:color="auto" w:fill="auto"/>
            <w:vAlign w:val="center"/>
          </w:tcPr>
          <w:p w:rsidR="00C239A2" w:rsidRPr="00325DC0" w:rsidRDefault="00C239A2" w:rsidP="009B51C2">
            <w:pPr>
              <w:snapToGrid w:val="0"/>
              <w:jc w:val="center"/>
              <w:rPr>
                <w:lang w:val="uk-UA"/>
              </w:rPr>
            </w:pPr>
            <w:r w:rsidRPr="00325DC0">
              <w:rPr>
                <w:lang w:val="uk-UA"/>
              </w:rPr>
              <w:t>7.</w:t>
            </w:r>
          </w:p>
        </w:tc>
        <w:tc>
          <w:tcPr>
            <w:tcW w:w="1734" w:type="dxa"/>
            <w:vMerge/>
          </w:tcPr>
          <w:p w:rsidR="00C239A2" w:rsidRPr="00325DC0" w:rsidRDefault="00C239A2" w:rsidP="009B51C2">
            <w:pPr>
              <w:tabs>
                <w:tab w:val="left" w:pos="13500"/>
              </w:tabs>
              <w:snapToGrid w:val="0"/>
              <w:ind w:firstLine="322"/>
              <w:jc w:val="both"/>
              <w:rPr>
                <w:color w:val="000000"/>
                <w:spacing w:val="1"/>
                <w:lang w:val="uk-UA"/>
              </w:rPr>
            </w:pPr>
          </w:p>
        </w:tc>
        <w:tc>
          <w:tcPr>
            <w:tcW w:w="3827" w:type="dxa"/>
            <w:vMerge w:val="restart"/>
            <w:shd w:val="clear" w:color="auto" w:fill="auto"/>
            <w:vAlign w:val="center"/>
          </w:tcPr>
          <w:p w:rsidR="00C239A2" w:rsidRPr="00325DC0" w:rsidRDefault="00C239A2" w:rsidP="009B51C2">
            <w:pPr>
              <w:tabs>
                <w:tab w:val="left" w:pos="13500"/>
              </w:tabs>
              <w:snapToGrid w:val="0"/>
              <w:ind w:firstLine="322"/>
              <w:jc w:val="both"/>
              <w:rPr>
                <w:lang w:val="uk-UA"/>
              </w:rPr>
            </w:pPr>
            <w:r w:rsidRPr="00325DC0">
              <w:rPr>
                <w:lang w:val="uk-UA"/>
              </w:rPr>
              <w:t xml:space="preserve">Виділити коштів на </w:t>
            </w:r>
            <w:r w:rsidRPr="00325DC0">
              <w:rPr>
                <w:lang w:val="uk-UA"/>
              </w:rPr>
              <w:lastRenderedPageBreak/>
              <w:t>встановлення камер відеоспостереження на територіях та у приміщеннях навчальних закладів.</w:t>
            </w:r>
          </w:p>
        </w:tc>
        <w:tc>
          <w:tcPr>
            <w:tcW w:w="1135" w:type="dxa"/>
            <w:vMerge w:val="restart"/>
            <w:shd w:val="clear" w:color="auto" w:fill="auto"/>
            <w:vAlign w:val="center"/>
          </w:tcPr>
          <w:p w:rsidR="00C239A2" w:rsidRPr="00325DC0" w:rsidRDefault="00C239A2" w:rsidP="009B51C2">
            <w:pPr>
              <w:snapToGrid w:val="0"/>
              <w:jc w:val="center"/>
              <w:rPr>
                <w:lang w:val="uk-UA"/>
              </w:rPr>
            </w:pPr>
            <w:r w:rsidRPr="00325DC0">
              <w:rPr>
                <w:lang w:val="uk-UA"/>
              </w:rPr>
              <w:lastRenderedPageBreak/>
              <w:t>Щороку</w:t>
            </w:r>
          </w:p>
        </w:tc>
        <w:tc>
          <w:tcPr>
            <w:tcW w:w="1570" w:type="dxa"/>
            <w:vMerge w:val="restart"/>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lastRenderedPageBreak/>
              <w:t>Великокучурівська сільська рада</w:t>
            </w:r>
            <w:r w:rsidR="00F70A14">
              <w:rPr>
                <w:lang w:val="uk-UA"/>
              </w:rPr>
              <w:t>, Відділ ОКМС</w:t>
            </w:r>
          </w:p>
        </w:tc>
        <w:tc>
          <w:tcPr>
            <w:tcW w:w="1558" w:type="dxa"/>
            <w:shd w:val="clear" w:color="auto" w:fill="auto"/>
            <w:vAlign w:val="center"/>
          </w:tcPr>
          <w:p w:rsidR="00C239A2" w:rsidRPr="00325DC0" w:rsidRDefault="00C239A2" w:rsidP="009B51C2">
            <w:pPr>
              <w:ind w:left="-108" w:right="-108"/>
              <w:jc w:val="center"/>
              <w:rPr>
                <w:b/>
                <w:lang w:val="uk-UA"/>
              </w:rPr>
            </w:pPr>
            <w:r w:rsidRPr="00325DC0">
              <w:rPr>
                <w:b/>
                <w:lang w:val="uk-UA"/>
              </w:rPr>
              <w:lastRenderedPageBreak/>
              <w:t>Всього:</w:t>
            </w:r>
          </w:p>
        </w:tc>
        <w:tc>
          <w:tcPr>
            <w:tcW w:w="2399" w:type="dxa"/>
            <w:gridSpan w:val="3"/>
            <w:shd w:val="clear" w:color="auto" w:fill="auto"/>
            <w:vAlign w:val="center"/>
          </w:tcPr>
          <w:p w:rsidR="00C239A2" w:rsidRPr="00325DC0" w:rsidRDefault="00C239A2" w:rsidP="009B51C2">
            <w:pPr>
              <w:snapToGrid w:val="0"/>
              <w:ind w:left="-108" w:right="-57"/>
              <w:jc w:val="center"/>
              <w:rPr>
                <w:color w:val="000000"/>
                <w:lang w:val="uk-UA"/>
              </w:rPr>
            </w:pPr>
            <w:r w:rsidRPr="00325DC0">
              <w:rPr>
                <w:color w:val="000000"/>
                <w:lang w:val="uk-UA"/>
              </w:rPr>
              <w:t>540.0</w:t>
            </w:r>
          </w:p>
        </w:tc>
        <w:tc>
          <w:tcPr>
            <w:tcW w:w="2113" w:type="dxa"/>
            <w:vMerge w:val="restart"/>
            <w:shd w:val="clear" w:color="auto" w:fill="auto"/>
            <w:vAlign w:val="center"/>
          </w:tcPr>
          <w:p w:rsidR="00C239A2" w:rsidRPr="00325DC0" w:rsidRDefault="00C239A2" w:rsidP="009B51C2">
            <w:pPr>
              <w:snapToGrid w:val="0"/>
              <w:ind w:right="-108"/>
              <w:jc w:val="center"/>
              <w:rPr>
                <w:lang w:val="uk-UA"/>
              </w:rPr>
            </w:pPr>
            <w:r w:rsidRPr="00325DC0">
              <w:rPr>
                <w:sz w:val="22"/>
                <w:szCs w:val="22"/>
                <w:lang w:val="uk-UA"/>
              </w:rPr>
              <w:t xml:space="preserve">Покращення </w:t>
            </w:r>
            <w:r w:rsidRPr="00325DC0">
              <w:rPr>
                <w:sz w:val="22"/>
                <w:szCs w:val="22"/>
                <w:lang w:val="uk-UA"/>
              </w:rPr>
              <w:lastRenderedPageBreak/>
              <w:t>криміногенної ситуації, зменшення злочинності</w:t>
            </w:r>
          </w:p>
        </w:tc>
      </w:tr>
      <w:tr w:rsidR="00C239A2" w:rsidRPr="00325DC0" w:rsidTr="00595712">
        <w:trPr>
          <w:cantSplit/>
          <w:trHeight w:val="921"/>
        </w:trPr>
        <w:tc>
          <w:tcPr>
            <w:tcW w:w="677" w:type="dxa"/>
            <w:vMerge/>
            <w:shd w:val="clear" w:color="auto" w:fill="auto"/>
            <w:vAlign w:val="center"/>
          </w:tcPr>
          <w:p w:rsidR="00C239A2" w:rsidRPr="00325DC0" w:rsidRDefault="00C239A2" w:rsidP="009B51C2">
            <w:pPr>
              <w:snapToGrid w:val="0"/>
              <w:jc w:val="center"/>
              <w:rPr>
                <w:lang w:val="uk-UA"/>
              </w:rPr>
            </w:pPr>
          </w:p>
        </w:tc>
        <w:tc>
          <w:tcPr>
            <w:tcW w:w="1734" w:type="dxa"/>
            <w:vMerge/>
          </w:tcPr>
          <w:p w:rsidR="00C239A2" w:rsidRPr="00325DC0" w:rsidRDefault="00C239A2" w:rsidP="009B51C2">
            <w:pPr>
              <w:tabs>
                <w:tab w:val="left" w:pos="13500"/>
              </w:tabs>
              <w:snapToGrid w:val="0"/>
              <w:ind w:firstLine="322"/>
              <w:jc w:val="both"/>
              <w:rPr>
                <w:color w:val="000000"/>
                <w:spacing w:val="1"/>
                <w:lang w:val="uk-UA"/>
              </w:rPr>
            </w:pPr>
          </w:p>
        </w:tc>
        <w:tc>
          <w:tcPr>
            <w:tcW w:w="3827" w:type="dxa"/>
            <w:vMerge/>
            <w:shd w:val="clear" w:color="auto" w:fill="auto"/>
            <w:vAlign w:val="center"/>
          </w:tcPr>
          <w:p w:rsidR="00C239A2" w:rsidRPr="00325DC0" w:rsidRDefault="00C239A2" w:rsidP="009B51C2">
            <w:pPr>
              <w:tabs>
                <w:tab w:val="left" w:pos="13500"/>
              </w:tabs>
              <w:snapToGrid w:val="0"/>
              <w:ind w:firstLine="322"/>
              <w:jc w:val="both"/>
              <w:rPr>
                <w:lang w:val="uk-UA"/>
              </w:rPr>
            </w:pPr>
          </w:p>
        </w:tc>
        <w:tc>
          <w:tcPr>
            <w:tcW w:w="1135" w:type="dxa"/>
            <w:vMerge/>
            <w:shd w:val="clear" w:color="auto" w:fill="auto"/>
            <w:vAlign w:val="center"/>
          </w:tcPr>
          <w:p w:rsidR="00C239A2" w:rsidRPr="00325DC0" w:rsidRDefault="00C239A2" w:rsidP="009B51C2">
            <w:pPr>
              <w:snapToGrid w:val="0"/>
              <w:jc w:val="center"/>
              <w:rPr>
                <w:lang w:val="uk-UA"/>
              </w:rPr>
            </w:pPr>
          </w:p>
        </w:tc>
        <w:tc>
          <w:tcPr>
            <w:tcW w:w="1570" w:type="dxa"/>
            <w:vMerge/>
            <w:shd w:val="clear" w:color="auto" w:fill="auto"/>
            <w:vAlign w:val="center"/>
          </w:tcPr>
          <w:p w:rsidR="00C239A2" w:rsidRPr="00325DC0" w:rsidRDefault="00C239A2" w:rsidP="009B51C2">
            <w:pPr>
              <w:pStyle w:val="a8"/>
              <w:ind w:left="0" w:right="-98"/>
              <w:jc w:val="center"/>
              <w:rPr>
                <w:lang w:val="uk-UA"/>
              </w:rPr>
            </w:pPr>
          </w:p>
        </w:tc>
        <w:tc>
          <w:tcPr>
            <w:tcW w:w="1558" w:type="dxa"/>
            <w:shd w:val="clear" w:color="auto" w:fill="auto"/>
          </w:tcPr>
          <w:p w:rsidR="00C239A2" w:rsidRPr="00325DC0" w:rsidRDefault="002A62F1" w:rsidP="009B51C2">
            <w:pPr>
              <w:ind w:left="-108" w:right="-108"/>
              <w:jc w:val="center"/>
              <w:rPr>
                <w:lang w:val="uk-UA"/>
              </w:rPr>
            </w:pPr>
            <w:r w:rsidRPr="00325DC0">
              <w:rPr>
                <w:lang w:val="uk-UA"/>
              </w:rPr>
              <w:t>Бюджет Великокучурівської СТГ</w:t>
            </w:r>
          </w:p>
        </w:tc>
        <w:tc>
          <w:tcPr>
            <w:tcW w:w="703" w:type="dxa"/>
            <w:shd w:val="clear" w:color="auto" w:fill="auto"/>
            <w:vAlign w:val="center"/>
          </w:tcPr>
          <w:p w:rsidR="00C239A2" w:rsidRPr="00325DC0" w:rsidRDefault="00C239A2" w:rsidP="009B51C2">
            <w:pPr>
              <w:snapToGrid w:val="0"/>
              <w:ind w:left="-108" w:right="-57"/>
              <w:jc w:val="center"/>
              <w:rPr>
                <w:color w:val="000000"/>
                <w:lang w:val="uk-UA"/>
              </w:rPr>
            </w:pPr>
            <w:r w:rsidRPr="00325DC0">
              <w:rPr>
                <w:color w:val="000000"/>
                <w:lang w:val="uk-UA"/>
              </w:rPr>
              <w:t>20.0</w:t>
            </w:r>
          </w:p>
        </w:tc>
        <w:tc>
          <w:tcPr>
            <w:tcW w:w="847" w:type="dxa"/>
            <w:shd w:val="clear" w:color="auto" w:fill="auto"/>
            <w:vAlign w:val="center"/>
          </w:tcPr>
          <w:p w:rsidR="00C239A2" w:rsidRPr="00325DC0" w:rsidRDefault="00C239A2" w:rsidP="009B51C2">
            <w:pPr>
              <w:snapToGrid w:val="0"/>
              <w:ind w:left="-108" w:right="-57"/>
              <w:jc w:val="center"/>
              <w:rPr>
                <w:color w:val="000000"/>
                <w:lang w:val="uk-UA"/>
              </w:rPr>
            </w:pPr>
            <w:r w:rsidRPr="00325DC0">
              <w:rPr>
                <w:color w:val="000000"/>
                <w:lang w:val="uk-UA"/>
              </w:rPr>
              <w:t>500.0</w:t>
            </w:r>
          </w:p>
        </w:tc>
        <w:tc>
          <w:tcPr>
            <w:tcW w:w="849" w:type="dxa"/>
            <w:shd w:val="clear" w:color="auto" w:fill="auto"/>
            <w:vAlign w:val="center"/>
          </w:tcPr>
          <w:p w:rsidR="00C239A2" w:rsidRPr="00325DC0" w:rsidRDefault="00C239A2" w:rsidP="009B51C2">
            <w:pPr>
              <w:snapToGrid w:val="0"/>
              <w:ind w:left="-108" w:right="-57"/>
              <w:jc w:val="center"/>
              <w:rPr>
                <w:color w:val="000000"/>
                <w:lang w:val="uk-UA"/>
              </w:rPr>
            </w:pPr>
            <w:r w:rsidRPr="00325DC0">
              <w:rPr>
                <w:color w:val="000000"/>
                <w:lang w:val="uk-UA"/>
              </w:rPr>
              <w:t>20.0</w:t>
            </w:r>
          </w:p>
        </w:tc>
        <w:tc>
          <w:tcPr>
            <w:tcW w:w="2113" w:type="dxa"/>
            <w:vMerge/>
            <w:shd w:val="clear" w:color="auto" w:fill="auto"/>
            <w:vAlign w:val="center"/>
          </w:tcPr>
          <w:p w:rsidR="00C239A2" w:rsidRPr="00325DC0" w:rsidRDefault="00C239A2" w:rsidP="009B51C2">
            <w:pPr>
              <w:snapToGrid w:val="0"/>
              <w:ind w:right="-108"/>
              <w:jc w:val="center"/>
              <w:rPr>
                <w:lang w:val="uk-UA"/>
              </w:rPr>
            </w:pPr>
          </w:p>
        </w:tc>
      </w:tr>
      <w:tr w:rsidR="00C239A2" w:rsidRPr="00325DC0" w:rsidTr="00595712">
        <w:trPr>
          <w:cantSplit/>
          <w:trHeight w:val="2760"/>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lastRenderedPageBreak/>
              <w:t>8.</w:t>
            </w:r>
          </w:p>
        </w:tc>
        <w:tc>
          <w:tcPr>
            <w:tcW w:w="1734" w:type="dxa"/>
            <w:vMerge/>
          </w:tcPr>
          <w:p w:rsidR="00C239A2" w:rsidRPr="00325DC0" w:rsidRDefault="00C239A2" w:rsidP="009B51C2">
            <w:pPr>
              <w:snapToGrid w:val="0"/>
              <w:ind w:firstLine="322"/>
              <w:jc w:val="both"/>
              <w:rPr>
                <w:iCs/>
                <w:color w:val="000000"/>
                <w:spacing w:val="3"/>
                <w:lang w:val="uk-UA"/>
              </w:rPr>
            </w:pPr>
          </w:p>
        </w:tc>
        <w:tc>
          <w:tcPr>
            <w:tcW w:w="3827" w:type="dxa"/>
            <w:shd w:val="clear" w:color="auto" w:fill="auto"/>
          </w:tcPr>
          <w:p w:rsidR="00C239A2" w:rsidRPr="00325DC0" w:rsidRDefault="00C239A2" w:rsidP="009B51C2">
            <w:pPr>
              <w:snapToGrid w:val="0"/>
              <w:ind w:firstLine="322"/>
              <w:jc w:val="both"/>
              <w:rPr>
                <w:iCs/>
                <w:color w:val="000000"/>
                <w:spacing w:val="-1"/>
                <w:lang w:val="uk-UA"/>
              </w:rPr>
            </w:pPr>
            <w:r w:rsidRPr="00325DC0">
              <w:rPr>
                <w:iCs/>
                <w:color w:val="000000"/>
                <w:spacing w:val="3"/>
                <w:lang w:val="uk-UA"/>
              </w:rPr>
              <w:t xml:space="preserve">З метою запобігання негативним проявам пияцтва, наркоманії, </w:t>
            </w:r>
            <w:r w:rsidRPr="00325DC0">
              <w:rPr>
                <w:iCs/>
                <w:color w:val="000000"/>
                <w:spacing w:val="2"/>
                <w:lang w:val="uk-UA"/>
              </w:rPr>
              <w:t xml:space="preserve">дитячої бездоглядності і безпритульності серед неповнолітніх, проводити </w:t>
            </w:r>
            <w:r w:rsidRPr="00325DC0">
              <w:rPr>
                <w:iCs/>
                <w:color w:val="000000"/>
                <w:lang w:val="uk-UA"/>
              </w:rPr>
              <w:t xml:space="preserve">спільні оперативно-профілактичні заходи щодо виявлення та обліку дітей, які </w:t>
            </w:r>
            <w:r w:rsidR="00325DC0">
              <w:rPr>
                <w:iCs/>
                <w:color w:val="000000"/>
                <w:spacing w:val="2"/>
                <w:lang w:val="uk-UA"/>
              </w:rPr>
              <w:t>жебракують, вчиняють право</w:t>
            </w:r>
            <w:r w:rsidRPr="00325DC0">
              <w:rPr>
                <w:iCs/>
                <w:color w:val="000000"/>
                <w:spacing w:val="2"/>
                <w:lang w:val="uk-UA"/>
              </w:rPr>
              <w:t xml:space="preserve">порушення або стали жертвами злочинної </w:t>
            </w:r>
            <w:r w:rsidRPr="00325DC0">
              <w:rPr>
                <w:iCs/>
                <w:color w:val="000000"/>
                <w:spacing w:val="-1"/>
                <w:lang w:val="uk-UA"/>
              </w:rPr>
              <w:t>діяльності дорослих.</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r w:rsidR="00F70A14">
              <w:rPr>
                <w:lang w:val="uk-UA"/>
              </w:rPr>
              <w:t>, Відділ ОКМС</w:t>
            </w:r>
          </w:p>
        </w:tc>
        <w:tc>
          <w:tcPr>
            <w:tcW w:w="1558" w:type="dxa"/>
            <w:shd w:val="clear" w:color="auto" w:fill="auto"/>
            <w:vAlign w:val="center"/>
          </w:tcPr>
          <w:p w:rsidR="00C239A2" w:rsidRPr="00325DC0" w:rsidRDefault="00C239A2" w:rsidP="009B51C2">
            <w:pPr>
              <w:ind w:left="-108" w:right="-108"/>
              <w:jc w:val="center"/>
              <w:rPr>
                <w:lang w:val="uk-UA"/>
              </w:rPr>
            </w:pPr>
            <w:r w:rsidRPr="00325DC0">
              <w:rPr>
                <w:lang w:val="uk-UA"/>
              </w:rPr>
              <w:t>Вкладень коштів не потребує</w:t>
            </w:r>
          </w:p>
        </w:tc>
        <w:tc>
          <w:tcPr>
            <w:tcW w:w="2399" w:type="dxa"/>
            <w:gridSpan w:val="3"/>
            <w:shd w:val="clear" w:color="auto" w:fill="auto"/>
            <w:vAlign w:val="center"/>
          </w:tcPr>
          <w:p w:rsidR="00C239A2" w:rsidRPr="00325DC0" w:rsidRDefault="008954E4" w:rsidP="009B51C2">
            <w:pPr>
              <w:snapToGrid w:val="0"/>
              <w:jc w:val="center"/>
              <w:rPr>
                <w:b/>
                <w:lang w:val="uk-UA"/>
              </w:rPr>
            </w:pPr>
            <w:r w:rsidRPr="00325DC0">
              <w:rPr>
                <w:b/>
                <w:lang w:val="uk-UA"/>
              </w:rPr>
              <w:t>-</w:t>
            </w:r>
          </w:p>
        </w:tc>
        <w:tc>
          <w:tcPr>
            <w:tcW w:w="2113" w:type="dxa"/>
            <w:shd w:val="clear" w:color="auto" w:fill="auto"/>
            <w:vAlign w:val="center"/>
          </w:tcPr>
          <w:p w:rsidR="00C239A2" w:rsidRPr="00325DC0" w:rsidRDefault="00C239A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t>9.</w:t>
            </w:r>
          </w:p>
        </w:tc>
        <w:tc>
          <w:tcPr>
            <w:tcW w:w="1734" w:type="dxa"/>
            <w:vMerge w:val="restart"/>
            <w:vAlign w:val="center"/>
          </w:tcPr>
          <w:p w:rsidR="00C239A2" w:rsidRPr="00325DC0" w:rsidRDefault="00C239A2" w:rsidP="009B51C2">
            <w:pPr>
              <w:snapToGrid w:val="0"/>
              <w:jc w:val="center"/>
              <w:rPr>
                <w:lang w:val="uk-UA"/>
              </w:rPr>
            </w:pPr>
            <w:r w:rsidRPr="00325DC0">
              <w:rPr>
                <w:bCs/>
                <w:lang w:val="uk-UA"/>
              </w:rPr>
              <w:t>Запобігання поширенню наркоманії, пияцтва та алкоголізму</w:t>
            </w:r>
          </w:p>
        </w:tc>
        <w:tc>
          <w:tcPr>
            <w:tcW w:w="3827" w:type="dxa"/>
            <w:shd w:val="clear" w:color="auto" w:fill="auto"/>
          </w:tcPr>
          <w:p w:rsidR="00C239A2" w:rsidRPr="00325DC0" w:rsidRDefault="00C239A2" w:rsidP="009B51C2">
            <w:pPr>
              <w:snapToGrid w:val="0"/>
              <w:ind w:firstLine="321"/>
              <w:jc w:val="both"/>
              <w:rPr>
                <w:lang w:val="uk-UA"/>
              </w:rPr>
            </w:pPr>
            <w:r w:rsidRPr="00325DC0">
              <w:rPr>
                <w:lang w:val="uk-UA"/>
              </w:rPr>
              <w:t>Проводити профілактичні заходи по виявленню та взяттю на облік осіб, які зловживають спиртними напоями, вчиняють правопорушення, вживають наркотичні засоби або психотропні речовини для застосування до них мір реагування</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C239A2" w:rsidRPr="00325DC0" w:rsidRDefault="00C239A2" w:rsidP="009B51C2">
            <w:pPr>
              <w:jc w:val="center"/>
              <w:rPr>
                <w:sz w:val="20"/>
                <w:szCs w:val="20"/>
                <w:lang w:val="uk-UA"/>
              </w:rPr>
            </w:pPr>
            <w:r w:rsidRPr="00325DC0">
              <w:rPr>
                <w:lang w:val="uk-UA"/>
              </w:rPr>
              <w:t>Вкладень коштів не потребує</w:t>
            </w:r>
          </w:p>
        </w:tc>
        <w:tc>
          <w:tcPr>
            <w:tcW w:w="2399" w:type="dxa"/>
            <w:gridSpan w:val="3"/>
            <w:shd w:val="clear" w:color="auto" w:fill="auto"/>
            <w:vAlign w:val="center"/>
          </w:tcPr>
          <w:p w:rsidR="00C239A2" w:rsidRPr="00325DC0" w:rsidRDefault="008954E4" w:rsidP="009B51C2">
            <w:pPr>
              <w:snapToGrid w:val="0"/>
              <w:jc w:val="center"/>
              <w:rPr>
                <w:b/>
                <w:lang w:val="uk-UA"/>
              </w:rPr>
            </w:pPr>
            <w:r w:rsidRPr="00325DC0">
              <w:rPr>
                <w:b/>
                <w:lang w:val="uk-UA"/>
              </w:rPr>
              <w:t>-</w:t>
            </w:r>
          </w:p>
        </w:tc>
        <w:tc>
          <w:tcPr>
            <w:tcW w:w="2113" w:type="dxa"/>
            <w:shd w:val="clear" w:color="auto" w:fill="auto"/>
            <w:vAlign w:val="center"/>
          </w:tcPr>
          <w:p w:rsidR="00C239A2" w:rsidRPr="00325DC0" w:rsidRDefault="00C239A2" w:rsidP="009B51C2">
            <w:pPr>
              <w:snapToGrid w:val="0"/>
              <w:jc w:val="center"/>
              <w:rPr>
                <w:lang w:val="uk-UA"/>
              </w:rPr>
            </w:pPr>
            <w:r w:rsidRPr="00325DC0">
              <w:rPr>
                <w:sz w:val="22"/>
                <w:szCs w:val="22"/>
                <w:lang w:val="uk-UA"/>
              </w:rPr>
              <w:t>Пропаганда здорового способу життя, попередження злочинних проявів</w:t>
            </w: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t>10.</w:t>
            </w:r>
          </w:p>
        </w:tc>
        <w:tc>
          <w:tcPr>
            <w:tcW w:w="1734" w:type="dxa"/>
            <w:vMerge/>
          </w:tcPr>
          <w:p w:rsidR="00C239A2" w:rsidRPr="00325DC0" w:rsidRDefault="00C239A2" w:rsidP="009B51C2">
            <w:pPr>
              <w:snapToGrid w:val="0"/>
              <w:ind w:firstLine="321"/>
              <w:jc w:val="both"/>
              <w:rPr>
                <w:lang w:val="uk-UA"/>
              </w:rPr>
            </w:pPr>
          </w:p>
        </w:tc>
        <w:tc>
          <w:tcPr>
            <w:tcW w:w="3827" w:type="dxa"/>
            <w:shd w:val="clear" w:color="auto" w:fill="auto"/>
          </w:tcPr>
          <w:p w:rsidR="00C239A2" w:rsidRPr="00325DC0" w:rsidRDefault="00C239A2" w:rsidP="009B51C2">
            <w:pPr>
              <w:snapToGrid w:val="0"/>
              <w:ind w:firstLine="321"/>
              <w:jc w:val="both"/>
              <w:rPr>
                <w:lang w:val="uk-UA"/>
              </w:rPr>
            </w:pPr>
            <w:r w:rsidRPr="00325DC0">
              <w:rPr>
                <w:lang w:val="uk-UA"/>
              </w:rPr>
              <w:t>Спільно з громадськими організаціями організувати проведення на профілактичних заходів щодо попередження дорожньо-транспортного травматизму та пияцтва серед власників транспортних засобів, спрямувати на цю роботу членів громадських формувань.</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C239A2" w:rsidRPr="00325DC0" w:rsidRDefault="00C239A2" w:rsidP="009B51C2">
            <w:pPr>
              <w:jc w:val="center"/>
              <w:rPr>
                <w:b/>
                <w:lang w:val="uk-UA"/>
              </w:rPr>
            </w:pPr>
            <w:r w:rsidRPr="00325DC0">
              <w:rPr>
                <w:lang w:val="uk-UA"/>
              </w:rPr>
              <w:t>Вкладень коштів не потребує</w:t>
            </w:r>
          </w:p>
        </w:tc>
        <w:tc>
          <w:tcPr>
            <w:tcW w:w="2399" w:type="dxa"/>
            <w:gridSpan w:val="3"/>
            <w:shd w:val="clear" w:color="auto" w:fill="auto"/>
            <w:vAlign w:val="center"/>
          </w:tcPr>
          <w:p w:rsidR="00C239A2" w:rsidRPr="00325DC0" w:rsidRDefault="008954E4" w:rsidP="009B51C2">
            <w:pPr>
              <w:snapToGrid w:val="0"/>
              <w:jc w:val="center"/>
              <w:rPr>
                <w:b/>
                <w:lang w:val="uk-UA"/>
              </w:rPr>
            </w:pPr>
            <w:r w:rsidRPr="00325DC0">
              <w:rPr>
                <w:b/>
                <w:lang w:val="uk-UA"/>
              </w:rPr>
              <w:t>-</w:t>
            </w:r>
          </w:p>
        </w:tc>
        <w:tc>
          <w:tcPr>
            <w:tcW w:w="2113" w:type="dxa"/>
            <w:shd w:val="clear" w:color="auto" w:fill="auto"/>
            <w:vAlign w:val="center"/>
          </w:tcPr>
          <w:p w:rsidR="00C239A2" w:rsidRPr="00325DC0" w:rsidRDefault="00C239A2" w:rsidP="009B51C2">
            <w:pPr>
              <w:snapToGrid w:val="0"/>
              <w:jc w:val="center"/>
              <w:rPr>
                <w:lang w:val="uk-UA"/>
              </w:rPr>
            </w:pPr>
            <w:r w:rsidRPr="00325DC0">
              <w:rPr>
                <w:sz w:val="22"/>
                <w:szCs w:val="22"/>
                <w:lang w:val="uk-UA"/>
              </w:rPr>
              <w:t>Зниження</w:t>
            </w:r>
          </w:p>
          <w:p w:rsidR="00C239A2" w:rsidRPr="00325DC0" w:rsidRDefault="00C239A2" w:rsidP="009B51C2">
            <w:pPr>
              <w:jc w:val="center"/>
              <w:rPr>
                <w:lang w:val="uk-UA"/>
              </w:rPr>
            </w:pPr>
            <w:r w:rsidRPr="00325DC0">
              <w:rPr>
                <w:sz w:val="22"/>
                <w:szCs w:val="22"/>
                <w:lang w:val="uk-UA"/>
              </w:rPr>
              <w:t>рівня аварійності</w:t>
            </w:r>
          </w:p>
          <w:p w:rsidR="00C239A2" w:rsidRPr="00325DC0" w:rsidRDefault="00C239A2" w:rsidP="009B51C2">
            <w:pPr>
              <w:jc w:val="center"/>
              <w:rPr>
                <w:lang w:val="uk-UA"/>
              </w:rPr>
            </w:pPr>
            <w:r w:rsidRPr="00325DC0">
              <w:rPr>
                <w:sz w:val="22"/>
                <w:szCs w:val="22"/>
                <w:lang w:val="uk-UA"/>
              </w:rPr>
              <w:t>на дорогах, кількості загиблих та травмованих</w:t>
            </w: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lastRenderedPageBreak/>
              <w:t>11.</w:t>
            </w:r>
          </w:p>
        </w:tc>
        <w:tc>
          <w:tcPr>
            <w:tcW w:w="1734" w:type="dxa"/>
            <w:vAlign w:val="center"/>
          </w:tcPr>
          <w:p w:rsidR="00C239A2" w:rsidRPr="00325DC0" w:rsidRDefault="00C239A2" w:rsidP="009B51C2">
            <w:pPr>
              <w:snapToGrid w:val="0"/>
              <w:jc w:val="center"/>
              <w:rPr>
                <w:lang w:val="uk-UA"/>
              </w:rPr>
            </w:pPr>
            <w:r w:rsidRPr="00325DC0">
              <w:rPr>
                <w:bCs/>
                <w:lang w:val="uk-UA"/>
              </w:rPr>
              <w:t>Протидія рецидивній злочинності. Удосконалення роботи із соціальної адаптації осіб, звільнених з місць позбавлення волі.</w:t>
            </w:r>
          </w:p>
        </w:tc>
        <w:tc>
          <w:tcPr>
            <w:tcW w:w="3827" w:type="dxa"/>
            <w:shd w:val="clear" w:color="auto" w:fill="auto"/>
          </w:tcPr>
          <w:p w:rsidR="00C239A2" w:rsidRPr="00325DC0" w:rsidRDefault="00C239A2" w:rsidP="009B51C2">
            <w:pPr>
              <w:snapToGrid w:val="0"/>
              <w:ind w:firstLine="321"/>
              <w:jc w:val="both"/>
              <w:rPr>
                <w:lang w:val="uk-UA"/>
              </w:rPr>
            </w:pPr>
            <w:r w:rsidRPr="00325DC0">
              <w:rPr>
                <w:lang w:val="uk-UA"/>
              </w:rPr>
              <w:t>Забезпечити ефективне здійснення індивідуально-профілактич</w:t>
            </w:r>
            <w:r w:rsidRPr="00325DC0">
              <w:rPr>
                <w:lang w:val="uk-UA"/>
              </w:rPr>
              <w:softHyphen/>
              <w:t>них заходів стосовно осіб, які звільнилися з місць позбавлення волі, які перебувають під адміністративним наглядом, засуджених до кримінальних покарань, не пов’язаних з позбавленням волі, в т.ч. неповнолітніх та виконання вимог ЗУ «Про адміністративний нагляд за особами, звільненими з місць позбавлення волі»</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C239A2" w:rsidRPr="00325DC0" w:rsidRDefault="00C239A2" w:rsidP="009B51C2">
            <w:pPr>
              <w:jc w:val="center"/>
              <w:rPr>
                <w:b/>
                <w:lang w:val="uk-UA"/>
              </w:rPr>
            </w:pPr>
            <w:r w:rsidRPr="00325DC0">
              <w:rPr>
                <w:lang w:val="uk-UA"/>
              </w:rPr>
              <w:t>Вкладень коштів не потребує</w:t>
            </w:r>
          </w:p>
        </w:tc>
        <w:tc>
          <w:tcPr>
            <w:tcW w:w="2399" w:type="dxa"/>
            <w:gridSpan w:val="3"/>
            <w:shd w:val="clear" w:color="auto" w:fill="auto"/>
            <w:vAlign w:val="center"/>
          </w:tcPr>
          <w:p w:rsidR="00C239A2" w:rsidRPr="00325DC0" w:rsidRDefault="008954E4" w:rsidP="009B51C2">
            <w:pPr>
              <w:snapToGrid w:val="0"/>
              <w:jc w:val="center"/>
              <w:rPr>
                <w:b/>
                <w:lang w:val="uk-UA"/>
              </w:rPr>
            </w:pPr>
            <w:r w:rsidRPr="00325DC0">
              <w:rPr>
                <w:b/>
                <w:lang w:val="uk-UA"/>
              </w:rPr>
              <w:t>-</w:t>
            </w:r>
          </w:p>
        </w:tc>
        <w:tc>
          <w:tcPr>
            <w:tcW w:w="2113" w:type="dxa"/>
            <w:shd w:val="clear" w:color="auto" w:fill="auto"/>
            <w:vAlign w:val="center"/>
          </w:tcPr>
          <w:p w:rsidR="00C239A2" w:rsidRPr="00325DC0" w:rsidRDefault="00C239A2" w:rsidP="009B51C2">
            <w:pPr>
              <w:snapToGrid w:val="0"/>
              <w:ind w:right="-86"/>
              <w:jc w:val="center"/>
              <w:rPr>
                <w:lang w:val="uk-UA"/>
              </w:rPr>
            </w:pPr>
            <w:r w:rsidRPr="00325DC0">
              <w:rPr>
                <w:sz w:val="22"/>
                <w:szCs w:val="22"/>
                <w:lang w:val="uk-UA"/>
              </w:rPr>
              <w:t>Попередження та зменшення рецидивної злочинності</w:t>
            </w:r>
          </w:p>
        </w:tc>
      </w:tr>
      <w:tr w:rsidR="00C239A2" w:rsidRPr="00325DC0" w:rsidTr="00595712">
        <w:trPr>
          <w:cantSplit/>
        </w:trPr>
        <w:tc>
          <w:tcPr>
            <w:tcW w:w="677" w:type="dxa"/>
            <w:vMerge w:val="restart"/>
            <w:shd w:val="clear" w:color="auto" w:fill="auto"/>
            <w:vAlign w:val="center"/>
          </w:tcPr>
          <w:p w:rsidR="00C239A2" w:rsidRPr="00325DC0" w:rsidRDefault="00C239A2" w:rsidP="009B51C2">
            <w:pPr>
              <w:snapToGrid w:val="0"/>
              <w:jc w:val="center"/>
              <w:rPr>
                <w:lang w:val="uk-UA"/>
              </w:rPr>
            </w:pPr>
            <w:r w:rsidRPr="00325DC0">
              <w:rPr>
                <w:lang w:val="uk-UA"/>
              </w:rPr>
              <w:t>12.</w:t>
            </w:r>
          </w:p>
        </w:tc>
        <w:tc>
          <w:tcPr>
            <w:tcW w:w="1734" w:type="dxa"/>
            <w:vMerge w:val="restart"/>
            <w:vAlign w:val="center"/>
          </w:tcPr>
          <w:p w:rsidR="00C239A2" w:rsidRPr="00325DC0" w:rsidRDefault="00C239A2" w:rsidP="009B51C2">
            <w:pPr>
              <w:snapToGrid w:val="0"/>
              <w:jc w:val="center"/>
              <w:rPr>
                <w:lang w:val="uk-UA"/>
              </w:rPr>
            </w:pPr>
            <w:r w:rsidRPr="00325DC0">
              <w:rPr>
                <w:bCs/>
                <w:lang w:val="uk-UA"/>
              </w:rPr>
              <w:t>Охорона громадського порядку</w:t>
            </w:r>
          </w:p>
        </w:tc>
        <w:tc>
          <w:tcPr>
            <w:tcW w:w="3827" w:type="dxa"/>
            <w:vMerge w:val="restart"/>
            <w:shd w:val="clear" w:color="auto" w:fill="auto"/>
          </w:tcPr>
          <w:p w:rsidR="00C239A2" w:rsidRPr="00325DC0" w:rsidRDefault="00C239A2" w:rsidP="009B51C2">
            <w:pPr>
              <w:snapToGrid w:val="0"/>
              <w:ind w:firstLine="321"/>
              <w:jc w:val="both"/>
              <w:rPr>
                <w:lang w:val="uk-UA"/>
              </w:rPr>
            </w:pPr>
            <w:r w:rsidRPr="00325DC0">
              <w:rPr>
                <w:lang w:val="uk-UA"/>
              </w:rPr>
              <w:t>З метою забезпечення належної охорони громадського порядку на вулицях, попередження та розкриття злочинів,  забезпечити встановлення</w:t>
            </w:r>
            <w:r w:rsidR="00F70A14">
              <w:rPr>
                <w:lang w:val="uk-UA"/>
              </w:rPr>
              <w:t xml:space="preserve"> та утримання</w:t>
            </w:r>
            <w:r w:rsidRPr="00325DC0">
              <w:rPr>
                <w:lang w:val="uk-UA"/>
              </w:rPr>
              <w:t xml:space="preserve"> у публічних місцях та на вулицях камер відеоспостереження (звичайних та з можливістю розпізнавання номерних знаків).</w:t>
            </w:r>
          </w:p>
        </w:tc>
        <w:tc>
          <w:tcPr>
            <w:tcW w:w="1135" w:type="dxa"/>
            <w:vMerge w:val="restart"/>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vMerge w:val="restart"/>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C239A2" w:rsidRPr="00325DC0" w:rsidRDefault="00C239A2" w:rsidP="009B51C2">
            <w:pPr>
              <w:ind w:left="-108" w:right="-108"/>
              <w:jc w:val="center"/>
              <w:rPr>
                <w:b/>
                <w:lang w:val="uk-UA"/>
              </w:rPr>
            </w:pPr>
            <w:r w:rsidRPr="00325DC0">
              <w:rPr>
                <w:b/>
                <w:lang w:val="uk-UA"/>
              </w:rPr>
              <w:t>Всього:</w:t>
            </w:r>
          </w:p>
        </w:tc>
        <w:tc>
          <w:tcPr>
            <w:tcW w:w="2399" w:type="dxa"/>
            <w:gridSpan w:val="3"/>
            <w:shd w:val="clear" w:color="auto" w:fill="auto"/>
            <w:vAlign w:val="center"/>
          </w:tcPr>
          <w:p w:rsidR="00C239A2" w:rsidRPr="00325DC0" w:rsidRDefault="00F70A14" w:rsidP="009B51C2">
            <w:pPr>
              <w:snapToGrid w:val="0"/>
              <w:ind w:left="-108" w:right="-57"/>
              <w:jc w:val="center"/>
              <w:rPr>
                <w:color w:val="000000"/>
                <w:lang w:val="uk-UA"/>
              </w:rPr>
            </w:pPr>
            <w:r>
              <w:rPr>
                <w:color w:val="000000"/>
                <w:lang w:val="uk-UA"/>
              </w:rPr>
              <w:t>400,0</w:t>
            </w:r>
          </w:p>
        </w:tc>
        <w:tc>
          <w:tcPr>
            <w:tcW w:w="2113" w:type="dxa"/>
            <w:vMerge w:val="restart"/>
            <w:shd w:val="clear" w:color="auto" w:fill="auto"/>
            <w:vAlign w:val="center"/>
          </w:tcPr>
          <w:p w:rsidR="00C239A2" w:rsidRPr="00325DC0" w:rsidRDefault="00C239A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C239A2" w:rsidRPr="00325DC0" w:rsidTr="00595712">
        <w:trPr>
          <w:cantSplit/>
        </w:trPr>
        <w:tc>
          <w:tcPr>
            <w:tcW w:w="677" w:type="dxa"/>
            <w:vMerge/>
            <w:shd w:val="clear" w:color="auto" w:fill="auto"/>
            <w:vAlign w:val="center"/>
          </w:tcPr>
          <w:p w:rsidR="00C239A2" w:rsidRPr="00325DC0" w:rsidRDefault="00C239A2" w:rsidP="009B51C2">
            <w:pPr>
              <w:snapToGrid w:val="0"/>
              <w:jc w:val="center"/>
              <w:rPr>
                <w:lang w:val="uk-UA"/>
              </w:rPr>
            </w:pPr>
          </w:p>
        </w:tc>
        <w:tc>
          <w:tcPr>
            <w:tcW w:w="1734" w:type="dxa"/>
            <w:vMerge/>
          </w:tcPr>
          <w:p w:rsidR="00C239A2" w:rsidRPr="00325DC0" w:rsidRDefault="00C239A2" w:rsidP="009B51C2">
            <w:pPr>
              <w:snapToGrid w:val="0"/>
              <w:ind w:firstLine="321"/>
              <w:jc w:val="both"/>
              <w:rPr>
                <w:lang w:val="uk-UA"/>
              </w:rPr>
            </w:pPr>
          </w:p>
        </w:tc>
        <w:tc>
          <w:tcPr>
            <w:tcW w:w="3827" w:type="dxa"/>
            <w:vMerge/>
            <w:shd w:val="clear" w:color="auto" w:fill="auto"/>
          </w:tcPr>
          <w:p w:rsidR="00C239A2" w:rsidRPr="00325DC0" w:rsidRDefault="00C239A2" w:rsidP="009B51C2">
            <w:pPr>
              <w:snapToGrid w:val="0"/>
              <w:ind w:firstLine="321"/>
              <w:jc w:val="both"/>
              <w:rPr>
                <w:lang w:val="uk-UA"/>
              </w:rPr>
            </w:pPr>
          </w:p>
        </w:tc>
        <w:tc>
          <w:tcPr>
            <w:tcW w:w="1135" w:type="dxa"/>
            <w:vMerge/>
            <w:shd w:val="clear" w:color="auto" w:fill="auto"/>
            <w:vAlign w:val="center"/>
          </w:tcPr>
          <w:p w:rsidR="00C239A2" w:rsidRPr="00325DC0" w:rsidRDefault="00C239A2" w:rsidP="009B51C2">
            <w:pPr>
              <w:snapToGrid w:val="0"/>
              <w:jc w:val="center"/>
              <w:rPr>
                <w:lang w:val="uk-UA"/>
              </w:rPr>
            </w:pPr>
          </w:p>
        </w:tc>
        <w:tc>
          <w:tcPr>
            <w:tcW w:w="1570" w:type="dxa"/>
            <w:vMerge/>
            <w:shd w:val="clear" w:color="auto" w:fill="auto"/>
            <w:vAlign w:val="center"/>
          </w:tcPr>
          <w:p w:rsidR="00C239A2" w:rsidRPr="00325DC0" w:rsidRDefault="00C239A2" w:rsidP="009B51C2">
            <w:pPr>
              <w:pStyle w:val="a8"/>
              <w:ind w:left="0" w:right="-98"/>
              <w:jc w:val="center"/>
              <w:rPr>
                <w:lang w:val="uk-UA"/>
              </w:rPr>
            </w:pPr>
          </w:p>
        </w:tc>
        <w:tc>
          <w:tcPr>
            <w:tcW w:w="1558" w:type="dxa"/>
            <w:shd w:val="clear" w:color="auto" w:fill="auto"/>
          </w:tcPr>
          <w:p w:rsidR="00C239A2" w:rsidRPr="00325DC0" w:rsidRDefault="002A62F1" w:rsidP="009B51C2">
            <w:pPr>
              <w:ind w:left="-108" w:right="-108"/>
              <w:jc w:val="center"/>
              <w:rPr>
                <w:lang w:val="uk-UA"/>
              </w:rPr>
            </w:pPr>
            <w:r w:rsidRPr="00325DC0">
              <w:rPr>
                <w:lang w:val="uk-UA"/>
              </w:rPr>
              <w:t>Бюджет  Великокучурівської СТГ</w:t>
            </w:r>
          </w:p>
        </w:tc>
        <w:tc>
          <w:tcPr>
            <w:tcW w:w="703" w:type="dxa"/>
            <w:shd w:val="clear" w:color="auto" w:fill="auto"/>
            <w:vAlign w:val="center"/>
          </w:tcPr>
          <w:p w:rsidR="00C239A2" w:rsidRPr="00325DC0" w:rsidRDefault="00F70A14" w:rsidP="009B51C2">
            <w:pPr>
              <w:snapToGrid w:val="0"/>
              <w:ind w:left="-108" w:right="-57"/>
              <w:jc w:val="center"/>
              <w:rPr>
                <w:color w:val="000000"/>
                <w:lang w:val="uk-UA"/>
              </w:rPr>
            </w:pPr>
            <w:r>
              <w:rPr>
                <w:color w:val="000000"/>
                <w:lang w:val="uk-UA"/>
              </w:rPr>
              <w:t>50,0</w:t>
            </w:r>
          </w:p>
        </w:tc>
        <w:tc>
          <w:tcPr>
            <w:tcW w:w="847" w:type="dxa"/>
            <w:shd w:val="clear" w:color="auto" w:fill="auto"/>
            <w:vAlign w:val="center"/>
          </w:tcPr>
          <w:p w:rsidR="00C239A2" w:rsidRPr="00325DC0" w:rsidRDefault="00F70A14" w:rsidP="009B51C2">
            <w:pPr>
              <w:snapToGrid w:val="0"/>
              <w:ind w:left="-108" w:right="-57"/>
              <w:jc w:val="center"/>
              <w:rPr>
                <w:color w:val="000000"/>
                <w:lang w:val="uk-UA"/>
              </w:rPr>
            </w:pPr>
            <w:r>
              <w:rPr>
                <w:color w:val="000000"/>
                <w:lang w:val="uk-UA"/>
              </w:rPr>
              <w:t>62,0</w:t>
            </w:r>
          </w:p>
        </w:tc>
        <w:tc>
          <w:tcPr>
            <w:tcW w:w="849" w:type="dxa"/>
            <w:shd w:val="clear" w:color="auto" w:fill="auto"/>
            <w:vAlign w:val="center"/>
          </w:tcPr>
          <w:p w:rsidR="00C239A2" w:rsidRPr="00325DC0" w:rsidRDefault="00F70A14" w:rsidP="009B51C2">
            <w:pPr>
              <w:snapToGrid w:val="0"/>
              <w:ind w:left="-108" w:right="-57"/>
              <w:jc w:val="center"/>
              <w:rPr>
                <w:color w:val="000000"/>
                <w:lang w:val="uk-UA"/>
              </w:rPr>
            </w:pPr>
            <w:r>
              <w:rPr>
                <w:color w:val="000000"/>
                <w:lang w:val="uk-UA"/>
              </w:rPr>
              <w:t>100,0</w:t>
            </w:r>
          </w:p>
        </w:tc>
        <w:tc>
          <w:tcPr>
            <w:tcW w:w="2113" w:type="dxa"/>
            <w:vMerge/>
            <w:shd w:val="clear" w:color="auto" w:fill="auto"/>
          </w:tcPr>
          <w:p w:rsidR="00C239A2" w:rsidRPr="00325DC0" w:rsidRDefault="00C239A2" w:rsidP="009B51C2">
            <w:pPr>
              <w:snapToGrid w:val="0"/>
              <w:jc w:val="center"/>
              <w:rPr>
                <w:lang w:val="uk-UA"/>
              </w:rPr>
            </w:pPr>
          </w:p>
        </w:tc>
      </w:tr>
      <w:tr w:rsidR="00C239A2" w:rsidRPr="00325DC0" w:rsidTr="00595712">
        <w:trPr>
          <w:cantSplit/>
        </w:trPr>
        <w:tc>
          <w:tcPr>
            <w:tcW w:w="677" w:type="dxa"/>
            <w:shd w:val="clear" w:color="auto" w:fill="auto"/>
            <w:vAlign w:val="center"/>
          </w:tcPr>
          <w:p w:rsidR="00C239A2" w:rsidRPr="00325DC0" w:rsidRDefault="00C239A2" w:rsidP="009B51C2">
            <w:pPr>
              <w:snapToGrid w:val="0"/>
              <w:jc w:val="center"/>
              <w:rPr>
                <w:lang w:val="uk-UA"/>
              </w:rPr>
            </w:pPr>
            <w:r w:rsidRPr="00325DC0">
              <w:rPr>
                <w:lang w:val="uk-UA"/>
              </w:rPr>
              <w:t>13.</w:t>
            </w:r>
          </w:p>
        </w:tc>
        <w:tc>
          <w:tcPr>
            <w:tcW w:w="1734" w:type="dxa"/>
            <w:vMerge/>
          </w:tcPr>
          <w:p w:rsidR="00C239A2" w:rsidRPr="00325DC0" w:rsidRDefault="00C239A2" w:rsidP="009B51C2">
            <w:pPr>
              <w:snapToGrid w:val="0"/>
              <w:ind w:firstLine="321"/>
              <w:jc w:val="both"/>
              <w:rPr>
                <w:lang w:val="uk-UA"/>
              </w:rPr>
            </w:pPr>
          </w:p>
        </w:tc>
        <w:tc>
          <w:tcPr>
            <w:tcW w:w="3827" w:type="dxa"/>
            <w:shd w:val="clear" w:color="auto" w:fill="auto"/>
          </w:tcPr>
          <w:p w:rsidR="00C239A2" w:rsidRPr="00325DC0" w:rsidRDefault="00C239A2" w:rsidP="00FC54E8">
            <w:pPr>
              <w:snapToGrid w:val="0"/>
              <w:ind w:firstLine="321"/>
              <w:jc w:val="both"/>
              <w:rPr>
                <w:lang w:val="uk-UA"/>
              </w:rPr>
            </w:pPr>
            <w:r w:rsidRPr="00325DC0">
              <w:rPr>
                <w:lang w:val="uk-UA"/>
              </w:rPr>
              <w:t>При наданні дозволів на роботу торгових чи розважальних об’єктів, де планується розпродаж алкогольних напоїв на розлив, зобов’язати власників даних об’єктів встановлювати камери відео нагляду як у самому закладі так і на прилеглій до нього території.</w:t>
            </w:r>
          </w:p>
        </w:tc>
        <w:tc>
          <w:tcPr>
            <w:tcW w:w="1135" w:type="dxa"/>
            <w:shd w:val="clear" w:color="auto" w:fill="auto"/>
            <w:vAlign w:val="center"/>
          </w:tcPr>
          <w:p w:rsidR="00C239A2" w:rsidRPr="00325DC0" w:rsidRDefault="00C239A2" w:rsidP="009B51C2">
            <w:pPr>
              <w:snapToGrid w:val="0"/>
              <w:jc w:val="center"/>
              <w:rPr>
                <w:lang w:val="uk-UA"/>
              </w:rPr>
            </w:pPr>
            <w:r w:rsidRPr="00325DC0">
              <w:rPr>
                <w:lang w:val="uk-UA"/>
              </w:rPr>
              <w:t>Щороку</w:t>
            </w:r>
          </w:p>
        </w:tc>
        <w:tc>
          <w:tcPr>
            <w:tcW w:w="1570" w:type="dxa"/>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C239A2" w:rsidRPr="00325DC0" w:rsidRDefault="00C239A2" w:rsidP="009B51C2">
            <w:pPr>
              <w:ind w:left="-108" w:right="-108"/>
              <w:jc w:val="center"/>
              <w:rPr>
                <w:lang w:val="uk-UA"/>
              </w:rPr>
            </w:pPr>
            <w:r w:rsidRPr="00325DC0">
              <w:rPr>
                <w:lang w:val="uk-UA"/>
              </w:rPr>
              <w:t>Вкладень коштів не потребує</w:t>
            </w:r>
          </w:p>
        </w:tc>
        <w:tc>
          <w:tcPr>
            <w:tcW w:w="2399" w:type="dxa"/>
            <w:gridSpan w:val="3"/>
            <w:shd w:val="clear" w:color="auto" w:fill="auto"/>
            <w:vAlign w:val="center"/>
          </w:tcPr>
          <w:p w:rsidR="00C239A2" w:rsidRPr="00325DC0" w:rsidRDefault="008954E4" w:rsidP="009B51C2">
            <w:pPr>
              <w:snapToGrid w:val="0"/>
              <w:jc w:val="center"/>
              <w:rPr>
                <w:b/>
                <w:lang w:val="uk-UA"/>
              </w:rPr>
            </w:pPr>
            <w:r w:rsidRPr="00325DC0">
              <w:rPr>
                <w:b/>
                <w:lang w:val="uk-UA"/>
              </w:rPr>
              <w:t>-</w:t>
            </w:r>
          </w:p>
        </w:tc>
        <w:tc>
          <w:tcPr>
            <w:tcW w:w="2113" w:type="dxa"/>
            <w:shd w:val="clear" w:color="auto" w:fill="auto"/>
            <w:vAlign w:val="center"/>
          </w:tcPr>
          <w:p w:rsidR="00C239A2" w:rsidRPr="00325DC0" w:rsidRDefault="00C239A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C239A2" w:rsidRPr="00325DC0" w:rsidTr="00FC54E8">
        <w:trPr>
          <w:cantSplit/>
          <w:trHeight w:val="860"/>
        </w:trPr>
        <w:tc>
          <w:tcPr>
            <w:tcW w:w="677" w:type="dxa"/>
            <w:vMerge w:val="restart"/>
            <w:shd w:val="clear" w:color="auto" w:fill="auto"/>
            <w:vAlign w:val="center"/>
          </w:tcPr>
          <w:p w:rsidR="00C239A2" w:rsidRPr="00325DC0" w:rsidRDefault="00C239A2" w:rsidP="009B51C2">
            <w:pPr>
              <w:snapToGrid w:val="0"/>
              <w:jc w:val="center"/>
              <w:rPr>
                <w:lang w:val="uk-UA"/>
              </w:rPr>
            </w:pPr>
            <w:r w:rsidRPr="00325DC0">
              <w:rPr>
                <w:lang w:val="uk-UA"/>
              </w:rPr>
              <w:t>14.</w:t>
            </w:r>
          </w:p>
        </w:tc>
        <w:tc>
          <w:tcPr>
            <w:tcW w:w="1734" w:type="dxa"/>
            <w:vMerge/>
          </w:tcPr>
          <w:p w:rsidR="00C239A2" w:rsidRPr="00325DC0" w:rsidRDefault="00C239A2" w:rsidP="009B51C2">
            <w:pPr>
              <w:snapToGrid w:val="0"/>
              <w:ind w:firstLine="321"/>
              <w:jc w:val="both"/>
              <w:rPr>
                <w:lang w:val="uk-UA"/>
              </w:rPr>
            </w:pPr>
          </w:p>
        </w:tc>
        <w:tc>
          <w:tcPr>
            <w:tcW w:w="3827" w:type="dxa"/>
            <w:vMerge w:val="restart"/>
            <w:shd w:val="clear" w:color="auto" w:fill="auto"/>
          </w:tcPr>
          <w:p w:rsidR="00C239A2" w:rsidRPr="00325DC0" w:rsidRDefault="00C239A2" w:rsidP="009B51C2">
            <w:pPr>
              <w:snapToGrid w:val="0"/>
              <w:ind w:firstLine="321"/>
              <w:jc w:val="both"/>
              <w:rPr>
                <w:lang w:val="uk-UA"/>
              </w:rPr>
            </w:pPr>
            <w:r w:rsidRPr="00325DC0">
              <w:rPr>
                <w:lang w:val="uk-UA"/>
              </w:rPr>
              <w:t xml:space="preserve">Створення громадських формувань з охорони громадського порядку та </w:t>
            </w:r>
            <w:r w:rsidRPr="00325DC0">
              <w:rPr>
                <w:lang w:val="uk-UA"/>
              </w:rPr>
              <w:lastRenderedPageBreak/>
              <w:t xml:space="preserve">державного кордону, виділення коштів на забезпечення їх діяльності у тому числі і заохочення кращих їх членів. </w:t>
            </w:r>
          </w:p>
        </w:tc>
        <w:tc>
          <w:tcPr>
            <w:tcW w:w="1135" w:type="dxa"/>
            <w:vMerge w:val="restart"/>
            <w:shd w:val="clear" w:color="auto" w:fill="auto"/>
            <w:vAlign w:val="center"/>
          </w:tcPr>
          <w:p w:rsidR="00C239A2" w:rsidRPr="00325DC0" w:rsidRDefault="00C239A2" w:rsidP="009B51C2">
            <w:pPr>
              <w:snapToGrid w:val="0"/>
              <w:jc w:val="center"/>
              <w:rPr>
                <w:lang w:val="uk-UA"/>
              </w:rPr>
            </w:pPr>
            <w:r w:rsidRPr="00325DC0">
              <w:rPr>
                <w:lang w:val="uk-UA"/>
              </w:rPr>
              <w:lastRenderedPageBreak/>
              <w:t>Щороку</w:t>
            </w:r>
          </w:p>
        </w:tc>
        <w:tc>
          <w:tcPr>
            <w:tcW w:w="1570" w:type="dxa"/>
            <w:vMerge w:val="restart"/>
            <w:shd w:val="clear" w:color="auto" w:fill="auto"/>
            <w:vAlign w:val="center"/>
          </w:tcPr>
          <w:p w:rsidR="00C239A2" w:rsidRPr="00325DC0" w:rsidRDefault="00C239A2" w:rsidP="009B51C2">
            <w:pPr>
              <w:pStyle w:val="a8"/>
              <w:ind w:left="0" w:right="-98"/>
              <w:jc w:val="center"/>
              <w:rPr>
                <w:lang w:val="uk-UA"/>
              </w:rPr>
            </w:pPr>
            <w:r w:rsidRPr="00325DC0">
              <w:rPr>
                <w:lang w:val="uk-UA"/>
              </w:rPr>
              <w:t xml:space="preserve">ВП ГУНП, </w:t>
            </w:r>
            <w:r w:rsidR="00F02A71" w:rsidRPr="00325DC0">
              <w:rPr>
                <w:lang w:val="uk-UA"/>
              </w:rPr>
              <w:t xml:space="preserve">Великокучурівська </w:t>
            </w:r>
            <w:r w:rsidR="00F02A71" w:rsidRPr="00325DC0">
              <w:rPr>
                <w:lang w:val="uk-UA"/>
              </w:rPr>
              <w:lastRenderedPageBreak/>
              <w:t>сільська рада</w:t>
            </w:r>
          </w:p>
        </w:tc>
        <w:tc>
          <w:tcPr>
            <w:tcW w:w="1558" w:type="dxa"/>
            <w:shd w:val="clear" w:color="auto" w:fill="auto"/>
            <w:vAlign w:val="center"/>
          </w:tcPr>
          <w:p w:rsidR="00C239A2" w:rsidRPr="00325DC0" w:rsidRDefault="00C239A2" w:rsidP="009B51C2">
            <w:pPr>
              <w:ind w:left="-108" w:right="-108"/>
              <w:jc w:val="center"/>
              <w:rPr>
                <w:b/>
                <w:lang w:val="uk-UA"/>
              </w:rPr>
            </w:pPr>
            <w:r w:rsidRPr="00325DC0">
              <w:rPr>
                <w:b/>
                <w:lang w:val="uk-UA"/>
              </w:rPr>
              <w:lastRenderedPageBreak/>
              <w:t>Всього:</w:t>
            </w:r>
          </w:p>
        </w:tc>
        <w:tc>
          <w:tcPr>
            <w:tcW w:w="2399" w:type="dxa"/>
            <w:gridSpan w:val="3"/>
            <w:shd w:val="clear" w:color="auto" w:fill="auto"/>
            <w:vAlign w:val="center"/>
          </w:tcPr>
          <w:p w:rsidR="00C239A2" w:rsidRPr="00325DC0" w:rsidRDefault="00C239A2" w:rsidP="00FC54E8">
            <w:pPr>
              <w:snapToGrid w:val="0"/>
              <w:ind w:left="-108" w:right="-57"/>
              <w:jc w:val="center"/>
              <w:rPr>
                <w:color w:val="000000"/>
                <w:lang w:val="uk-UA"/>
              </w:rPr>
            </w:pPr>
            <w:r w:rsidRPr="00325DC0">
              <w:rPr>
                <w:color w:val="000000"/>
                <w:lang w:val="uk-UA"/>
              </w:rPr>
              <w:t>30</w:t>
            </w:r>
            <w:r w:rsidR="00FC54E8" w:rsidRPr="00325DC0">
              <w:rPr>
                <w:color w:val="000000"/>
                <w:lang w:val="uk-UA"/>
              </w:rPr>
              <w:t>,</w:t>
            </w:r>
            <w:r w:rsidRPr="00325DC0">
              <w:rPr>
                <w:color w:val="000000"/>
                <w:lang w:val="uk-UA"/>
              </w:rPr>
              <w:t>0</w:t>
            </w:r>
          </w:p>
        </w:tc>
        <w:tc>
          <w:tcPr>
            <w:tcW w:w="2113" w:type="dxa"/>
            <w:vMerge w:val="restart"/>
            <w:shd w:val="clear" w:color="auto" w:fill="auto"/>
            <w:vAlign w:val="center"/>
          </w:tcPr>
          <w:p w:rsidR="00C239A2" w:rsidRPr="00325DC0" w:rsidRDefault="00C239A2" w:rsidP="009B51C2">
            <w:pPr>
              <w:snapToGrid w:val="0"/>
              <w:jc w:val="center"/>
              <w:rPr>
                <w:lang w:val="uk-UA"/>
              </w:rPr>
            </w:pPr>
            <w:r w:rsidRPr="00325DC0">
              <w:rPr>
                <w:sz w:val="22"/>
                <w:szCs w:val="22"/>
                <w:lang w:val="uk-UA"/>
              </w:rPr>
              <w:t xml:space="preserve">Покращення криміногенної ситуації, зниження </w:t>
            </w:r>
            <w:r w:rsidRPr="00325DC0">
              <w:rPr>
                <w:sz w:val="22"/>
                <w:szCs w:val="22"/>
                <w:lang w:val="uk-UA"/>
              </w:rPr>
              <w:lastRenderedPageBreak/>
              <w:t>кількості злочинних проявів</w:t>
            </w:r>
          </w:p>
        </w:tc>
      </w:tr>
      <w:tr w:rsidR="00FC54E8" w:rsidRPr="00325DC0" w:rsidTr="00FC54E8">
        <w:trPr>
          <w:cantSplit/>
          <w:trHeight w:val="1115"/>
        </w:trPr>
        <w:tc>
          <w:tcPr>
            <w:tcW w:w="677" w:type="dxa"/>
            <w:vMerge/>
            <w:shd w:val="clear" w:color="auto" w:fill="auto"/>
            <w:vAlign w:val="center"/>
          </w:tcPr>
          <w:p w:rsidR="00FC54E8" w:rsidRPr="00325DC0" w:rsidRDefault="00FC54E8" w:rsidP="009B51C2">
            <w:pPr>
              <w:snapToGrid w:val="0"/>
              <w:jc w:val="center"/>
              <w:rPr>
                <w:lang w:val="uk-UA"/>
              </w:rPr>
            </w:pPr>
          </w:p>
        </w:tc>
        <w:tc>
          <w:tcPr>
            <w:tcW w:w="1734" w:type="dxa"/>
            <w:vMerge/>
          </w:tcPr>
          <w:p w:rsidR="00FC54E8" w:rsidRPr="00325DC0" w:rsidRDefault="00FC54E8" w:rsidP="009B51C2">
            <w:pPr>
              <w:snapToGrid w:val="0"/>
              <w:ind w:firstLine="321"/>
              <w:jc w:val="both"/>
              <w:rPr>
                <w:lang w:val="uk-UA"/>
              </w:rPr>
            </w:pPr>
          </w:p>
        </w:tc>
        <w:tc>
          <w:tcPr>
            <w:tcW w:w="3827" w:type="dxa"/>
            <w:vMerge/>
            <w:shd w:val="clear" w:color="auto" w:fill="auto"/>
          </w:tcPr>
          <w:p w:rsidR="00FC54E8" w:rsidRPr="00325DC0" w:rsidRDefault="00FC54E8" w:rsidP="009B51C2">
            <w:pPr>
              <w:snapToGrid w:val="0"/>
              <w:ind w:firstLine="321"/>
              <w:jc w:val="both"/>
              <w:rPr>
                <w:lang w:val="uk-UA"/>
              </w:rPr>
            </w:pPr>
          </w:p>
        </w:tc>
        <w:tc>
          <w:tcPr>
            <w:tcW w:w="1135" w:type="dxa"/>
            <w:vMerge/>
            <w:shd w:val="clear" w:color="auto" w:fill="auto"/>
            <w:vAlign w:val="center"/>
          </w:tcPr>
          <w:p w:rsidR="00FC54E8" w:rsidRPr="00325DC0" w:rsidRDefault="00FC54E8" w:rsidP="009B51C2">
            <w:pPr>
              <w:snapToGrid w:val="0"/>
              <w:jc w:val="center"/>
              <w:rPr>
                <w:lang w:val="uk-UA"/>
              </w:rPr>
            </w:pPr>
          </w:p>
        </w:tc>
        <w:tc>
          <w:tcPr>
            <w:tcW w:w="1570" w:type="dxa"/>
            <w:vMerge/>
            <w:shd w:val="clear" w:color="auto" w:fill="auto"/>
            <w:vAlign w:val="center"/>
          </w:tcPr>
          <w:p w:rsidR="00FC54E8" w:rsidRPr="00325DC0" w:rsidRDefault="00FC54E8" w:rsidP="009B51C2">
            <w:pPr>
              <w:pStyle w:val="a8"/>
              <w:ind w:left="0" w:right="-98"/>
              <w:jc w:val="center"/>
              <w:rPr>
                <w:lang w:val="uk-UA"/>
              </w:rPr>
            </w:pPr>
          </w:p>
        </w:tc>
        <w:tc>
          <w:tcPr>
            <w:tcW w:w="1558" w:type="dxa"/>
            <w:shd w:val="clear" w:color="auto" w:fill="auto"/>
          </w:tcPr>
          <w:p w:rsidR="00FC54E8" w:rsidRPr="00325DC0" w:rsidRDefault="00FC54E8" w:rsidP="009B51C2">
            <w:pPr>
              <w:ind w:left="-108" w:right="-108"/>
              <w:jc w:val="center"/>
              <w:rPr>
                <w:lang w:val="uk-UA"/>
              </w:rPr>
            </w:pPr>
            <w:r w:rsidRPr="00325DC0">
              <w:rPr>
                <w:lang w:val="uk-UA"/>
              </w:rPr>
              <w:t>Бюджет  Великокучурівської СТГ</w:t>
            </w:r>
          </w:p>
        </w:tc>
        <w:tc>
          <w:tcPr>
            <w:tcW w:w="703" w:type="dxa"/>
            <w:shd w:val="clear" w:color="auto" w:fill="auto"/>
            <w:vAlign w:val="center"/>
          </w:tcPr>
          <w:p w:rsidR="00FC54E8" w:rsidRPr="00325DC0" w:rsidRDefault="00FC54E8" w:rsidP="00FC54E8">
            <w:pPr>
              <w:snapToGrid w:val="0"/>
              <w:ind w:left="-108" w:right="-57"/>
              <w:jc w:val="center"/>
              <w:rPr>
                <w:color w:val="000000"/>
                <w:lang w:val="uk-UA"/>
              </w:rPr>
            </w:pPr>
            <w:r w:rsidRPr="00325DC0">
              <w:rPr>
                <w:color w:val="000000"/>
                <w:lang w:val="uk-UA"/>
              </w:rPr>
              <w:t>10,0</w:t>
            </w:r>
          </w:p>
        </w:tc>
        <w:tc>
          <w:tcPr>
            <w:tcW w:w="847" w:type="dxa"/>
            <w:shd w:val="clear" w:color="auto" w:fill="auto"/>
            <w:vAlign w:val="center"/>
          </w:tcPr>
          <w:p w:rsidR="00FC54E8" w:rsidRPr="00325DC0" w:rsidRDefault="00FC54E8" w:rsidP="00FC54E8">
            <w:pPr>
              <w:snapToGrid w:val="0"/>
              <w:ind w:left="-108" w:right="-57"/>
              <w:jc w:val="center"/>
              <w:rPr>
                <w:color w:val="000000"/>
                <w:lang w:val="uk-UA"/>
              </w:rPr>
            </w:pPr>
            <w:r w:rsidRPr="00325DC0">
              <w:rPr>
                <w:color w:val="000000"/>
                <w:lang w:val="uk-UA"/>
              </w:rPr>
              <w:t>10,0</w:t>
            </w:r>
          </w:p>
        </w:tc>
        <w:tc>
          <w:tcPr>
            <w:tcW w:w="849" w:type="dxa"/>
            <w:shd w:val="clear" w:color="auto" w:fill="auto"/>
            <w:vAlign w:val="center"/>
          </w:tcPr>
          <w:p w:rsidR="00FC54E8" w:rsidRPr="00325DC0" w:rsidRDefault="00FC54E8" w:rsidP="00FC54E8">
            <w:pPr>
              <w:snapToGrid w:val="0"/>
              <w:ind w:left="-108" w:right="-57"/>
              <w:jc w:val="center"/>
              <w:rPr>
                <w:color w:val="000000"/>
                <w:lang w:val="uk-UA"/>
              </w:rPr>
            </w:pPr>
            <w:r w:rsidRPr="00325DC0">
              <w:rPr>
                <w:color w:val="000000"/>
                <w:lang w:val="uk-UA"/>
              </w:rPr>
              <w:t>10,0</w:t>
            </w:r>
          </w:p>
        </w:tc>
        <w:tc>
          <w:tcPr>
            <w:tcW w:w="2113" w:type="dxa"/>
            <w:vMerge/>
            <w:shd w:val="clear" w:color="auto" w:fill="auto"/>
            <w:vAlign w:val="center"/>
          </w:tcPr>
          <w:p w:rsidR="00FC54E8" w:rsidRPr="00325DC0" w:rsidRDefault="00FC54E8" w:rsidP="009B51C2">
            <w:pPr>
              <w:snapToGrid w:val="0"/>
              <w:jc w:val="center"/>
              <w:rPr>
                <w:lang w:val="uk-UA"/>
              </w:rPr>
            </w:pPr>
          </w:p>
        </w:tc>
      </w:tr>
      <w:tr w:rsidR="009B51C2" w:rsidRPr="00325DC0" w:rsidTr="00595712">
        <w:trPr>
          <w:cantSplit/>
        </w:trPr>
        <w:tc>
          <w:tcPr>
            <w:tcW w:w="677" w:type="dxa"/>
            <w:vMerge w:val="restart"/>
            <w:shd w:val="clear" w:color="auto" w:fill="auto"/>
            <w:vAlign w:val="center"/>
          </w:tcPr>
          <w:p w:rsidR="009B51C2" w:rsidRPr="00325DC0" w:rsidRDefault="009B51C2" w:rsidP="009B51C2">
            <w:pPr>
              <w:snapToGrid w:val="0"/>
              <w:jc w:val="center"/>
              <w:rPr>
                <w:lang w:val="uk-UA"/>
              </w:rPr>
            </w:pPr>
            <w:r w:rsidRPr="00325DC0">
              <w:rPr>
                <w:lang w:val="uk-UA"/>
              </w:rPr>
              <w:lastRenderedPageBreak/>
              <w:t>15.</w:t>
            </w:r>
          </w:p>
        </w:tc>
        <w:tc>
          <w:tcPr>
            <w:tcW w:w="1734" w:type="dxa"/>
            <w:vMerge w:val="restart"/>
            <w:vAlign w:val="center"/>
          </w:tcPr>
          <w:p w:rsidR="009B51C2" w:rsidRPr="00325DC0" w:rsidRDefault="00FC54E8" w:rsidP="009B51C2">
            <w:pPr>
              <w:snapToGrid w:val="0"/>
              <w:jc w:val="center"/>
              <w:rPr>
                <w:lang w:val="uk-UA"/>
              </w:rPr>
            </w:pPr>
            <w:r w:rsidRPr="00325DC0">
              <w:rPr>
                <w:lang w:val="uk-UA"/>
              </w:rPr>
              <w:t>Матеріально – технічне забезпечення</w:t>
            </w:r>
          </w:p>
        </w:tc>
        <w:tc>
          <w:tcPr>
            <w:tcW w:w="3827" w:type="dxa"/>
            <w:vMerge w:val="restart"/>
            <w:shd w:val="clear" w:color="auto" w:fill="auto"/>
          </w:tcPr>
          <w:p w:rsidR="009B51C2" w:rsidRPr="00325DC0" w:rsidRDefault="009B51C2" w:rsidP="009B51C2">
            <w:pPr>
              <w:snapToGrid w:val="0"/>
              <w:ind w:firstLine="321"/>
              <w:jc w:val="both"/>
              <w:rPr>
                <w:lang w:val="uk-UA"/>
              </w:rPr>
            </w:pPr>
            <w:r w:rsidRPr="00325DC0">
              <w:rPr>
                <w:szCs w:val="22"/>
                <w:lang w:val="uk-UA"/>
              </w:rPr>
              <w:t>Покращення матеріально-технічного забезпечення, придбання паливно-мастильних матеріалів та автозапчастин до службових автомобілів ДОП та СРПП.</w:t>
            </w:r>
          </w:p>
        </w:tc>
        <w:tc>
          <w:tcPr>
            <w:tcW w:w="1135" w:type="dxa"/>
            <w:vMerge w:val="restart"/>
            <w:shd w:val="clear" w:color="auto" w:fill="auto"/>
            <w:vAlign w:val="center"/>
          </w:tcPr>
          <w:p w:rsidR="009B51C2" w:rsidRPr="00325DC0" w:rsidRDefault="009B51C2" w:rsidP="009B51C2">
            <w:pPr>
              <w:snapToGrid w:val="0"/>
              <w:jc w:val="center"/>
              <w:rPr>
                <w:lang w:val="uk-UA"/>
              </w:rPr>
            </w:pPr>
            <w:r w:rsidRPr="00325DC0">
              <w:rPr>
                <w:lang w:val="uk-UA"/>
              </w:rPr>
              <w:t>Щороку</w:t>
            </w:r>
          </w:p>
        </w:tc>
        <w:tc>
          <w:tcPr>
            <w:tcW w:w="1570" w:type="dxa"/>
            <w:vMerge w:val="restart"/>
            <w:shd w:val="clear" w:color="auto" w:fill="auto"/>
            <w:vAlign w:val="center"/>
          </w:tcPr>
          <w:p w:rsidR="009B51C2" w:rsidRPr="00325DC0" w:rsidRDefault="009B51C2" w:rsidP="00F02A71">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9B51C2" w:rsidRPr="00325DC0" w:rsidRDefault="009B51C2" w:rsidP="009B51C2">
            <w:pPr>
              <w:ind w:left="-108" w:right="-108"/>
              <w:jc w:val="center"/>
              <w:rPr>
                <w:b/>
                <w:lang w:val="uk-UA"/>
              </w:rPr>
            </w:pPr>
            <w:r w:rsidRPr="00325DC0">
              <w:rPr>
                <w:b/>
                <w:lang w:val="uk-UA"/>
              </w:rPr>
              <w:t>Всього:</w:t>
            </w:r>
          </w:p>
        </w:tc>
        <w:tc>
          <w:tcPr>
            <w:tcW w:w="2399" w:type="dxa"/>
            <w:gridSpan w:val="3"/>
            <w:shd w:val="clear" w:color="auto" w:fill="auto"/>
            <w:vAlign w:val="center"/>
          </w:tcPr>
          <w:p w:rsidR="009B51C2" w:rsidRPr="00325DC0" w:rsidRDefault="00FC54E8" w:rsidP="00FC54E8">
            <w:pPr>
              <w:snapToGrid w:val="0"/>
              <w:ind w:left="-108" w:right="-57"/>
              <w:jc w:val="center"/>
              <w:rPr>
                <w:color w:val="000000"/>
                <w:lang w:val="uk-UA"/>
              </w:rPr>
            </w:pPr>
            <w:r w:rsidRPr="00325DC0">
              <w:rPr>
                <w:color w:val="000000"/>
                <w:lang w:val="uk-UA"/>
              </w:rPr>
              <w:t>630,0</w:t>
            </w:r>
          </w:p>
        </w:tc>
        <w:tc>
          <w:tcPr>
            <w:tcW w:w="2113" w:type="dxa"/>
            <w:vMerge w:val="restart"/>
            <w:shd w:val="clear" w:color="auto" w:fill="auto"/>
          </w:tcPr>
          <w:p w:rsidR="009B51C2" w:rsidRPr="00325DC0" w:rsidRDefault="009B51C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FC54E8" w:rsidRPr="00325DC0" w:rsidTr="00FC54E8">
        <w:trPr>
          <w:cantSplit/>
        </w:trPr>
        <w:tc>
          <w:tcPr>
            <w:tcW w:w="677" w:type="dxa"/>
            <w:vMerge/>
            <w:shd w:val="clear" w:color="auto" w:fill="auto"/>
            <w:vAlign w:val="center"/>
          </w:tcPr>
          <w:p w:rsidR="00FC54E8" w:rsidRPr="00325DC0" w:rsidRDefault="00FC54E8" w:rsidP="009B51C2">
            <w:pPr>
              <w:snapToGrid w:val="0"/>
              <w:jc w:val="center"/>
              <w:rPr>
                <w:lang w:val="uk-UA"/>
              </w:rPr>
            </w:pPr>
          </w:p>
        </w:tc>
        <w:tc>
          <w:tcPr>
            <w:tcW w:w="1734" w:type="dxa"/>
            <w:vMerge/>
            <w:vAlign w:val="center"/>
          </w:tcPr>
          <w:p w:rsidR="00FC54E8" w:rsidRPr="00325DC0" w:rsidRDefault="00FC54E8" w:rsidP="009B51C2">
            <w:pPr>
              <w:snapToGrid w:val="0"/>
              <w:ind w:firstLine="321"/>
              <w:jc w:val="center"/>
              <w:rPr>
                <w:lang w:val="uk-UA"/>
              </w:rPr>
            </w:pPr>
          </w:p>
        </w:tc>
        <w:tc>
          <w:tcPr>
            <w:tcW w:w="3827" w:type="dxa"/>
            <w:vMerge/>
            <w:shd w:val="clear" w:color="auto" w:fill="auto"/>
          </w:tcPr>
          <w:p w:rsidR="00FC54E8" w:rsidRPr="00325DC0" w:rsidRDefault="00FC54E8" w:rsidP="009B51C2">
            <w:pPr>
              <w:snapToGrid w:val="0"/>
              <w:ind w:firstLine="321"/>
              <w:jc w:val="both"/>
              <w:rPr>
                <w:lang w:val="uk-UA"/>
              </w:rPr>
            </w:pPr>
          </w:p>
        </w:tc>
        <w:tc>
          <w:tcPr>
            <w:tcW w:w="1135" w:type="dxa"/>
            <w:vMerge/>
            <w:shd w:val="clear" w:color="auto" w:fill="auto"/>
            <w:vAlign w:val="center"/>
          </w:tcPr>
          <w:p w:rsidR="00FC54E8" w:rsidRPr="00325DC0" w:rsidRDefault="00FC54E8" w:rsidP="009B51C2">
            <w:pPr>
              <w:snapToGrid w:val="0"/>
              <w:jc w:val="center"/>
              <w:rPr>
                <w:lang w:val="uk-UA"/>
              </w:rPr>
            </w:pPr>
          </w:p>
        </w:tc>
        <w:tc>
          <w:tcPr>
            <w:tcW w:w="1570" w:type="dxa"/>
            <w:vMerge/>
            <w:shd w:val="clear" w:color="auto" w:fill="auto"/>
            <w:vAlign w:val="center"/>
          </w:tcPr>
          <w:p w:rsidR="00FC54E8" w:rsidRPr="00325DC0" w:rsidRDefault="00FC54E8" w:rsidP="009B51C2">
            <w:pPr>
              <w:pStyle w:val="a8"/>
              <w:ind w:left="0" w:right="-98"/>
              <w:jc w:val="center"/>
              <w:rPr>
                <w:lang w:val="uk-UA"/>
              </w:rPr>
            </w:pPr>
          </w:p>
        </w:tc>
        <w:tc>
          <w:tcPr>
            <w:tcW w:w="1558" w:type="dxa"/>
            <w:shd w:val="clear" w:color="auto" w:fill="auto"/>
          </w:tcPr>
          <w:p w:rsidR="00FC54E8" w:rsidRPr="00325DC0" w:rsidRDefault="00FC54E8" w:rsidP="00FC54E8">
            <w:pPr>
              <w:ind w:left="-108" w:right="-108"/>
              <w:jc w:val="center"/>
              <w:rPr>
                <w:lang w:val="uk-UA"/>
              </w:rPr>
            </w:pPr>
            <w:r w:rsidRPr="00325DC0">
              <w:rPr>
                <w:lang w:val="uk-UA"/>
              </w:rPr>
              <w:t>Бюджет Великокучурівської СТГ</w:t>
            </w:r>
          </w:p>
        </w:tc>
        <w:tc>
          <w:tcPr>
            <w:tcW w:w="703" w:type="dxa"/>
            <w:shd w:val="clear" w:color="auto" w:fill="auto"/>
            <w:vAlign w:val="center"/>
          </w:tcPr>
          <w:p w:rsidR="00FC54E8" w:rsidRPr="00325DC0" w:rsidRDefault="00FC54E8" w:rsidP="009B51C2">
            <w:pPr>
              <w:snapToGrid w:val="0"/>
              <w:ind w:left="-108" w:right="-57"/>
              <w:jc w:val="center"/>
              <w:rPr>
                <w:color w:val="000000"/>
                <w:lang w:val="uk-UA"/>
              </w:rPr>
            </w:pPr>
            <w:r w:rsidRPr="00325DC0">
              <w:rPr>
                <w:color w:val="000000"/>
                <w:lang w:val="uk-UA"/>
              </w:rPr>
              <w:t>210,0</w:t>
            </w:r>
          </w:p>
        </w:tc>
        <w:tc>
          <w:tcPr>
            <w:tcW w:w="847" w:type="dxa"/>
            <w:shd w:val="clear" w:color="auto" w:fill="auto"/>
            <w:vAlign w:val="center"/>
          </w:tcPr>
          <w:p w:rsidR="00FC54E8" w:rsidRPr="00325DC0" w:rsidRDefault="00FC54E8" w:rsidP="00FC54E8">
            <w:pPr>
              <w:jc w:val="center"/>
              <w:rPr>
                <w:lang w:val="uk-UA"/>
              </w:rPr>
            </w:pPr>
            <w:r w:rsidRPr="00325DC0">
              <w:rPr>
                <w:color w:val="000000"/>
                <w:lang w:val="uk-UA"/>
              </w:rPr>
              <w:t>210,0</w:t>
            </w:r>
          </w:p>
        </w:tc>
        <w:tc>
          <w:tcPr>
            <w:tcW w:w="849" w:type="dxa"/>
            <w:shd w:val="clear" w:color="auto" w:fill="auto"/>
            <w:vAlign w:val="center"/>
          </w:tcPr>
          <w:p w:rsidR="00FC54E8" w:rsidRPr="00325DC0" w:rsidRDefault="00FC54E8" w:rsidP="00FC54E8">
            <w:pPr>
              <w:jc w:val="center"/>
              <w:rPr>
                <w:lang w:val="uk-UA"/>
              </w:rPr>
            </w:pPr>
            <w:r w:rsidRPr="00325DC0">
              <w:rPr>
                <w:color w:val="000000"/>
                <w:lang w:val="uk-UA"/>
              </w:rPr>
              <w:t>210,0</w:t>
            </w:r>
          </w:p>
        </w:tc>
        <w:tc>
          <w:tcPr>
            <w:tcW w:w="2113" w:type="dxa"/>
            <w:vMerge/>
            <w:shd w:val="clear" w:color="auto" w:fill="auto"/>
          </w:tcPr>
          <w:p w:rsidR="00FC54E8" w:rsidRPr="00325DC0" w:rsidRDefault="00FC54E8" w:rsidP="009B51C2">
            <w:pPr>
              <w:snapToGrid w:val="0"/>
              <w:jc w:val="center"/>
              <w:rPr>
                <w:lang w:val="uk-UA"/>
              </w:rPr>
            </w:pPr>
          </w:p>
        </w:tc>
      </w:tr>
      <w:tr w:rsidR="009B51C2" w:rsidRPr="00325DC0" w:rsidTr="00595712">
        <w:trPr>
          <w:cantSplit/>
        </w:trPr>
        <w:tc>
          <w:tcPr>
            <w:tcW w:w="677" w:type="dxa"/>
            <w:vMerge w:val="restart"/>
            <w:shd w:val="clear" w:color="auto" w:fill="auto"/>
            <w:vAlign w:val="center"/>
          </w:tcPr>
          <w:p w:rsidR="009B51C2" w:rsidRPr="00325DC0" w:rsidRDefault="009B51C2" w:rsidP="009B51C2">
            <w:pPr>
              <w:snapToGrid w:val="0"/>
              <w:jc w:val="center"/>
              <w:rPr>
                <w:lang w:val="uk-UA"/>
              </w:rPr>
            </w:pPr>
            <w:r w:rsidRPr="00325DC0">
              <w:rPr>
                <w:lang w:val="uk-UA"/>
              </w:rPr>
              <w:t>16.</w:t>
            </w:r>
          </w:p>
        </w:tc>
        <w:tc>
          <w:tcPr>
            <w:tcW w:w="1734" w:type="dxa"/>
            <w:vMerge/>
            <w:vAlign w:val="center"/>
          </w:tcPr>
          <w:p w:rsidR="009B51C2" w:rsidRPr="00325DC0" w:rsidRDefault="009B51C2" w:rsidP="009B51C2">
            <w:pPr>
              <w:snapToGrid w:val="0"/>
              <w:ind w:firstLine="321"/>
              <w:jc w:val="center"/>
              <w:rPr>
                <w:lang w:val="uk-UA"/>
              </w:rPr>
            </w:pPr>
          </w:p>
        </w:tc>
        <w:tc>
          <w:tcPr>
            <w:tcW w:w="3827" w:type="dxa"/>
            <w:vMerge w:val="restart"/>
            <w:shd w:val="clear" w:color="auto" w:fill="auto"/>
          </w:tcPr>
          <w:p w:rsidR="009B51C2" w:rsidRPr="00325DC0" w:rsidRDefault="009B51C2" w:rsidP="009B51C2">
            <w:pPr>
              <w:snapToGrid w:val="0"/>
              <w:ind w:firstLine="321"/>
              <w:jc w:val="both"/>
              <w:rPr>
                <w:lang w:val="uk-UA"/>
              </w:rPr>
            </w:pPr>
            <w:r w:rsidRPr="00325DC0">
              <w:rPr>
                <w:szCs w:val="22"/>
                <w:lang w:val="uk-UA"/>
              </w:rPr>
              <w:t xml:space="preserve">Придбання комп’ютерної та оргтехніки, канцелярських та інших витратних матеріалів для «поліцейської станції». </w:t>
            </w:r>
          </w:p>
        </w:tc>
        <w:tc>
          <w:tcPr>
            <w:tcW w:w="1135" w:type="dxa"/>
            <w:vMerge w:val="restart"/>
            <w:shd w:val="clear" w:color="auto" w:fill="auto"/>
            <w:vAlign w:val="center"/>
          </w:tcPr>
          <w:p w:rsidR="009B51C2" w:rsidRPr="00325DC0" w:rsidRDefault="009B51C2" w:rsidP="009B51C2">
            <w:pPr>
              <w:snapToGrid w:val="0"/>
              <w:jc w:val="center"/>
              <w:rPr>
                <w:lang w:val="uk-UA"/>
              </w:rPr>
            </w:pPr>
            <w:r w:rsidRPr="00325DC0">
              <w:rPr>
                <w:lang w:val="uk-UA"/>
              </w:rPr>
              <w:t>Щороку</w:t>
            </w:r>
          </w:p>
        </w:tc>
        <w:tc>
          <w:tcPr>
            <w:tcW w:w="1570" w:type="dxa"/>
            <w:vMerge w:val="restart"/>
            <w:shd w:val="clear" w:color="auto" w:fill="auto"/>
            <w:vAlign w:val="center"/>
          </w:tcPr>
          <w:p w:rsidR="009B51C2" w:rsidRPr="00325DC0" w:rsidRDefault="009B51C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9B51C2" w:rsidRPr="00325DC0" w:rsidRDefault="009B51C2" w:rsidP="009B51C2">
            <w:pPr>
              <w:ind w:left="-108" w:right="-108"/>
              <w:jc w:val="center"/>
              <w:rPr>
                <w:b/>
                <w:lang w:val="uk-UA"/>
              </w:rPr>
            </w:pPr>
            <w:r w:rsidRPr="00325DC0">
              <w:rPr>
                <w:b/>
                <w:lang w:val="uk-UA"/>
              </w:rPr>
              <w:t>Всього:</w:t>
            </w:r>
          </w:p>
        </w:tc>
        <w:tc>
          <w:tcPr>
            <w:tcW w:w="2399" w:type="dxa"/>
            <w:gridSpan w:val="3"/>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45</w:t>
            </w:r>
            <w:r w:rsidR="00FC54E8" w:rsidRPr="00325DC0">
              <w:rPr>
                <w:color w:val="000000"/>
                <w:lang w:val="uk-UA"/>
              </w:rPr>
              <w:t>,</w:t>
            </w:r>
            <w:r w:rsidRPr="00325DC0">
              <w:rPr>
                <w:color w:val="000000"/>
                <w:lang w:val="uk-UA"/>
              </w:rPr>
              <w:t>0</w:t>
            </w:r>
          </w:p>
        </w:tc>
        <w:tc>
          <w:tcPr>
            <w:tcW w:w="2113" w:type="dxa"/>
            <w:vMerge w:val="restart"/>
            <w:shd w:val="clear" w:color="auto" w:fill="auto"/>
          </w:tcPr>
          <w:p w:rsidR="009B51C2" w:rsidRPr="00325DC0" w:rsidRDefault="009B51C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9B51C2" w:rsidRPr="00325DC0" w:rsidTr="00595712">
        <w:trPr>
          <w:cantSplit/>
        </w:trPr>
        <w:tc>
          <w:tcPr>
            <w:tcW w:w="677" w:type="dxa"/>
            <w:vMerge/>
            <w:shd w:val="clear" w:color="auto" w:fill="auto"/>
            <w:vAlign w:val="center"/>
          </w:tcPr>
          <w:p w:rsidR="009B51C2" w:rsidRPr="00325DC0" w:rsidRDefault="009B51C2" w:rsidP="009B51C2">
            <w:pPr>
              <w:snapToGrid w:val="0"/>
              <w:jc w:val="center"/>
              <w:rPr>
                <w:lang w:val="uk-UA"/>
              </w:rPr>
            </w:pPr>
          </w:p>
        </w:tc>
        <w:tc>
          <w:tcPr>
            <w:tcW w:w="1734" w:type="dxa"/>
            <w:vMerge/>
            <w:vAlign w:val="center"/>
          </w:tcPr>
          <w:p w:rsidR="009B51C2" w:rsidRPr="00325DC0" w:rsidRDefault="009B51C2" w:rsidP="009B51C2">
            <w:pPr>
              <w:snapToGrid w:val="0"/>
              <w:ind w:firstLine="321"/>
              <w:jc w:val="center"/>
              <w:rPr>
                <w:lang w:val="uk-UA"/>
              </w:rPr>
            </w:pPr>
          </w:p>
        </w:tc>
        <w:tc>
          <w:tcPr>
            <w:tcW w:w="3827" w:type="dxa"/>
            <w:vMerge/>
            <w:shd w:val="clear" w:color="auto" w:fill="auto"/>
          </w:tcPr>
          <w:p w:rsidR="009B51C2" w:rsidRPr="00325DC0" w:rsidRDefault="009B51C2" w:rsidP="009B51C2">
            <w:pPr>
              <w:snapToGrid w:val="0"/>
              <w:ind w:firstLine="321"/>
              <w:jc w:val="both"/>
              <w:rPr>
                <w:lang w:val="uk-UA"/>
              </w:rPr>
            </w:pPr>
          </w:p>
        </w:tc>
        <w:tc>
          <w:tcPr>
            <w:tcW w:w="1135" w:type="dxa"/>
            <w:vMerge/>
            <w:shd w:val="clear" w:color="auto" w:fill="auto"/>
            <w:vAlign w:val="center"/>
          </w:tcPr>
          <w:p w:rsidR="009B51C2" w:rsidRPr="00325DC0" w:rsidRDefault="009B51C2" w:rsidP="009B51C2">
            <w:pPr>
              <w:snapToGrid w:val="0"/>
              <w:jc w:val="center"/>
              <w:rPr>
                <w:lang w:val="uk-UA"/>
              </w:rPr>
            </w:pPr>
          </w:p>
        </w:tc>
        <w:tc>
          <w:tcPr>
            <w:tcW w:w="1570" w:type="dxa"/>
            <w:vMerge/>
            <w:shd w:val="clear" w:color="auto" w:fill="auto"/>
            <w:vAlign w:val="center"/>
          </w:tcPr>
          <w:p w:rsidR="009B51C2" w:rsidRPr="00325DC0" w:rsidRDefault="009B51C2" w:rsidP="009B51C2">
            <w:pPr>
              <w:pStyle w:val="a8"/>
              <w:ind w:left="0" w:right="-98"/>
              <w:jc w:val="center"/>
              <w:rPr>
                <w:lang w:val="uk-UA"/>
              </w:rPr>
            </w:pPr>
          </w:p>
        </w:tc>
        <w:tc>
          <w:tcPr>
            <w:tcW w:w="1558" w:type="dxa"/>
            <w:shd w:val="clear" w:color="auto" w:fill="auto"/>
          </w:tcPr>
          <w:p w:rsidR="009B51C2" w:rsidRPr="00325DC0" w:rsidRDefault="009B51C2" w:rsidP="00FC54E8">
            <w:pPr>
              <w:ind w:left="-108" w:right="-108"/>
              <w:jc w:val="center"/>
              <w:rPr>
                <w:lang w:val="uk-UA"/>
              </w:rPr>
            </w:pPr>
            <w:r w:rsidRPr="00325DC0">
              <w:rPr>
                <w:lang w:val="uk-UA"/>
              </w:rPr>
              <w:t xml:space="preserve">Бюджет </w:t>
            </w:r>
            <w:r w:rsidR="00F02A71" w:rsidRPr="00325DC0">
              <w:rPr>
                <w:lang w:val="uk-UA"/>
              </w:rPr>
              <w:t>Великокучурівської</w:t>
            </w:r>
            <w:r w:rsidRPr="00325DC0">
              <w:rPr>
                <w:lang w:val="uk-UA"/>
              </w:rPr>
              <w:t xml:space="preserve"> </w:t>
            </w:r>
            <w:r w:rsidR="00FC54E8" w:rsidRPr="00325DC0">
              <w:rPr>
                <w:lang w:val="uk-UA"/>
              </w:rPr>
              <w:t>С</w:t>
            </w:r>
            <w:r w:rsidRPr="00325DC0">
              <w:rPr>
                <w:lang w:val="uk-UA"/>
              </w:rPr>
              <w:t>ТГ</w:t>
            </w:r>
          </w:p>
        </w:tc>
        <w:tc>
          <w:tcPr>
            <w:tcW w:w="703" w:type="dxa"/>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15</w:t>
            </w:r>
            <w:r w:rsidR="00FC54E8" w:rsidRPr="00325DC0">
              <w:rPr>
                <w:color w:val="000000"/>
                <w:lang w:val="uk-UA"/>
              </w:rPr>
              <w:t>,</w:t>
            </w:r>
            <w:r w:rsidRPr="00325DC0">
              <w:rPr>
                <w:color w:val="000000"/>
                <w:lang w:val="uk-UA"/>
              </w:rPr>
              <w:t>0</w:t>
            </w:r>
          </w:p>
        </w:tc>
        <w:tc>
          <w:tcPr>
            <w:tcW w:w="847" w:type="dxa"/>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15</w:t>
            </w:r>
            <w:r w:rsidR="00FC54E8" w:rsidRPr="00325DC0">
              <w:rPr>
                <w:color w:val="000000"/>
                <w:lang w:val="uk-UA"/>
              </w:rPr>
              <w:t>,</w:t>
            </w:r>
            <w:r w:rsidRPr="00325DC0">
              <w:rPr>
                <w:color w:val="000000"/>
                <w:lang w:val="uk-UA"/>
              </w:rPr>
              <w:t>0</w:t>
            </w:r>
          </w:p>
        </w:tc>
        <w:tc>
          <w:tcPr>
            <w:tcW w:w="849" w:type="dxa"/>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15</w:t>
            </w:r>
            <w:r w:rsidR="00FC54E8" w:rsidRPr="00325DC0">
              <w:rPr>
                <w:color w:val="000000"/>
                <w:lang w:val="uk-UA"/>
              </w:rPr>
              <w:t>,</w:t>
            </w:r>
            <w:r w:rsidRPr="00325DC0">
              <w:rPr>
                <w:color w:val="000000"/>
                <w:lang w:val="uk-UA"/>
              </w:rPr>
              <w:t>0</w:t>
            </w:r>
          </w:p>
        </w:tc>
        <w:tc>
          <w:tcPr>
            <w:tcW w:w="2113" w:type="dxa"/>
            <w:vMerge/>
            <w:shd w:val="clear" w:color="auto" w:fill="auto"/>
          </w:tcPr>
          <w:p w:rsidR="009B51C2" w:rsidRPr="00325DC0" w:rsidRDefault="009B51C2" w:rsidP="009B51C2">
            <w:pPr>
              <w:snapToGrid w:val="0"/>
              <w:jc w:val="center"/>
              <w:rPr>
                <w:lang w:val="uk-UA"/>
              </w:rPr>
            </w:pPr>
          </w:p>
        </w:tc>
      </w:tr>
      <w:tr w:rsidR="009B51C2" w:rsidRPr="00325DC0" w:rsidTr="00595712">
        <w:trPr>
          <w:cantSplit/>
        </w:trPr>
        <w:tc>
          <w:tcPr>
            <w:tcW w:w="677" w:type="dxa"/>
            <w:vMerge w:val="restart"/>
            <w:shd w:val="clear" w:color="auto" w:fill="auto"/>
            <w:vAlign w:val="center"/>
          </w:tcPr>
          <w:p w:rsidR="009B51C2" w:rsidRPr="00325DC0" w:rsidRDefault="009B51C2" w:rsidP="009B51C2">
            <w:pPr>
              <w:snapToGrid w:val="0"/>
              <w:jc w:val="center"/>
              <w:rPr>
                <w:lang w:val="uk-UA"/>
              </w:rPr>
            </w:pPr>
            <w:r w:rsidRPr="00325DC0">
              <w:rPr>
                <w:lang w:val="uk-UA"/>
              </w:rPr>
              <w:t>17.</w:t>
            </w:r>
          </w:p>
        </w:tc>
        <w:tc>
          <w:tcPr>
            <w:tcW w:w="1734" w:type="dxa"/>
            <w:vMerge/>
            <w:vAlign w:val="center"/>
          </w:tcPr>
          <w:p w:rsidR="009B51C2" w:rsidRPr="00325DC0" w:rsidRDefault="009B51C2" w:rsidP="009B51C2">
            <w:pPr>
              <w:snapToGrid w:val="0"/>
              <w:ind w:firstLine="321"/>
              <w:jc w:val="center"/>
              <w:rPr>
                <w:lang w:val="uk-UA"/>
              </w:rPr>
            </w:pPr>
          </w:p>
        </w:tc>
        <w:tc>
          <w:tcPr>
            <w:tcW w:w="3827" w:type="dxa"/>
            <w:vMerge w:val="restart"/>
            <w:shd w:val="clear" w:color="auto" w:fill="auto"/>
          </w:tcPr>
          <w:p w:rsidR="009B51C2" w:rsidRPr="00325DC0" w:rsidRDefault="009B51C2" w:rsidP="009B51C2">
            <w:pPr>
              <w:snapToGrid w:val="0"/>
              <w:ind w:firstLine="321"/>
              <w:jc w:val="both"/>
              <w:rPr>
                <w:lang w:val="uk-UA"/>
              </w:rPr>
            </w:pPr>
            <w:r w:rsidRPr="00325DC0">
              <w:rPr>
                <w:szCs w:val="22"/>
                <w:lang w:val="uk-UA"/>
              </w:rPr>
              <w:t xml:space="preserve">Проведення ремонтних (косметичних) робіт «Центрів безпеки» («поліцейських станцій») які розташовані на території </w:t>
            </w:r>
            <w:r w:rsidR="00F02A71" w:rsidRPr="00325DC0">
              <w:rPr>
                <w:lang w:val="uk-UA"/>
              </w:rPr>
              <w:t>Великокучурівської С</w:t>
            </w:r>
            <w:r w:rsidRPr="00325DC0">
              <w:rPr>
                <w:szCs w:val="22"/>
                <w:lang w:val="uk-UA"/>
              </w:rPr>
              <w:t xml:space="preserve">ТГ. </w:t>
            </w:r>
          </w:p>
        </w:tc>
        <w:tc>
          <w:tcPr>
            <w:tcW w:w="1135" w:type="dxa"/>
            <w:vMerge w:val="restart"/>
            <w:shd w:val="clear" w:color="auto" w:fill="auto"/>
            <w:vAlign w:val="center"/>
          </w:tcPr>
          <w:p w:rsidR="009B51C2" w:rsidRPr="00325DC0" w:rsidRDefault="009B51C2" w:rsidP="009B51C2">
            <w:pPr>
              <w:snapToGrid w:val="0"/>
              <w:jc w:val="center"/>
              <w:rPr>
                <w:lang w:val="uk-UA"/>
              </w:rPr>
            </w:pPr>
            <w:r w:rsidRPr="00325DC0">
              <w:rPr>
                <w:lang w:val="uk-UA"/>
              </w:rPr>
              <w:t>Щороку</w:t>
            </w:r>
          </w:p>
        </w:tc>
        <w:tc>
          <w:tcPr>
            <w:tcW w:w="1570" w:type="dxa"/>
            <w:vMerge w:val="restart"/>
            <w:shd w:val="clear" w:color="auto" w:fill="auto"/>
            <w:vAlign w:val="center"/>
          </w:tcPr>
          <w:p w:rsidR="009B51C2" w:rsidRPr="00325DC0" w:rsidRDefault="009B51C2" w:rsidP="009B51C2">
            <w:pPr>
              <w:pStyle w:val="a8"/>
              <w:ind w:left="0" w:right="-98"/>
              <w:jc w:val="center"/>
              <w:rPr>
                <w:lang w:val="uk-UA"/>
              </w:rPr>
            </w:pPr>
            <w:r w:rsidRPr="00325DC0">
              <w:rPr>
                <w:lang w:val="uk-UA"/>
              </w:rPr>
              <w:t xml:space="preserve">ВП ГУНП, </w:t>
            </w:r>
            <w:r w:rsidR="00F02A71" w:rsidRPr="00325DC0">
              <w:rPr>
                <w:lang w:val="uk-UA"/>
              </w:rPr>
              <w:t>Великокучурівська сільська рада</w:t>
            </w:r>
          </w:p>
        </w:tc>
        <w:tc>
          <w:tcPr>
            <w:tcW w:w="1558" w:type="dxa"/>
            <w:shd w:val="clear" w:color="auto" w:fill="auto"/>
            <w:vAlign w:val="center"/>
          </w:tcPr>
          <w:p w:rsidR="009B51C2" w:rsidRPr="00325DC0" w:rsidRDefault="009B51C2" w:rsidP="009B51C2">
            <w:pPr>
              <w:ind w:left="-108" w:right="-108"/>
              <w:jc w:val="center"/>
              <w:rPr>
                <w:b/>
                <w:lang w:val="uk-UA"/>
              </w:rPr>
            </w:pPr>
            <w:r w:rsidRPr="00325DC0">
              <w:rPr>
                <w:b/>
                <w:lang w:val="uk-UA"/>
              </w:rPr>
              <w:t>Всього:</w:t>
            </w:r>
          </w:p>
        </w:tc>
        <w:tc>
          <w:tcPr>
            <w:tcW w:w="2399" w:type="dxa"/>
            <w:gridSpan w:val="3"/>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15</w:t>
            </w:r>
            <w:r w:rsidR="00FC54E8" w:rsidRPr="00325DC0">
              <w:rPr>
                <w:color w:val="000000"/>
                <w:lang w:val="uk-UA"/>
              </w:rPr>
              <w:t>,</w:t>
            </w:r>
            <w:r w:rsidRPr="00325DC0">
              <w:rPr>
                <w:color w:val="000000"/>
                <w:lang w:val="uk-UA"/>
              </w:rPr>
              <w:t>0</w:t>
            </w:r>
          </w:p>
        </w:tc>
        <w:tc>
          <w:tcPr>
            <w:tcW w:w="2113" w:type="dxa"/>
            <w:vMerge w:val="restart"/>
            <w:shd w:val="clear" w:color="auto" w:fill="auto"/>
          </w:tcPr>
          <w:p w:rsidR="009B51C2" w:rsidRPr="00325DC0" w:rsidRDefault="009B51C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9B51C2" w:rsidRPr="00325DC0" w:rsidTr="00595712">
        <w:trPr>
          <w:cantSplit/>
        </w:trPr>
        <w:tc>
          <w:tcPr>
            <w:tcW w:w="677" w:type="dxa"/>
            <w:vMerge/>
            <w:shd w:val="clear" w:color="auto" w:fill="auto"/>
            <w:vAlign w:val="center"/>
          </w:tcPr>
          <w:p w:rsidR="009B51C2" w:rsidRPr="00325DC0" w:rsidRDefault="009B51C2" w:rsidP="009B51C2">
            <w:pPr>
              <w:snapToGrid w:val="0"/>
              <w:jc w:val="center"/>
              <w:rPr>
                <w:lang w:val="uk-UA"/>
              </w:rPr>
            </w:pPr>
          </w:p>
        </w:tc>
        <w:tc>
          <w:tcPr>
            <w:tcW w:w="1734" w:type="dxa"/>
            <w:vMerge/>
            <w:vAlign w:val="center"/>
          </w:tcPr>
          <w:p w:rsidR="009B51C2" w:rsidRPr="00325DC0" w:rsidRDefault="009B51C2" w:rsidP="009B51C2">
            <w:pPr>
              <w:snapToGrid w:val="0"/>
              <w:ind w:firstLine="321"/>
              <w:jc w:val="center"/>
              <w:rPr>
                <w:lang w:val="uk-UA"/>
              </w:rPr>
            </w:pPr>
          </w:p>
        </w:tc>
        <w:tc>
          <w:tcPr>
            <w:tcW w:w="3827" w:type="dxa"/>
            <w:vMerge/>
            <w:shd w:val="clear" w:color="auto" w:fill="auto"/>
          </w:tcPr>
          <w:p w:rsidR="009B51C2" w:rsidRPr="00325DC0" w:rsidRDefault="009B51C2" w:rsidP="009B51C2">
            <w:pPr>
              <w:snapToGrid w:val="0"/>
              <w:ind w:firstLine="321"/>
              <w:jc w:val="both"/>
              <w:rPr>
                <w:lang w:val="uk-UA"/>
              </w:rPr>
            </w:pPr>
          </w:p>
        </w:tc>
        <w:tc>
          <w:tcPr>
            <w:tcW w:w="1135" w:type="dxa"/>
            <w:vMerge/>
            <w:shd w:val="clear" w:color="auto" w:fill="auto"/>
            <w:vAlign w:val="center"/>
          </w:tcPr>
          <w:p w:rsidR="009B51C2" w:rsidRPr="00325DC0" w:rsidRDefault="009B51C2" w:rsidP="009B51C2">
            <w:pPr>
              <w:snapToGrid w:val="0"/>
              <w:jc w:val="center"/>
              <w:rPr>
                <w:lang w:val="uk-UA"/>
              </w:rPr>
            </w:pPr>
          </w:p>
        </w:tc>
        <w:tc>
          <w:tcPr>
            <w:tcW w:w="1570" w:type="dxa"/>
            <w:vMerge/>
            <w:shd w:val="clear" w:color="auto" w:fill="auto"/>
            <w:vAlign w:val="center"/>
          </w:tcPr>
          <w:p w:rsidR="009B51C2" w:rsidRPr="00325DC0" w:rsidRDefault="009B51C2" w:rsidP="009B51C2">
            <w:pPr>
              <w:pStyle w:val="a8"/>
              <w:ind w:left="0" w:right="-98"/>
              <w:jc w:val="center"/>
              <w:rPr>
                <w:lang w:val="uk-UA"/>
              </w:rPr>
            </w:pPr>
          </w:p>
        </w:tc>
        <w:tc>
          <w:tcPr>
            <w:tcW w:w="1558" w:type="dxa"/>
            <w:shd w:val="clear" w:color="auto" w:fill="auto"/>
          </w:tcPr>
          <w:p w:rsidR="009B51C2" w:rsidRPr="00325DC0" w:rsidRDefault="009B51C2" w:rsidP="00F02A71">
            <w:pPr>
              <w:ind w:left="-108" w:right="-108"/>
              <w:jc w:val="center"/>
              <w:rPr>
                <w:lang w:val="uk-UA"/>
              </w:rPr>
            </w:pPr>
            <w:r w:rsidRPr="00325DC0">
              <w:rPr>
                <w:lang w:val="uk-UA"/>
              </w:rPr>
              <w:t xml:space="preserve">Бюджет </w:t>
            </w:r>
            <w:r w:rsidR="00F02A71" w:rsidRPr="00325DC0">
              <w:rPr>
                <w:lang w:val="uk-UA"/>
              </w:rPr>
              <w:t>Великокучурівської</w:t>
            </w:r>
            <w:r w:rsidRPr="00325DC0">
              <w:rPr>
                <w:lang w:val="uk-UA"/>
              </w:rPr>
              <w:t xml:space="preserve"> </w:t>
            </w:r>
            <w:r w:rsidR="00F02A71" w:rsidRPr="00325DC0">
              <w:rPr>
                <w:lang w:val="uk-UA"/>
              </w:rPr>
              <w:t>С</w:t>
            </w:r>
            <w:r w:rsidRPr="00325DC0">
              <w:rPr>
                <w:lang w:val="uk-UA"/>
              </w:rPr>
              <w:t>ТГ</w:t>
            </w:r>
          </w:p>
        </w:tc>
        <w:tc>
          <w:tcPr>
            <w:tcW w:w="703" w:type="dxa"/>
            <w:shd w:val="clear" w:color="auto" w:fill="auto"/>
            <w:vAlign w:val="center"/>
          </w:tcPr>
          <w:p w:rsidR="009B51C2" w:rsidRPr="00325DC0" w:rsidRDefault="009B51C2" w:rsidP="00F70A14">
            <w:pPr>
              <w:snapToGrid w:val="0"/>
              <w:ind w:left="-108" w:right="-57"/>
              <w:jc w:val="center"/>
              <w:rPr>
                <w:color w:val="000000"/>
                <w:lang w:val="uk-UA"/>
              </w:rPr>
            </w:pPr>
            <w:r w:rsidRPr="00325DC0">
              <w:rPr>
                <w:color w:val="000000"/>
                <w:lang w:val="uk-UA"/>
              </w:rPr>
              <w:t>5</w:t>
            </w:r>
            <w:r w:rsidR="00F70A14">
              <w:rPr>
                <w:color w:val="000000"/>
                <w:lang w:val="uk-UA"/>
              </w:rPr>
              <w:t>,</w:t>
            </w:r>
            <w:r w:rsidRPr="00325DC0">
              <w:rPr>
                <w:color w:val="000000"/>
                <w:lang w:val="uk-UA"/>
              </w:rPr>
              <w:t>0</w:t>
            </w:r>
          </w:p>
        </w:tc>
        <w:tc>
          <w:tcPr>
            <w:tcW w:w="847" w:type="dxa"/>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5</w:t>
            </w:r>
            <w:r w:rsidR="00FC54E8" w:rsidRPr="00325DC0">
              <w:rPr>
                <w:color w:val="000000"/>
                <w:lang w:val="uk-UA"/>
              </w:rPr>
              <w:t>,</w:t>
            </w:r>
            <w:r w:rsidRPr="00325DC0">
              <w:rPr>
                <w:color w:val="000000"/>
                <w:lang w:val="uk-UA"/>
              </w:rPr>
              <w:t>0</w:t>
            </w:r>
          </w:p>
        </w:tc>
        <w:tc>
          <w:tcPr>
            <w:tcW w:w="849" w:type="dxa"/>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5</w:t>
            </w:r>
            <w:r w:rsidR="00FC54E8" w:rsidRPr="00325DC0">
              <w:rPr>
                <w:color w:val="000000"/>
                <w:lang w:val="uk-UA"/>
              </w:rPr>
              <w:t>,</w:t>
            </w:r>
            <w:r w:rsidRPr="00325DC0">
              <w:rPr>
                <w:color w:val="000000"/>
                <w:lang w:val="uk-UA"/>
              </w:rPr>
              <w:t>0</w:t>
            </w:r>
          </w:p>
        </w:tc>
        <w:tc>
          <w:tcPr>
            <w:tcW w:w="2113" w:type="dxa"/>
            <w:vMerge/>
            <w:shd w:val="clear" w:color="auto" w:fill="auto"/>
          </w:tcPr>
          <w:p w:rsidR="009B51C2" w:rsidRPr="00325DC0" w:rsidRDefault="009B51C2" w:rsidP="009B51C2">
            <w:pPr>
              <w:snapToGrid w:val="0"/>
              <w:jc w:val="center"/>
              <w:rPr>
                <w:lang w:val="uk-UA"/>
              </w:rPr>
            </w:pPr>
          </w:p>
        </w:tc>
      </w:tr>
      <w:tr w:rsidR="009B51C2" w:rsidRPr="00325DC0" w:rsidTr="00595712">
        <w:trPr>
          <w:cantSplit/>
        </w:trPr>
        <w:tc>
          <w:tcPr>
            <w:tcW w:w="677" w:type="dxa"/>
            <w:vMerge w:val="restart"/>
            <w:shd w:val="clear" w:color="auto" w:fill="auto"/>
            <w:vAlign w:val="center"/>
          </w:tcPr>
          <w:p w:rsidR="009B51C2" w:rsidRPr="00325DC0" w:rsidRDefault="009B51C2" w:rsidP="009B51C2">
            <w:pPr>
              <w:snapToGrid w:val="0"/>
              <w:jc w:val="center"/>
              <w:rPr>
                <w:lang w:val="uk-UA"/>
              </w:rPr>
            </w:pPr>
            <w:r w:rsidRPr="00325DC0">
              <w:rPr>
                <w:lang w:val="uk-UA"/>
              </w:rPr>
              <w:t>18</w:t>
            </w:r>
          </w:p>
        </w:tc>
        <w:tc>
          <w:tcPr>
            <w:tcW w:w="1734" w:type="dxa"/>
            <w:vMerge/>
            <w:vAlign w:val="center"/>
          </w:tcPr>
          <w:p w:rsidR="009B51C2" w:rsidRPr="00325DC0" w:rsidRDefault="009B51C2" w:rsidP="009B51C2">
            <w:pPr>
              <w:snapToGrid w:val="0"/>
              <w:ind w:firstLine="321"/>
              <w:jc w:val="center"/>
              <w:rPr>
                <w:lang w:val="uk-UA"/>
              </w:rPr>
            </w:pPr>
          </w:p>
        </w:tc>
        <w:tc>
          <w:tcPr>
            <w:tcW w:w="3827" w:type="dxa"/>
            <w:vMerge w:val="restart"/>
            <w:shd w:val="clear" w:color="auto" w:fill="auto"/>
          </w:tcPr>
          <w:p w:rsidR="009B51C2" w:rsidRPr="00325DC0" w:rsidRDefault="009B51C2" w:rsidP="009B51C2">
            <w:pPr>
              <w:snapToGrid w:val="0"/>
              <w:ind w:firstLine="321"/>
              <w:jc w:val="both"/>
              <w:rPr>
                <w:lang w:val="uk-UA"/>
              </w:rPr>
            </w:pPr>
            <w:r w:rsidRPr="00325DC0">
              <w:rPr>
                <w:szCs w:val="22"/>
                <w:lang w:val="uk-UA"/>
              </w:rPr>
              <w:t>Забезпечення працівників ГРПП та ДОП логістичними пристроями (планшети, бодікамери, драгери) тощо.</w:t>
            </w:r>
          </w:p>
        </w:tc>
        <w:tc>
          <w:tcPr>
            <w:tcW w:w="1135" w:type="dxa"/>
            <w:vMerge w:val="restart"/>
            <w:shd w:val="clear" w:color="auto" w:fill="auto"/>
            <w:vAlign w:val="center"/>
          </w:tcPr>
          <w:p w:rsidR="009B51C2" w:rsidRPr="00325DC0" w:rsidRDefault="009B51C2" w:rsidP="009B51C2">
            <w:pPr>
              <w:snapToGrid w:val="0"/>
              <w:jc w:val="center"/>
              <w:rPr>
                <w:lang w:val="uk-UA"/>
              </w:rPr>
            </w:pPr>
            <w:r w:rsidRPr="00325DC0">
              <w:rPr>
                <w:lang w:val="uk-UA"/>
              </w:rPr>
              <w:t>Щороку</w:t>
            </w:r>
          </w:p>
        </w:tc>
        <w:tc>
          <w:tcPr>
            <w:tcW w:w="1570" w:type="dxa"/>
            <w:vMerge w:val="restart"/>
            <w:shd w:val="clear" w:color="auto" w:fill="auto"/>
            <w:vAlign w:val="center"/>
          </w:tcPr>
          <w:p w:rsidR="009B51C2" w:rsidRPr="00325DC0" w:rsidRDefault="009B51C2" w:rsidP="00F02A71">
            <w:pPr>
              <w:pStyle w:val="a8"/>
              <w:ind w:left="0" w:right="-98"/>
              <w:jc w:val="center"/>
              <w:rPr>
                <w:lang w:val="uk-UA"/>
              </w:rPr>
            </w:pPr>
            <w:r w:rsidRPr="00325DC0">
              <w:rPr>
                <w:lang w:val="uk-UA"/>
              </w:rPr>
              <w:t xml:space="preserve">ВП ГУНП, </w:t>
            </w:r>
            <w:r w:rsidR="002A62F1" w:rsidRPr="00325DC0">
              <w:rPr>
                <w:lang w:val="uk-UA"/>
              </w:rPr>
              <w:t>Великокучурівської СТГ</w:t>
            </w:r>
          </w:p>
        </w:tc>
        <w:tc>
          <w:tcPr>
            <w:tcW w:w="1558" w:type="dxa"/>
            <w:shd w:val="clear" w:color="auto" w:fill="auto"/>
            <w:vAlign w:val="center"/>
          </w:tcPr>
          <w:p w:rsidR="009B51C2" w:rsidRPr="00325DC0" w:rsidRDefault="009B51C2" w:rsidP="009B51C2">
            <w:pPr>
              <w:ind w:left="-108" w:right="-108"/>
              <w:jc w:val="center"/>
              <w:rPr>
                <w:b/>
                <w:lang w:val="uk-UA"/>
              </w:rPr>
            </w:pPr>
            <w:r w:rsidRPr="00325DC0">
              <w:rPr>
                <w:b/>
                <w:lang w:val="uk-UA"/>
              </w:rPr>
              <w:t>Всього:</w:t>
            </w:r>
          </w:p>
        </w:tc>
        <w:tc>
          <w:tcPr>
            <w:tcW w:w="2399" w:type="dxa"/>
            <w:gridSpan w:val="3"/>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60</w:t>
            </w:r>
            <w:r w:rsidR="00FC54E8" w:rsidRPr="00325DC0">
              <w:rPr>
                <w:color w:val="000000"/>
                <w:lang w:val="uk-UA"/>
              </w:rPr>
              <w:t>,</w:t>
            </w:r>
            <w:r w:rsidRPr="00325DC0">
              <w:rPr>
                <w:color w:val="000000"/>
                <w:lang w:val="uk-UA"/>
              </w:rPr>
              <w:t>0</w:t>
            </w:r>
          </w:p>
        </w:tc>
        <w:tc>
          <w:tcPr>
            <w:tcW w:w="2113" w:type="dxa"/>
            <w:vMerge w:val="restart"/>
            <w:shd w:val="clear" w:color="auto" w:fill="auto"/>
          </w:tcPr>
          <w:p w:rsidR="009B51C2" w:rsidRPr="00325DC0" w:rsidRDefault="009B51C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9B51C2" w:rsidRPr="00325DC0" w:rsidTr="00595712">
        <w:trPr>
          <w:cantSplit/>
        </w:trPr>
        <w:tc>
          <w:tcPr>
            <w:tcW w:w="677" w:type="dxa"/>
            <w:vMerge/>
            <w:shd w:val="clear" w:color="auto" w:fill="auto"/>
            <w:vAlign w:val="center"/>
          </w:tcPr>
          <w:p w:rsidR="009B51C2" w:rsidRPr="00325DC0" w:rsidRDefault="009B51C2" w:rsidP="009B51C2">
            <w:pPr>
              <w:snapToGrid w:val="0"/>
              <w:jc w:val="center"/>
              <w:rPr>
                <w:lang w:val="uk-UA"/>
              </w:rPr>
            </w:pPr>
          </w:p>
        </w:tc>
        <w:tc>
          <w:tcPr>
            <w:tcW w:w="1734" w:type="dxa"/>
            <w:vMerge/>
            <w:vAlign w:val="center"/>
          </w:tcPr>
          <w:p w:rsidR="009B51C2" w:rsidRPr="00325DC0" w:rsidRDefault="009B51C2" w:rsidP="009B51C2">
            <w:pPr>
              <w:snapToGrid w:val="0"/>
              <w:ind w:firstLine="321"/>
              <w:jc w:val="center"/>
              <w:rPr>
                <w:lang w:val="uk-UA"/>
              </w:rPr>
            </w:pPr>
          </w:p>
        </w:tc>
        <w:tc>
          <w:tcPr>
            <w:tcW w:w="3827" w:type="dxa"/>
            <w:vMerge/>
            <w:shd w:val="clear" w:color="auto" w:fill="auto"/>
          </w:tcPr>
          <w:p w:rsidR="009B51C2" w:rsidRPr="00325DC0" w:rsidRDefault="009B51C2" w:rsidP="009B51C2">
            <w:pPr>
              <w:snapToGrid w:val="0"/>
              <w:ind w:firstLine="321"/>
              <w:jc w:val="both"/>
              <w:rPr>
                <w:lang w:val="uk-UA"/>
              </w:rPr>
            </w:pPr>
          </w:p>
        </w:tc>
        <w:tc>
          <w:tcPr>
            <w:tcW w:w="1135" w:type="dxa"/>
            <w:vMerge/>
            <w:shd w:val="clear" w:color="auto" w:fill="auto"/>
            <w:vAlign w:val="center"/>
          </w:tcPr>
          <w:p w:rsidR="009B51C2" w:rsidRPr="00325DC0" w:rsidRDefault="009B51C2" w:rsidP="009B51C2">
            <w:pPr>
              <w:snapToGrid w:val="0"/>
              <w:jc w:val="center"/>
              <w:rPr>
                <w:lang w:val="uk-UA"/>
              </w:rPr>
            </w:pPr>
          </w:p>
        </w:tc>
        <w:tc>
          <w:tcPr>
            <w:tcW w:w="1570" w:type="dxa"/>
            <w:vMerge/>
            <w:shd w:val="clear" w:color="auto" w:fill="auto"/>
            <w:vAlign w:val="center"/>
          </w:tcPr>
          <w:p w:rsidR="009B51C2" w:rsidRPr="00325DC0" w:rsidRDefault="009B51C2" w:rsidP="009B51C2">
            <w:pPr>
              <w:pStyle w:val="a8"/>
              <w:ind w:left="0" w:right="-98"/>
              <w:jc w:val="center"/>
              <w:rPr>
                <w:lang w:val="uk-UA"/>
              </w:rPr>
            </w:pPr>
          </w:p>
        </w:tc>
        <w:tc>
          <w:tcPr>
            <w:tcW w:w="1558" w:type="dxa"/>
            <w:shd w:val="clear" w:color="auto" w:fill="auto"/>
          </w:tcPr>
          <w:p w:rsidR="009B51C2" w:rsidRPr="00325DC0" w:rsidRDefault="009B51C2" w:rsidP="00F02A71">
            <w:pPr>
              <w:ind w:left="-108" w:right="-108"/>
              <w:jc w:val="center"/>
              <w:rPr>
                <w:lang w:val="uk-UA"/>
              </w:rPr>
            </w:pPr>
            <w:r w:rsidRPr="00325DC0">
              <w:rPr>
                <w:lang w:val="uk-UA"/>
              </w:rPr>
              <w:t xml:space="preserve">Бюджет </w:t>
            </w:r>
            <w:r w:rsidR="00F02A71" w:rsidRPr="00325DC0">
              <w:rPr>
                <w:lang w:val="uk-UA"/>
              </w:rPr>
              <w:t>Великокучурівської</w:t>
            </w:r>
            <w:r w:rsidRPr="00325DC0">
              <w:rPr>
                <w:lang w:val="uk-UA"/>
              </w:rPr>
              <w:t xml:space="preserve"> </w:t>
            </w:r>
            <w:r w:rsidR="00F02A71" w:rsidRPr="00325DC0">
              <w:rPr>
                <w:lang w:val="uk-UA"/>
              </w:rPr>
              <w:t>С</w:t>
            </w:r>
            <w:r w:rsidRPr="00325DC0">
              <w:rPr>
                <w:lang w:val="uk-UA"/>
              </w:rPr>
              <w:t>ТГ</w:t>
            </w:r>
          </w:p>
        </w:tc>
        <w:tc>
          <w:tcPr>
            <w:tcW w:w="703" w:type="dxa"/>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20</w:t>
            </w:r>
            <w:r w:rsidR="00FC54E8" w:rsidRPr="00325DC0">
              <w:rPr>
                <w:color w:val="000000"/>
                <w:lang w:val="uk-UA"/>
              </w:rPr>
              <w:t>,</w:t>
            </w:r>
            <w:r w:rsidRPr="00325DC0">
              <w:rPr>
                <w:color w:val="000000"/>
                <w:lang w:val="uk-UA"/>
              </w:rPr>
              <w:t>0</w:t>
            </w:r>
          </w:p>
        </w:tc>
        <w:tc>
          <w:tcPr>
            <w:tcW w:w="847" w:type="dxa"/>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20</w:t>
            </w:r>
            <w:r w:rsidR="00FC54E8" w:rsidRPr="00325DC0">
              <w:rPr>
                <w:color w:val="000000"/>
                <w:lang w:val="uk-UA"/>
              </w:rPr>
              <w:t>,</w:t>
            </w:r>
            <w:r w:rsidRPr="00325DC0">
              <w:rPr>
                <w:color w:val="000000"/>
                <w:lang w:val="uk-UA"/>
              </w:rPr>
              <w:t>0</w:t>
            </w:r>
          </w:p>
        </w:tc>
        <w:tc>
          <w:tcPr>
            <w:tcW w:w="849" w:type="dxa"/>
            <w:shd w:val="clear" w:color="auto" w:fill="auto"/>
            <w:vAlign w:val="center"/>
          </w:tcPr>
          <w:p w:rsidR="009B51C2" w:rsidRPr="00325DC0" w:rsidRDefault="009B51C2" w:rsidP="00FC54E8">
            <w:pPr>
              <w:snapToGrid w:val="0"/>
              <w:ind w:left="-108" w:right="-57"/>
              <w:jc w:val="center"/>
              <w:rPr>
                <w:color w:val="000000"/>
                <w:lang w:val="uk-UA"/>
              </w:rPr>
            </w:pPr>
            <w:r w:rsidRPr="00325DC0">
              <w:rPr>
                <w:color w:val="000000"/>
                <w:lang w:val="uk-UA"/>
              </w:rPr>
              <w:t>20</w:t>
            </w:r>
            <w:r w:rsidR="00FC54E8" w:rsidRPr="00325DC0">
              <w:rPr>
                <w:color w:val="000000"/>
                <w:lang w:val="uk-UA"/>
              </w:rPr>
              <w:t>,</w:t>
            </w:r>
            <w:r w:rsidRPr="00325DC0">
              <w:rPr>
                <w:color w:val="000000"/>
                <w:lang w:val="uk-UA"/>
              </w:rPr>
              <w:t>0</w:t>
            </w:r>
          </w:p>
        </w:tc>
        <w:tc>
          <w:tcPr>
            <w:tcW w:w="2113" w:type="dxa"/>
            <w:vMerge/>
            <w:shd w:val="clear" w:color="auto" w:fill="auto"/>
          </w:tcPr>
          <w:p w:rsidR="009B51C2" w:rsidRPr="00325DC0" w:rsidRDefault="009B51C2" w:rsidP="009B51C2">
            <w:pPr>
              <w:snapToGrid w:val="0"/>
              <w:jc w:val="center"/>
              <w:rPr>
                <w:lang w:val="uk-UA"/>
              </w:rPr>
            </w:pPr>
          </w:p>
        </w:tc>
      </w:tr>
      <w:tr w:rsidR="009B51C2" w:rsidRPr="00325DC0" w:rsidTr="00595712">
        <w:trPr>
          <w:cantSplit/>
        </w:trPr>
        <w:tc>
          <w:tcPr>
            <w:tcW w:w="677" w:type="dxa"/>
            <w:vMerge w:val="restart"/>
            <w:shd w:val="clear" w:color="auto" w:fill="auto"/>
            <w:vAlign w:val="center"/>
          </w:tcPr>
          <w:p w:rsidR="009B51C2" w:rsidRPr="00325DC0" w:rsidRDefault="009B51C2" w:rsidP="009B51C2">
            <w:pPr>
              <w:snapToGrid w:val="0"/>
              <w:jc w:val="center"/>
              <w:rPr>
                <w:lang w:val="uk-UA"/>
              </w:rPr>
            </w:pPr>
            <w:r w:rsidRPr="00325DC0">
              <w:rPr>
                <w:lang w:val="uk-UA"/>
              </w:rPr>
              <w:t>19.</w:t>
            </w:r>
          </w:p>
        </w:tc>
        <w:tc>
          <w:tcPr>
            <w:tcW w:w="1734" w:type="dxa"/>
            <w:vMerge/>
            <w:vAlign w:val="center"/>
          </w:tcPr>
          <w:p w:rsidR="009B51C2" w:rsidRPr="00325DC0" w:rsidRDefault="009B51C2" w:rsidP="009B51C2">
            <w:pPr>
              <w:jc w:val="center"/>
              <w:rPr>
                <w:lang w:val="uk-UA"/>
              </w:rPr>
            </w:pPr>
          </w:p>
        </w:tc>
        <w:tc>
          <w:tcPr>
            <w:tcW w:w="3827" w:type="dxa"/>
            <w:vMerge w:val="restart"/>
            <w:shd w:val="clear" w:color="auto" w:fill="auto"/>
          </w:tcPr>
          <w:p w:rsidR="009B51C2" w:rsidRPr="00325DC0" w:rsidRDefault="009B51C2" w:rsidP="009B51C2">
            <w:pPr>
              <w:jc w:val="both"/>
              <w:rPr>
                <w:lang w:val="uk-UA"/>
              </w:rPr>
            </w:pPr>
            <w:r w:rsidRPr="00325DC0">
              <w:rPr>
                <w:szCs w:val="22"/>
                <w:lang w:val="uk-UA"/>
              </w:rPr>
              <w:t xml:space="preserve">Утримання та обслуговування систем відео спостереження, оплата </w:t>
            </w:r>
            <w:r w:rsidR="00F70A14" w:rsidRPr="00325DC0">
              <w:rPr>
                <w:szCs w:val="22"/>
                <w:lang w:val="uk-UA"/>
              </w:rPr>
              <w:t>Інтернет</w:t>
            </w:r>
            <w:r w:rsidRPr="00325DC0">
              <w:rPr>
                <w:szCs w:val="22"/>
                <w:lang w:val="uk-UA"/>
              </w:rPr>
              <w:t xml:space="preserve"> послуг. </w:t>
            </w:r>
          </w:p>
        </w:tc>
        <w:tc>
          <w:tcPr>
            <w:tcW w:w="1135" w:type="dxa"/>
            <w:vMerge w:val="restart"/>
            <w:shd w:val="clear" w:color="auto" w:fill="auto"/>
            <w:vAlign w:val="center"/>
          </w:tcPr>
          <w:p w:rsidR="009B51C2" w:rsidRPr="00325DC0" w:rsidRDefault="009B51C2" w:rsidP="009B51C2">
            <w:pPr>
              <w:snapToGrid w:val="0"/>
              <w:jc w:val="center"/>
              <w:rPr>
                <w:lang w:val="uk-UA"/>
              </w:rPr>
            </w:pPr>
            <w:r w:rsidRPr="00325DC0">
              <w:rPr>
                <w:lang w:val="uk-UA"/>
              </w:rPr>
              <w:t>Щороку</w:t>
            </w:r>
          </w:p>
        </w:tc>
        <w:tc>
          <w:tcPr>
            <w:tcW w:w="1570" w:type="dxa"/>
            <w:vMerge w:val="restart"/>
            <w:shd w:val="clear" w:color="auto" w:fill="auto"/>
            <w:vAlign w:val="center"/>
          </w:tcPr>
          <w:p w:rsidR="009B51C2" w:rsidRPr="00325DC0" w:rsidRDefault="009B51C2" w:rsidP="00F02A71">
            <w:pPr>
              <w:pStyle w:val="a8"/>
              <w:ind w:left="0" w:right="-98"/>
              <w:jc w:val="center"/>
              <w:rPr>
                <w:lang w:val="uk-UA"/>
              </w:rPr>
            </w:pPr>
            <w:r w:rsidRPr="00325DC0">
              <w:rPr>
                <w:lang w:val="uk-UA"/>
              </w:rPr>
              <w:t xml:space="preserve">ВП ГУНП, </w:t>
            </w:r>
            <w:r w:rsidR="002A62F1" w:rsidRPr="00325DC0">
              <w:rPr>
                <w:lang w:val="uk-UA"/>
              </w:rPr>
              <w:t>Великокучурівської СТГ</w:t>
            </w:r>
          </w:p>
        </w:tc>
        <w:tc>
          <w:tcPr>
            <w:tcW w:w="1558" w:type="dxa"/>
            <w:shd w:val="clear" w:color="auto" w:fill="auto"/>
            <w:vAlign w:val="center"/>
          </w:tcPr>
          <w:p w:rsidR="009B51C2" w:rsidRPr="00325DC0" w:rsidRDefault="009B51C2" w:rsidP="009B51C2">
            <w:pPr>
              <w:ind w:left="-108" w:right="-108"/>
              <w:jc w:val="center"/>
              <w:rPr>
                <w:b/>
                <w:lang w:val="uk-UA"/>
              </w:rPr>
            </w:pPr>
            <w:r w:rsidRPr="00325DC0">
              <w:rPr>
                <w:b/>
                <w:lang w:val="uk-UA"/>
              </w:rPr>
              <w:t>Всього:</w:t>
            </w:r>
          </w:p>
        </w:tc>
        <w:tc>
          <w:tcPr>
            <w:tcW w:w="2399" w:type="dxa"/>
            <w:gridSpan w:val="3"/>
            <w:shd w:val="clear" w:color="auto" w:fill="auto"/>
            <w:vAlign w:val="center"/>
          </w:tcPr>
          <w:p w:rsidR="009B51C2" w:rsidRPr="00325DC0" w:rsidRDefault="009B51C2" w:rsidP="009B51C2">
            <w:pPr>
              <w:snapToGrid w:val="0"/>
              <w:ind w:left="-108" w:right="-57"/>
              <w:jc w:val="center"/>
              <w:rPr>
                <w:color w:val="000000"/>
                <w:lang w:val="uk-UA"/>
              </w:rPr>
            </w:pPr>
            <w:r w:rsidRPr="00325DC0">
              <w:rPr>
                <w:color w:val="000000"/>
                <w:lang w:val="uk-UA"/>
              </w:rPr>
              <w:t>15.0</w:t>
            </w:r>
          </w:p>
        </w:tc>
        <w:tc>
          <w:tcPr>
            <w:tcW w:w="2113" w:type="dxa"/>
            <w:vMerge w:val="restart"/>
            <w:shd w:val="clear" w:color="auto" w:fill="auto"/>
          </w:tcPr>
          <w:p w:rsidR="009B51C2" w:rsidRPr="00325DC0" w:rsidRDefault="009B51C2" w:rsidP="009B51C2">
            <w:pPr>
              <w:snapToGrid w:val="0"/>
              <w:jc w:val="center"/>
              <w:rPr>
                <w:lang w:val="uk-UA"/>
              </w:rPr>
            </w:pPr>
            <w:r w:rsidRPr="00325DC0">
              <w:rPr>
                <w:sz w:val="22"/>
                <w:szCs w:val="22"/>
                <w:lang w:val="uk-UA"/>
              </w:rPr>
              <w:t>Покращення криміногенної ситуації, зниження кількості злочинних проявів</w:t>
            </w:r>
          </w:p>
        </w:tc>
      </w:tr>
      <w:tr w:rsidR="009B51C2" w:rsidRPr="00325DC0" w:rsidTr="00FC54E8">
        <w:trPr>
          <w:cantSplit/>
          <w:trHeight w:val="778"/>
        </w:trPr>
        <w:tc>
          <w:tcPr>
            <w:tcW w:w="677" w:type="dxa"/>
            <w:vMerge/>
            <w:shd w:val="clear" w:color="auto" w:fill="auto"/>
            <w:vAlign w:val="center"/>
          </w:tcPr>
          <w:p w:rsidR="009B51C2" w:rsidRPr="00325DC0" w:rsidRDefault="009B51C2" w:rsidP="009B51C2">
            <w:pPr>
              <w:snapToGrid w:val="0"/>
              <w:jc w:val="center"/>
              <w:rPr>
                <w:lang w:val="uk-UA"/>
              </w:rPr>
            </w:pPr>
          </w:p>
        </w:tc>
        <w:tc>
          <w:tcPr>
            <w:tcW w:w="1734" w:type="dxa"/>
            <w:vMerge/>
            <w:vAlign w:val="center"/>
          </w:tcPr>
          <w:p w:rsidR="009B51C2" w:rsidRPr="00325DC0" w:rsidRDefault="009B51C2" w:rsidP="009B51C2">
            <w:pPr>
              <w:jc w:val="center"/>
              <w:rPr>
                <w:lang w:val="uk-UA"/>
              </w:rPr>
            </w:pPr>
          </w:p>
        </w:tc>
        <w:tc>
          <w:tcPr>
            <w:tcW w:w="3827" w:type="dxa"/>
            <w:vMerge/>
            <w:shd w:val="clear" w:color="auto" w:fill="auto"/>
          </w:tcPr>
          <w:p w:rsidR="009B51C2" w:rsidRPr="00325DC0" w:rsidRDefault="009B51C2" w:rsidP="009B51C2">
            <w:pPr>
              <w:jc w:val="both"/>
              <w:rPr>
                <w:lang w:val="uk-UA"/>
              </w:rPr>
            </w:pPr>
          </w:p>
        </w:tc>
        <w:tc>
          <w:tcPr>
            <w:tcW w:w="1135" w:type="dxa"/>
            <w:vMerge/>
            <w:shd w:val="clear" w:color="auto" w:fill="auto"/>
            <w:vAlign w:val="center"/>
          </w:tcPr>
          <w:p w:rsidR="009B51C2" w:rsidRPr="00325DC0" w:rsidRDefault="009B51C2" w:rsidP="009B51C2">
            <w:pPr>
              <w:snapToGrid w:val="0"/>
              <w:jc w:val="center"/>
              <w:rPr>
                <w:lang w:val="uk-UA"/>
              </w:rPr>
            </w:pPr>
          </w:p>
        </w:tc>
        <w:tc>
          <w:tcPr>
            <w:tcW w:w="1570" w:type="dxa"/>
            <w:vMerge/>
            <w:shd w:val="clear" w:color="auto" w:fill="auto"/>
            <w:vAlign w:val="center"/>
          </w:tcPr>
          <w:p w:rsidR="009B51C2" w:rsidRPr="00325DC0" w:rsidRDefault="009B51C2" w:rsidP="009B51C2">
            <w:pPr>
              <w:pStyle w:val="a8"/>
              <w:ind w:left="0" w:right="-108"/>
              <w:jc w:val="center"/>
              <w:rPr>
                <w:lang w:val="uk-UA"/>
              </w:rPr>
            </w:pPr>
          </w:p>
        </w:tc>
        <w:tc>
          <w:tcPr>
            <w:tcW w:w="1558" w:type="dxa"/>
            <w:shd w:val="clear" w:color="auto" w:fill="auto"/>
          </w:tcPr>
          <w:p w:rsidR="009B51C2" w:rsidRPr="00325DC0" w:rsidRDefault="009B51C2" w:rsidP="00F02A71">
            <w:pPr>
              <w:ind w:left="-108" w:right="-108"/>
              <w:jc w:val="center"/>
              <w:rPr>
                <w:lang w:val="uk-UA"/>
              </w:rPr>
            </w:pPr>
            <w:r w:rsidRPr="00325DC0">
              <w:rPr>
                <w:lang w:val="uk-UA"/>
              </w:rPr>
              <w:t xml:space="preserve">Бюджет </w:t>
            </w:r>
            <w:r w:rsidR="00F02A71" w:rsidRPr="00325DC0">
              <w:rPr>
                <w:lang w:val="uk-UA"/>
              </w:rPr>
              <w:t>Великокучурівської</w:t>
            </w:r>
            <w:r w:rsidR="002A62F1" w:rsidRPr="00325DC0">
              <w:rPr>
                <w:lang w:val="uk-UA"/>
              </w:rPr>
              <w:t xml:space="preserve"> </w:t>
            </w:r>
            <w:r w:rsidR="00F02A71" w:rsidRPr="00325DC0">
              <w:rPr>
                <w:lang w:val="uk-UA"/>
              </w:rPr>
              <w:t>С</w:t>
            </w:r>
            <w:r w:rsidRPr="00325DC0">
              <w:rPr>
                <w:lang w:val="uk-UA"/>
              </w:rPr>
              <w:t xml:space="preserve"> ТГ</w:t>
            </w:r>
          </w:p>
        </w:tc>
        <w:tc>
          <w:tcPr>
            <w:tcW w:w="703" w:type="dxa"/>
            <w:shd w:val="clear" w:color="auto" w:fill="auto"/>
            <w:vAlign w:val="center"/>
          </w:tcPr>
          <w:p w:rsidR="009B51C2" w:rsidRPr="00325DC0" w:rsidRDefault="009B51C2" w:rsidP="009B51C2">
            <w:pPr>
              <w:snapToGrid w:val="0"/>
              <w:ind w:left="-108" w:right="-57"/>
              <w:jc w:val="center"/>
              <w:rPr>
                <w:color w:val="000000"/>
                <w:lang w:val="uk-UA"/>
              </w:rPr>
            </w:pPr>
            <w:r w:rsidRPr="00325DC0">
              <w:rPr>
                <w:color w:val="000000"/>
                <w:lang w:val="uk-UA"/>
              </w:rPr>
              <w:t>5.0</w:t>
            </w:r>
          </w:p>
        </w:tc>
        <w:tc>
          <w:tcPr>
            <w:tcW w:w="847" w:type="dxa"/>
            <w:shd w:val="clear" w:color="auto" w:fill="auto"/>
            <w:vAlign w:val="center"/>
          </w:tcPr>
          <w:p w:rsidR="009B51C2" w:rsidRPr="00325DC0" w:rsidRDefault="009B51C2" w:rsidP="009B51C2">
            <w:pPr>
              <w:snapToGrid w:val="0"/>
              <w:jc w:val="center"/>
              <w:rPr>
                <w:color w:val="000000"/>
                <w:lang w:val="uk-UA"/>
              </w:rPr>
            </w:pPr>
            <w:r w:rsidRPr="00325DC0">
              <w:rPr>
                <w:color w:val="000000"/>
                <w:lang w:val="uk-UA"/>
              </w:rPr>
              <w:t>5.0</w:t>
            </w:r>
          </w:p>
        </w:tc>
        <w:tc>
          <w:tcPr>
            <w:tcW w:w="849" w:type="dxa"/>
            <w:shd w:val="clear" w:color="auto" w:fill="auto"/>
            <w:vAlign w:val="center"/>
          </w:tcPr>
          <w:p w:rsidR="009B51C2" w:rsidRPr="00325DC0" w:rsidRDefault="009B51C2" w:rsidP="009B51C2">
            <w:pPr>
              <w:snapToGrid w:val="0"/>
              <w:ind w:left="-108" w:right="-57"/>
              <w:jc w:val="center"/>
              <w:rPr>
                <w:color w:val="000000"/>
                <w:lang w:val="uk-UA"/>
              </w:rPr>
            </w:pPr>
            <w:r w:rsidRPr="00325DC0">
              <w:rPr>
                <w:color w:val="000000"/>
                <w:lang w:val="uk-UA"/>
              </w:rPr>
              <w:t>5.0</w:t>
            </w:r>
          </w:p>
        </w:tc>
        <w:tc>
          <w:tcPr>
            <w:tcW w:w="2113" w:type="dxa"/>
            <w:vMerge/>
            <w:shd w:val="clear" w:color="auto" w:fill="auto"/>
          </w:tcPr>
          <w:p w:rsidR="009B51C2" w:rsidRPr="00325DC0" w:rsidRDefault="009B51C2" w:rsidP="009B51C2">
            <w:pPr>
              <w:snapToGrid w:val="0"/>
              <w:jc w:val="center"/>
              <w:rPr>
                <w:lang w:val="uk-UA"/>
              </w:rPr>
            </w:pPr>
          </w:p>
        </w:tc>
      </w:tr>
      <w:tr w:rsidR="00041B59" w:rsidRPr="003E052A" w:rsidTr="00595712">
        <w:trPr>
          <w:cantSplit/>
          <w:trHeight w:val="241"/>
        </w:trPr>
        <w:tc>
          <w:tcPr>
            <w:tcW w:w="677" w:type="dxa"/>
            <w:vMerge w:val="restart"/>
            <w:shd w:val="clear" w:color="auto" w:fill="auto"/>
            <w:vAlign w:val="center"/>
          </w:tcPr>
          <w:p w:rsidR="00041B59" w:rsidRPr="003E052A" w:rsidRDefault="00041B59" w:rsidP="009B51C2">
            <w:pPr>
              <w:snapToGrid w:val="0"/>
              <w:jc w:val="center"/>
              <w:rPr>
                <w:lang w:val="uk-UA"/>
              </w:rPr>
            </w:pPr>
            <w:r w:rsidRPr="003E052A">
              <w:rPr>
                <w:lang w:val="uk-UA"/>
              </w:rPr>
              <w:t>20</w:t>
            </w:r>
          </w:p>
        </w:tc>
        <w:tc>
          <w:tcPr>
            <w:tcW w:w="1734" w:type="dxa"/>
            <w:vMerge/>
            <w:vAlign w:val="center"/>
          </w:tcPr>
          <w:p w:rsidR="00041B59" w:rsidRPr="003E052A" w:rsidRDefault="00041B59" w:rsidP="009B51C2">
            <w:pPr>
              <w:snapToGrid w:val="0"/>
              <w:jc w:val="center"/>
              <w:rPr>
                <w:lang w:val="uk-UA"/>
              </w:rPr>
            </w:pPr>
          </w:p>
        </w:tc>
        <w:tc>
          <w:tcPr>
            <w:tcW w:w="3827" w:type="dxa"/>
            <w:vMerge w:val="restart"/>
            <w:shd w:val="clear" w:color="auto" w:fill="auto"/>
          </w:tcPr>
          <w:p w:rsidR="00041B59" w:rsidRPr="003E052A" w:rsidRDefault="004C191A" w:rsidP="009B51C2">
            <w:pPr>
              <w:jc w:val="both"/>
              <w:rPr>
                <w:lang w:val="uk-UA"/>
              </w:rPr>
            </w:pPr>
            <w:r w:rsidRPr="003E052A">
              <w:rPr>
                <w:sz w:val="28"/>
                <w:szCs w:val="28"/>
                <w:lang w:val="uk-UA"/>
              </w:rPr>
              <w:t>Проведення капітального ремонту приміщень адміністративної будівлі, допоміжних будівель та споруд ВП № 5 (дисл. с-ще Глибока) ЧРУП</w:t>
            </w:r>
          </w:p>
        </w:tc>
        <w:tc>
          <w:tcPr>
            <w:tcW w:w="1135" w:type="dxa"/>
            <w:vMerge w:val="restart"/>
            <w:shd w:val="clear" w:color="auto" w:fill="auto"/>
            <w:vAlign w:val="center"/>
          </w:tcPr>
          <w:p w:rsidR="00041B59" w:rsidRPr="003E052A" w:rsidRDefault="00041B59" w:rsidP="009B51C2">
            <w:pPr>
              <w:snapToGrid w:val="0"/>
              <w:jc w:val="center"/>
              <w:rPr>
                <w:lang w:val="uk-UA"/>
              </w:rPr>
            </w:pPr>
          </w:p>
        </w:tc>
        <w:tc>
          <w:tcPr>
            <w:tcW w:w="1570" w:type="dxa"/>
            <w:vMerge w:val="restart"/>
            <w:shd w:val="clear" w:color="auto" w:fill="auto"/>
            <w:vAlign w:val="center"/>
          </w:tcPr>
          <w:p w:rsidR="00041B59" w:rsidRPr="003E052A" w:rsidRDefault="00041B59" w:rsidP="009B51C2">
            <w:pPr>
              <w:pStyle w:val="a8"/>
              <w:ind w:left="0" w:right="-98"/>
              <w:jc w:val="center"/>
              <w:rPr>
                <w:lang w:val="uk-UA"/>
              </w:rPr>
            </w:pPr>
            <w:r w:rsidRPr="003E052A">
              <w:rPr>
                <w:lang w:val="uk-UA"/>
              </w:rPr>
              <w:t xml:space="preserve">ВП ГУНП, </w:t>
            </w:r>
            <w:r w:rsidR="00F02A71" w:rsidRPr="003E052A">
              <w:rPr>
                <w:lang w:val="uk-UA"/>
              </w:rPr>
              <w:t>Великокучурівська сільська рада</w:t>
            </w:r>
          </w:p>
        </w:tc>
        <w:tc>
          <w:tcPr>
            <w:tcW w:w="1558" w:type="dxa"/>
            <w:shd w:val="clear" w:color="auto" w:fill="auto"/>
          </w:tcPr>
          <w:p w:rsidR="00041B59" w:rsidRPr="003E052A" w:rsidRDefault="00041B59" w:rsidP="009B51C2">
            <w:pPr>
              <w:ind w:left="-108" w:right="-108"/>
              <w:jc w:val="center"/>
              <w:rPr>
                <w:lang w:val="uk-UA"/>
              </w:rPr>
            </w:pPr>
            <w:r w:rsidRPr="003E052A">
              <w:rPr>
                <w:b/>
                <w:lang w:val="uk-UA"/>
              </w:rPr>
              <w:t>Всього:</w:t>
            </w:r>
          </w:p>
        </w:tc>
        <w:tc>
          <w:tcPr>
            <w:tcW w:w="2399" w:type="dxa"/>
            <w:gridSpan w:val="3"/>
            <w:shd w:val="clear" w:color="auto" w:fill="auto"/>
            <w:vAlign w:val="center"/>
          </w:tcPr>
          <w:p w:rsidR="00041B59" w:rsidRPr="003E052A" w:rsidRDefault="002A62F1" w:rsidP="009B51C2">
            <w:pPr>
              <w:snapToGrid w:val="0"/>
              <w:ind w:left="-108" w:right="-57"/>
              <w:jc w:val="center"/>
              <w:rPr>
                <w:lang w:val="uk-UA"/>
              </w:rPr>
            </w:pPr>
            <w:r w:rsidRPr="003E052A">
              <w:rPr>
                <w:lang w:val="uk-UA"/>
              </w:rPr>
              <w:t>5</w:t>
            </w:r>
            <w:r w:rsidR="00041B59" w:rsidRPr="003E052A">
              <w:rPr>
                <w:lang w:val="uk-UA"/>
              </w:rPr>
              <w:t>00</w:t>
            </w:r>
          </w:p>
        </w:tc>
        <w:tc>
          <w:tcPr>
            <w:tcW w:w="2113" w:type="dxa"/>
            <w:vMerge w:val="restart"/>
            <w:shd w:val="clear" w:color="auto" w:fill="auto"/>
          </w:tcPr>
          <w:p w:rsidR="00041B59" w:rsidRPr="003E052A" w:rsidRDefault="00041B59" w:rsidP="009B51C2">
            <w:pPr>
              <w:snapToGrid w:val="0"/>
              <w:jc w:val="center"/>
              <w:rPr>
                <w:lang w:val="uk-UA"/>
              </w:rPr>
            </w:pPr>
            <w:r w:rsidRPr="003E052A">
              <w:rPr>
                <w:sz w:val="22"/>
                <w:szCs w:val="22"/>
                <w:lang w:val="uk-UA"/>
              </w:rPr>
              <w:t>Покращення технічного стану адміністративних будівель та споруд відділення поліції</w:t>
            </w:r>
            <w:r w:rsidR="00325DC0" w:rsidRPr="003E052A">
              <w:rPr>
                <w:sz w:val="22"/>
                <w:szCs w:val="22"/>
                <w:lang w:val="uk-UA"/>
              </w:rPr>
              <w:t xml:space="preserve"> </w:t>
            </w:r>
            <w:r w:rsidRPr="003E052A">
              <w:rPr>
                <w:sz w:val="22"/>
                <w:szCs w:val="22"/>
                <w:lang w:val="uk-UA"/>
              </w:rPr>
              <w:t>для покращення роботи поліцейських.</w:t>
            </w:r>
          </w:p>
        </w:tc>
      </w:tr>
      <w:tr w:rsidR="009B51C2" w:rsidRPr="00325DC0" w:rsidTr="00595712">
        <w:trPr>
          <w:cantSplit/>
          <w:trHeight w:val="1170"/>
        </w:trPr>
        <w:tc>
          <w:tcPr>
            <w:tcW w:w="677" w:type="dxa"/>
            <w:vMerge/>
            <w:shd w:val="clear" w:color="auto" w:fill="auto"/>
            <w:vAlign w:val="center"/>
          </w:tcPr>
          <w:p w:rsidR="009B51C2" w:rsidRPr="00325DC0" w:rsidRDefault="009B51C2" w:rsidP="009B51C2">
            <w:pPr>
              <w:snapToGrid w:val="0"/>
              <w:jc w:val="center"/>
              <w:rPr>
                <w:lang w:val="uk-UA"/>
              </w:rPr>
            </w:pPr>
          </w:p>
        </w:tc>
        <w:tc>
          <w:tcPr>
            <w:tcW w:w="1734" w:type="dxa"/>
            <w:vMerge/>
            <w:vAlign w:val="center"/>
          </w:tcPr>
          <w:p w:rsidR="009B51C2" w:rsidRPr="00325DC0" w:rsidRDefault="009B51C2" w:rsidP="009B51C2">
            <w:pPr>
              <w:snapToGrid w:val="0"/>
              <w:jc w:val="center"/>
              <w:rPr>
                <w:lang w:val="uk-UA"/>
              </w:rPr>
            </w:pPr>
          </w:p>
        </w:tc>
        <w:tc>
          <w:tcPr>
            <w:tcW w:w="3827" w:type="dxa"/>
            <w:vMerge/>
            <w:shd w:val="clear" w:color="auto" w:fill="auto"/>
          </w:tcPr>
          <w:p w:rsidR="009B51C2" w:rsidRPr="00325DC0" w:rsidRDefault="009B51C2" w:rsidP="009B51C2">
            <w:pPr>
              <w:jc w:val="both"/>
              <w:rPr>
                <w:lang w:val="uk-UA"/>
              </w:rPr>
            </w:pPr>
          </w:p>
        </w:tc>
        <w:tc>
          <w:tcPr>
            <w:tcW w:w="1135" w:type="dxa"/>
            <w:vMerge/>
            <w:shd w:val="clear" w:color="auto" w:fill="auto"/>
            <w:vAlign w:val="center"/>
          </w:tcPr>
          <w:p w:rsidR="009B51C2" w:rsidRPr="00325DC0" w:rsidRDefault="009B51C2" w:rsidP="009B51C2">
            <w:pPr>
              <w:snapToGrid w:val="0"/>
              <w:jc w:val="center"/>
              <w:rPr>
                <w:lang w:val="uk-UA"/>
              </w:rPr>
            </w:pPr>
          </w:p>
        </w:tc>
        <w:tc>
          <w:tcPr>
            <w:tcW w:w="1570" w:type="dxa"/>
            <w:vMerge/>
            <w:shd w:val="clear" w:color="auto" w:fill="auto"/>
            <w:vAlign w:val="center"/>
          </w:tcPr>
          <w:p w:rsidR="009B51C2" w:rsidRPr="00325DC0" w:rsidRDefault="009B51C2" w:rsidP="009B51C2">
            <w:pPr>
              <w:pStyle w:val="a8"/>
              <w:ind w:left="0" w:right="-98"/>
              <w:jc w:val="center"/>
              <w:rPr>
                <w:lang w:val="uk-UA"/>
              </w:rPr>
            </w:pPr>
          </w:p>
        </w:tc>
        <w:tc>
          <w:tcPr>
            <w:tcW w:w="1558" w:type="dxa"/>
            <w:shd w:val="clear" w:color="auto" w:fill="auto"/>
          </w:tcPr>
          <w:p w:rsidR="009B51C2" w:rsidRPr="00325DC0" w:rsidRDefault="002A62F1" w:rsidP="009B51C2">
            <w:pPr>
              <w:ind w:left="-108" w:right="-108"/>
              <w:jc w:val="center"/>
              <w:rPr>
                <w:lang w:val="uk-UA"/>
              </w:rPr>
            </w:pPr>
            <w:r w:rsidRPr="00325DC0">
              <w:rPr>
                <w:lang w:val="uk-UA"/>
              </w:rPr>
              <w:t>Бюджет Великокучурівської СТГ</w:t>
            </w:r>
          </w:p>
        </w:tc>
        <w:tc>
          <w:tcPr>
            <w:tcW w:w="703" w:type="dxa"/>
            <w:shd w:val="clear" w:color="auto" w:fill="auto"/>
            <w:vAlign w:val="center"/>
          </w:tcPr>
          <w:p w:rsidR="00F02A71" w:rsidRPr="00325DC0" w:rsidRDefault="00F02A71" w:rsidP="00F02A71">
            <w:pPr>
              <w:snapToGrid w:val="0"/>
              <w:ind w:left="-108" w:right="-57"/>
              <w:jc w:val="center"/>
              <w:rPr>
                <w:color w:val="000000"/>
                <w:lang w:val="uk-UA"/>
              </w:rPr>
            </w:pPr>
            <w:r w:rsidRPr="00325DC0">
              <w:rPr>
                <w:color w:val="000000"/>
                <w:lang w:val="uk-UA"/>
              </w:rPr>
              <w:t>500</w:t>
            </w:r>
          </w:p>
          <w:p w:rsidR="009B51C2" w:rsidRPr="00325DC0" w:rsidRDefault="009B51C2" w:rsidP="00F02A71">
            <w:pPr>
              <w:snapToGrid w:val="0"/>
              <w:ind w:left="-108" w:right="-57"/>
              <w:jc w:val="center"/>
              <w:rPr>
                <w:color w:val="000000"/>
                <w:lang w:val="uk-UA"/>
              </w:rPr>
            </w:pPr>
          </w:p>
        </w:tc>
        <w:tc>
          <w:tcPr>
            <w:tcW w:w="847" w:type="dxa"/>
            <w:shd w:val="clear" w:color="auto" w:fill="auto"/>
            <w:vAlign w:val="center"/>
          </w:tcPr>
          <w:p w:rsidR="009B51C2" w:rsidRPr="00325DC0" w:rsidRDefault="00F70A14" w:rsidP="009B51C2">
            <w:pPr>
              <w:snapToGrid w:val="0"/>
              <w:ind w:left="-108" w:right="-57"/>
              <w:jc w:val="center"/>
              <w:rPr>
                <w:color w:val="000000"/>
                <w:lang w:val="uk-UA"/>
              </w:rPr>
            </w:pPr>
            <w:r>
              <w:rPr>
                <w:color w:val="000000"/>
                <w:lang w:val="uk-UA"/>
              </w:rPr>
              <w:t>-</w:t>
            </w:r>
          </w:p>
        </w:tc>
        <w:tc>
          <w:tcPr>
            <w:tcW w:w="849" w:type="dxa"/>
            <w:shd w:val="clear" w:color="auto" w:fill="auto"/>
            <w:vAlign w:val="center"/>
          </w:tcPr>
          <w:p w:rsidR="004C191A" w:rsidRPr="00325DC0" w:rsidRDefault="00F70A14" w:rsidP="009B51C2">
            <w:pPr>
              <w:snapToGrid w:val="0"/>
              <w:ind w:left="-108" w:right="-57"/>
              <w:jc w:val="center"/>
              <w:rPr>
                <w:color w:val="000000"/>
                <w:lang w:val="uk-UA"/>
              </w:rPr>
            </w:pPr>
            <w:r>
              <w:rPr>
                <w:color w:val="000000"/>
                <w:lang w:val="uk-UA"/>
              </w:rPr>
              <w:t>-</w:t>
            </w:r>
          </w:p>
        </w:tc>
        <w:tc>
          <w:tcPr>
            <w:tcW w:w="2113" w:type="dxa"/>
            <w:vMerge/>
            <w:shd w:val="clear" w:color="auto" w:fill="auto"/>
          </w:tcPr>
          <w:p w:rsidR="009B51C2" w:rsidRPr="00325DC0" w:rsidRDefault="009B51C2" w:rsidP="009B51C2">
            <w:pPr>
              <w:snapToGrid w:val="0"/>
              <w:jc w:val="center"/>
              <w:rPr>
                <w:lang w:val="uk-UA"/>
              </w:rPr>
            </w:pPr>
          </w:p>
        </w:tc>
      </w:tr>
    </w:tbl>
    <w:p w:rsidR="00C239A2" w:rsidRPr="00325DC0" w:rsidRDefault="00C239A2" w:rsidP="00C239A2">
      <w:pPr>
        <w:rPr>
          <w:lang w:val="uk-UA"/>
        </w:rPr>
        <w:sectPr w:rsidR="00C239A2" w:rsidRPr="00325DC0" w:rsidSect="00F02A71">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567" w:bottom="284" w:left="1418" w:header="851" w:footer="426" w:gutter="0"/>
          <w:pgNumType w:start="2"/>
          <w:cols w:space="720"/>
          <w:docGrid w:linePitch="360"/>
        </w:sectPr>
      </w:pPr>
    </w:p>
    <w:p w:rsidR="00C239A2" w:rsidRPr="00325DC0" w:rsidRDefault="00C239A2" w:rsidP="00C239A2">
      <w:pPr>
        <w:jc w:val="right"/>
        <w:rPr>
          <w:sz w:val="28"/>
          <w:szCs w:val="28"/>
          <w:lang w:val="uk-UA"/>
        </w:rPr>
      </w:pPr>
    </w:p>
    <w:p w:rsidR="00C239A2" w:rsidRPr="00325DC0" w:rsidRDefault="00C239A2" w:rsidP="00C239A2">
      <w:pPr>
        <w:widowControl w:val="0"/>
        <w:autoSpaceDE w:val="0"/>
        <w:autoSpaceDN w:val="0"/>
        <w:adjustRightInd w:val="0"/>
        <w:jc w:val="both"/>
        <w:rPr>
          <w:b/>
          <w:bCs/>
          <w:sz w:val="28"/>
          <w:szCs w:val="28"/>
          <w:lang w:val="uk-UA"/>
        </w:rPr>
      </w:pPr>
      <w:r w:rsidRPr="00325DC0">
        <w:rPr>
          <w:b/>
          <w:sz w:val="28"/>
          <w:szCs w:val="28"/>
          <w:lang w:val="uk-UA"/>
        </w:rPr>
        <w:t>2</w:t>
      </w:r>
      <w:r w:rsidRPr="00325DC0">
        <w:rPr>
          <w:b/>
          <w:sz w:val="32"/>
          <w:szCs w:val="32"/>
          <w:lang w:val="uk-UA"/>
        </w:rPr>
        <w:t xml:space="preserve">. </w:t>
      </w:r>
      <w:r w:rsidRPr="00325DC0">
        <w:rPr>
          <w:b/>
          <w:sz w:val="28"/>
          <w:szCs w:val="28"/>
          <w:lang w:val="uk-UA"/>
        </w:rPr>
        <w:t xml:space="preserve">Ресурсне забезпечення </w:t>
      </w:r>
      <w:r w:rsidRPr="00325DC0">
        <w:rPr>
          <w:b/>
          <w:bCs/>
          <w:sz w:val="28"/>
          <w:szCs w:val="28"/>
          <w:lang w:val="uk-UA"/>
        </w:rPr>
        <w:t xml:space="preserve">Програми </w:t>
      </w:r>
      <w:r w:rsidR="00325DC0" w:rsidRPr="00325DC0">
        <w:rPr>
          <w:b/>
          <w:bCs/>
          <w:sz w:val="28"/>
          <w:szCs w:val="28"/>
          <w:lang w:val="uk-UA"/>
        </w:rPr>
        <w:t xml:space="preserve">профілактики правопорушень у сфері забезпечення безпеки на території </w:t>
      </w:r>
      <w:r w:rsidR="00F02A71" w:rsidRPr="00325DC0">
        <w:rPr>
          <w:b/>
          <w:bCs/>
          <w:sz w:val="28"/>
          <w:szCs w:val="28"/>
          <w:lang w:val="uk-UA"/>
        </w:rPr>
        <w:t>Великокучурівської</w:t>
      </w:r>
      <w:r w:rsidRPr="00325DC0">
        <w:rPr>
          <w:b/>
          <w:bCs/>
          <w:sz w:val="28"/>
          <w:szCs w:val="28"/>
          <w:lang w:val="uk-UA"/>
        </w:rPr>
        <w:t xml:space="preserve"> сільської територіальної громадина </w:t>
      </w:r>
      <w:r w:rsidR="00595712" w:rsidRPr="00325DC0">
        <w:rPr>
          <w:b/>
          <w:bCs/>
          <w:sz w:val="28"/>
          <w:szCs w:val="28"/>
          <w:lang w:val="uk-UA"/>
        </w:rPr>
        <w:t>2024-2026</w:t>
      </w:r>
      <w:r w:rsidRPr="00325DC0">
        <w:rPr>
          <w:b/>
          <w:bCs/>
          <w:sz w:val="28"/>
          <w:szCs w:val="28"/>
          <w:lang w:val="uk-UA"/>
        </w:rPr>
        <w:t>роки</w:t>
      </w:r>
    </w:p>
    <w:p w:rsidR="00C239A2" w:rsidRPr="00325DC0" w:rsidRDefault="00C239A2" w:rsidP="003E052A">
      <w:pPr>
        <w:suppressAutoHyphens/>
        <w:ind w:left="615"/>
        <w:jc w:val="right"/>
        <w:rPr>
          <w:lang w:val="uk-UA"/>
        </w:rPr>
      </w:pPr>
      <w:r w:rsidRPr="00325DC0">
        <w:rPr>
          <w:lang w:val="uk-UA"/>
        </w:rPr>
        <w:t>ТИС. ГРН.</w:t>
      </w:r>
    </w:p>
    <w:tbl>
      <w:tblPr>
        <w:tblW w:w="9611" w:type="dxa"/>
        <w:tblInd w:w="-5" w:type="dxa"/>
        <w:tblLayout w:type="fixed"/>
        <w:tblLook w:val="0000"/>
      </w:tblPr>
      <w:tblGrid>
        <w:gridCol w:w="3515"/>
        <w:gridCol w:w="1276"/>
        <w:gridCol w:w="1418"/>
        <w:gridCol w:w="1134"/>
        <w:gridCol w:w="2268"/>
      </w:tblGrid>
      <w:tr w:rsidR="00595712" w:rsidRPr="00325DC0" w:rsidTr="00595712">
        <w:trPr>
          <w:trHeight w:val="383"/>
        </w:trPr>
        <w:tc>
          <w:tcPr>
            <w:tcW w:w="3515" w:type="dxa"/>
            <w:vMerge w:val="restart"/>
            <w:tcBorders>
              <w:top w:val="single" w:sz="4" w:space="0" w:color="000000"/>
              <w:left w:val="single" w:sz="4" w:space="0" w:color="000000"/>
              <w:bottom w:val="single" w:sz="4" w:space="0" w:color="000000"/>
            </w:tcBorders>
            <w:shd w:val="clear" w:color="auto" w:fill="auto"/>
          </w:tcPr>
          <w:p w:rsidR="00595712" w:rsidRPr="00325DC0" w:rsidRDefault="00595712" w:rsidP="009B51C2">
            <w:pPr>
              <w:snapToGrid w:val="0"/>
              <w:jc w:val="center"/>
              <w:rPr>
                <w:b/>
                <w:lang w:val="uk-UA"/>
              </w:rPr>
            </w:pPr>
            <w:r w:rsidRPr="00325DC0">
              <w:rPr>
                <w:b/>
                <w:lang w:val="uk-UA"/>
              </w:rPr>
              <w:t>Обсяг коштів, які пропонується залучити на виконання програми</w:t>
            </w:r>
          </w:p>
        </w:tc>
        <w:tc>
          <w:tcPr>
            <w:tcW w:w="3828" w:type="dxa"/>
            <w:gridSpan w:val="3"/>
            <w:tcBorders>
              <w:top w:val="single" w:sz="4" w:space="0" w:color="000000"/>
              <w:left w:val="single" w:sz="4" w:space="0" w:color="000000"/>
              <w:bottom w:val="single" w:sz="4" w:space="0" w:color="000000"/>
              <w:right w:val="single" w:sz="4" w:space="0" w:color="auto"/>
            </w:tcBorders>
            <w:shd w:val="clear" w:color="auto" w:fill="auto"/>
          </w:tcPr>
          <w:p w:rsidR="00595712" w:rsidRPr="00325DC0" w:rsidRDefault="00595712" w:rsidP="009B51C2">
            <w:pPr>
              <w:snapToGrid w:val="0"/>
              <w:jc w:val="center"/>
              <w:rPr>
                <w:b/>
                <w:lang w:val="uk-UA"/>
              </w:rPr>
            </w:pPr>
            <w:r w:rsidRPr="00325DC0">
              <w:rPr>
                <w:b/>
                <w:lang w:val="uk-UA"/>
              </w:rPr>
              <w:t>Етапи виконання</w:t>
            </w:r>
          </w:p>
        </w:tc>
        <w:tc>
          <w:tcPr>
            <w:tcW w:w="2268" w:type="dxa"/>
            <w:vMerge w:val="restart"/>
            <w:tcBorders>
              <w:top w:val="single" w:sz="4" w:space="0" w:color="000000"/>
              <w:left w:val="single" w:sz="4" w:space="0" w:color="auto"/>
              <w:right w:val="single" w:sz="4" w:space="0" w:color="auto"/>
            </w:tcBorders>
            <w:shd w:val="clear" w:color="auto" w:fill="auto"/>
          </w:tcPr>
          <w:p w:rsidR="00595712" w:rsidRPr="00325DC0" w:rsidRDefault="00595712" w:rsidP="009B51C2">
            <w:pPr>
              <w:snapToGrid w:val="0"/>
              <w:jc w:val="center"/>
              <w:rPr>
                <w:b/>
                <w:lang w:val="uk-UA"/>
              </w:rPr>
            </w:pPr>
            <w:r w:rsidRPr="00325DC0">
              <w:rPr>
                <w:b/>
                <w:lang w:val="uk-UA"/>
              </w:rPr>
              <w:t>Всього витрат на виконання програми</w:t>
            </w:r>
          </w:p>
        </w:tc>
      </w:tr>
      <w:tr w:rsidR="00595712" w:rsidRPr="00325DC0" w:rsidTr="00595712">
        <w:trPr>
          <w:trHeight w:val="276"/>
        </w:trPr>
        <w:tc>
          <w:tcPr>
            <w:tcW w:w="3515" w:type="dxa"/>
            <w:vMerge/>
            <w:tcBorders>
              <w:top w:val="single" w:sz="4" w:space="0" w:color="000000"/>
              <w:left w:val="single" w:sz="4" w:space="0" w:color="000000"/>
              <w:bottom w:val="single" w:sz="4" w:space="0" w:color="000000"/>
            </w:tcBorders>
            <w:shd w:val="clear" w:color="auto" w:fill="auto"/>
          </w:tcPr>
          <w:p w:rsidR="00595712" w:rsidRPr="00325DC0" w:rsidRDefault="00595712" w:rsidP="009B51C2">
            <w:pPr>
              <w:snapToGrid w:val="0"/>
              <w:jc w:val="both"/>
              <w:rPr>
                <w:sz w:val="28"/>
                <w:szCs w:val="28"/>
                <w:lang w:val="uk-UA"/>
              </w:rPr>
            </w:pPr>
          </w:p>
        </w:tc>
        <w:tc>
          <w:tcPr>
            <w:tcW w:w="1276" w:type="dxa"/>
            <w:tcBorders>
              <w:top w:val="single" w:sz="4" w:space="0" w:color="000000"/>
              <w:left w:val="single" w:sz="4" w:space="0" w:color="000000"/>
              <w:bottom w:val="single" w:sz="4" w:space="0" w:color="000000"/>
            </w:tcBorders>
            <w:shd w:val="clear" w:color="auto" w:fill="auto"/>
          </w:tcPr>
          <w:p w:rsidR="00595712" w:rsidRPr="00325DC0" w:rsidRDefault="00595712" w:rsidP="00595712">
            <w:pPr>
              <w:snapToGrid w:val="0"/>
              <w:jc w:val="center"/>
              <w:rPr>
                <w:sz w:val="28"/>
                <w:szCs w:val="28"/>
                <w:lang w:val="uk-UA"/>
              </w:rPr>
            </w:pPr>
            <w:r w:rsidRPr="00325DC0">
              <w:rPr>
                <w:sz w:val="28"/>
                <w:szCs w:val="28"/>
                <w:lang w:val="uk-UA"/>
              </w:rPr>
              <w:t>2024</w:t>
            </w:r>
          </w:p>
        </w:tc>
        <w:tc>
          <w:tcPr>
            <w:tcW w:w="1418" w:type="dxa"/>
            <w:tcBorders>
              <w:top w:val="single" w:sz="4" w:space="0" w:color="000000"/>
              <w:left w:val="single" w:sz="4" w:space="0" w:color="000000"/>
              <w:bottom w:val="single" w:sz="4" w:space="0" w:color="000000"/>
            </w:tcBorders>
            <w:shd w:val="clear" w:color="auto" w:fill="auto"/>
          </w:tcPr>
          <w:p w:rsidR="00595712" w:rsidRPr="00325DC0" w:rsidRDefault="00595712" w:rsidP="00595712">
            <w:pPr>
              <w:snapToGrid w:val="0"/>
              <w:jc w:val="center"/>
              <w:rPr>
                <w:sz w:val="28"/>
                <w:szCs w:val="28"/>
                <w:lang w:val="uk-UA"/>
              </w:rPr>
            </w:pPr>
            <w:r w:rsidRPr="00325DC0">
              <w:rPr>
                <w:sz w:val="28"/>
                <w:szCs w:val="28"/>
                <w:lang w:val="uk-UA"/>
              </w:rPr>
              <w:t>2025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595712" w:rsidRPr="00325DC0" w:rsidRDefault="00595712" w:rsidP="00595712">
            <w:pPr>
              <w:snapToGrid w:val="0"/>
              <w:jc w:val="center"/>
              <w:rPr>
                <w:sz w:val="28"/>
                <w:szCs w:val="28"/>
                <w:lang w:val="uk-UA"/>
              </w:rPr>
            </w:pPr>
            <w:r w:rsidRPr="00325DC0">
              <w:rPr>
                <w:sz w:val="28"/>
                <w:szCs w:val="28"/>
                <w:lang w:val="uk-UA"/>
              </w:rPr>
              <w:t>2026</w:t>
            </w:r>
          </w:p>
        </w:tc>
        <w:tc>
          <w:tcPr>
            <w:tcW w:w="2268" w:type="dxa"/>
            <w:vMerge/>
            <w:tcBorders>
              <w:left w:val="single" w:sz="4" w:space="0" w:color="auto"/>
              <w:bottom w:val="single" w:sz="4" w:space="0" w:color="000000"/>
              <w:right w:val="single" w:sz="4" w:space="0" w:color="auto"/>
            </w:tcBorders>
            <w:shd w:val="clear" w:color="auto" w:fill="auto"/>
          </w:tcPr>
          <w:p w:rsidR="00595712" w:rsidRPr="00325DC0" w:rsidRDefault="00595712" w:rsidP="009B51C2">
            <w:pPr>
              <w:snapToGrid w:val="0"/>
              <w:jc w:val="center"/>
              <w:rPr>
                <w:sz w:val="28"/>
                <w:szCs w:val="28"/>
                <w:lang w:val="uk-UA"/>
              </w:rPr>
            </w:pPr>
          </w:p>
        </w:tc>
      </w:tr>
      <w:tr w:rsidR="00C239A2" w:rsidRPr="00325DC0" w:rsidTr="00595712">
        <w:tc>
          <w:tcPr>
            <w:tcW w:w="3515" w:type="dxa"/>
            <w:tcBorders>
              <w:top w:val="single" w:sz="4" w:space="0" w:color="000000"/>
              <w:left w:val="single" w:sz="4" w:space="0" w:color="000000"/>
              <w:bottom w:val="single" w:sz="4" w:space="0" w:color="000000"/>
            </w:tcBorders>
            <w:shd w:val="clear" w:color="auto" w:fill="auto"/>
          </w:tcPr>
          <w:p w:rsidR="00C239A2" w:rsidRPr="00325DC0" w:rsidRDefault="00C239A2" w:rsidP="009B51C2">
            <w:pPr>
              <w:snapToGrid w:val="0"/>
              <w:jc w:val="center"/>
              <w:rPr>
                <w:b/>
                <w:sz w:val="28"/>
                <w:szCs w:val="28"/>
                <w:lang w:val="uk-UA"/>
              </w:rPr>
            </w:pPr>
            <w:r w:rsidRPr="00325DC0">
              <w:rPr>
                <w:b/>
                <w:sz w:val="28"/>
                <w:szCs w:val="28"/>
                <w:lang w:val="uk-UA"/>
              </w:rPr>
              <w:t>1</w:t>
            </w:r>
          </w:p>
        </w:tc>
        <w:tc>
          <w:tcPr>
            <w:tcW w:w="1276" w:type="dxa"/>
            <w:tcBorders>
              <w:top w:val="single" w:sz="4" w:space="0" w:color="000000"/>
              <w:left w:val="single" w:sz="4" w:space="0" w:color="000000"/>
              <w:bottom w:val="single" w:sz="4" w:space="0" w:color="000000"/>
            </w:tcBorders>
            <w:shd w:val="clear" w:color="auto" w:fill="auto"/>
          </w:tcPr>
          <w:p w:rsidR="00C239A2" w:rsidRPr="00325DC0" w:rsidRDefault="00C239A2" w:rsidP="009B51C2">
            <w:pPr>
              <w:snapToGrid w:val="0"/>
              <w:jc w:val="center"/>
              <w:rPr>
                <w:b/>
                <w:sz w:val="28"/>
                <w:szCs w:val="28"/>
                <w:lang w:val="uk-UA"/>
              </w:rPr>
            </w:pPr>
            <w:r w:rsidRPr="00325DC0">
              <w:rPr>
                <w:b/>
                <w:sz w:val="28"/>
                <w:szCs w:val="28"/>
                <w:lang w:val="uk-UA"/>
              </w:rPr>
              <w:t>2</w:t>
            </w:r>
          </w:p>
        </w:tc>
        <w:tc>
          <w:tcPr>
            <w:tcW w:w="1418" w:type="dxa"/>
            <w:tcBorders>
              <w:top w:val="single" w:sz="4" w:space="0" w:color="000000"/>
              <w:left w:val="single" w:sz="4" w:space="0" w:color="000000"/>
              <w:bottom w:val="single" w:sz="4" w:space="0" w:color="000000"/>
            </w:tcBorders>
            <w:shd w:val="clear" w:color="auto" w:fill="auto"/>
          </w:tcPr>
          <w:p w:rsidR="00C239A2" w:rsidRPr="00325DC0" w:rsidRDefault="00C239A2" w:rsidP="009B51C2">
            <w:pPr>
              <w:snapToGrid w:val="0"/>
              <w:jc w:val="center"/>
              <w:rPr>
                <w:b/>
                <w:sz w:val="28"/>
                <w:szCs w:val="28"/>
                <w:lang w:val="uk-UA"/>
              </w:rPr>
            </w:pPr>
            <w:r w:rsidRPr="00325DC0">
              <w:rPr>
                <w:b/>
                <w:sz w:val="28"/>
                <w:szCs w:val="28"/>
                <w:lang w:val="uk-UA"/>
              </w:rPr>
              <w:t>3</w:t>
            </w:r>
          </w:p>
        </w:tc>
        <w:tc>
          <w:tcPr>
            <w:tcW w:w="1134" w:type="dxa"/>
            <w:tcBorders>
              <w:top w:val="single" w:sz="4" w:space="0" w:color="000000"/>
              <w:left w:val="single" w:sz="4" w:space="0" w:color="000000"/>
              <w:bottom w:val="single" w:sz="4" w:space="0" w:color="000000"/>
            </w:tcBorders>
            <w:shd w:val="clear" w:color="auto" w:fill="auto"/>
          </w:tcPr>
          <w:p w:rsidR="00C239A2" w:rsidRPr="00325DC0" w:rsidRDefault="00C239A2" w:rsidP="009B51C2">
            <w:pPr>
              <w:snapToGrid w:val="0"/>
              <w:jc w:val="center"/>
              <w:rPr>
                <w:b/>
                <w:sz w:val="28"/>
                <w:szCs w:val="28"/>
                <w:lang w:val="uk-UA"/>
              </w:rPr>
            </w:pPr>
            <w:r w:rsidRPr="00325DC0">
              <w:rPr>
                <w:b/>
                <w:sz w:val="28"/>
                <w:szCs w:val="28"/>
                <w:lang w:val="uk-UA"/>
              </w:rPr>
              <w:t>4</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C239A2" w:rsidRPr="00325DC0" w:rsidRDefault="00C239A2" w:rsidP="009B51C2">
            <w:pPr>
              <w:snapToGrid w:val="0"/>
              <w:jc w:val="center"/>
              <w:rPr>
                <w:b/>
                <w:sz w:val="28"/>
                <w:szCs w:val="28"/>
                <w:lang w:val="uk-UA"/>
              </w:rPr>
            </w:pPr>
            <w:r w:rsidRPr="00325DC0">
              <w:rPr>
                <w:b/>
                <w:sz w:val="28"/>
                <w:szCs w:val="28"/>
                <w:lang w:val="uk-UA"/>
              </w:rPr>
              <w:t>5</w:t>
            </w:r>
          </w:p>
        </w:tc>
      </w:tr>
      <w:tr w:rsidR="00C239A2" w:rsidRPr="00325DC0" w:rsidTr="00595712">
        <w:tc>
          <w:tcPr>
            <w:tcW w:w="3515" w:type="dxa"/>
            <w:tcBorders>
              <w:top w:val="single" w:sz="4" w:space="0" w:color="000000"/>
              <w:left w:val="single" w:sz="4" w:space="0" w:color="000000"/>
              <w:bottom w:val="single" w:sz="4" w:space="0" w:color="000000"/>
            </w:tcBorders>
            <w:shd w:val="clear" w:color="auto" w:fill="auto"/>
          </w:tcPr>
          <w:p w:rsidR="00C239A2" w:rsidRPr="00325DC0" w:rsidRDefault="00C239A2" w:rsidP="009B51C2">
            <w:pPr>
              <w:snapToGrid w:val="0"/>
              <w:jc w:val="both"/>
              <w:rPr>
                <w:sz w:val="26"/>
                <w:szCs w:val="26"/>
                <w:lang w:val="uk-UA"/>
              </w:rPr>
            </w:pPr>
            <w:r w:rsidRPr="00325DC0">
              <w:rPr>
                <w:sz w:val="26"/>
                <w:szCs w:val="26"/>
                <w:lang w:val="uk-UA"/>
              </w:rPr>
              <w:t>Обсяг ресурсів всього, в т.ч.:</w:t>
            </w:r>
          </w:p>
        </w:tc>
        <w:tc>
          <w:tcPr>
            <w:tcW w:w="1276" w:type="dxa"/>
            <w:tcBorders>
              <w:top w:val="single" w:sz="4" w:space="0" w:color="000000"/>
              <w:left w:val="single" w:sz="4" w:space="0" w:color="000000"/>
              <w:bottom w:val="single" w:sz="4" w:space="0" w:color="000000"/>
            </w:tcBorders>
            <w:shd w:val="clear" w:color="auto" w:fill="auto"/>
          </w:tcPr>
          <w:p w:rsidR="00C239A2" w:rsidRPr="00325DC0" w:rsidRDefault="00CB4D06" w:rsidP="009B51C2">
            <w:pPr>
              <w:snapToGrid w:val="0"/>
              <w:jc w:val="center"/>
              <w:rPr>
                <w:color w:val="000000"/>
                <w:sz w:val="26"/>
                <w:szCs w:val="26"/>
                <w:lang w:val="uk-UA"/>
              </w:rPr>
            </w:pPr>
            <w:r>
              <w:rPr>
                <w:color w:val="000000"/>
                <w:sz w:val="26"/>
                <w:szCs w:val="26"/>
                <w:lang w:val="uk-UA"/>
              </w:rPr>
              <w:t>835,0</w:t>
            </w:r>
          </w:p>
        </w:tc>
        <w:tc>
          <w:tcPr>
            <w:tcW w:w="1418" w:type="dxa"/>
            <w:tcBorders>
              <w:top w:val="single" w:sz="4" w:space="0" w:color="000000"/>
              <w:left w:val="single" w:sz="4" w:space="0" w:color="000000"/>
              <w:bottom w:val="single" w:sz="4" w:space="0" w:color="000000"/>
            </w:tcBorders>
            <w:shd w:val="clear" w:color="auto" w:fill="auto"/>
          </w:tcPr>
          <w:p w:rsidR="00C239A2" w:rsidRPr="00325DC0" w:rsidRDefault="00CB4D06" w:rsidP="009B51C2">
            <w:pPr>
              <w:snapToGrid w:val="0"/>
              <w:jc w:val="center"/>
              <w:rPr>
                <w:color w:val="000000"/>
                <w:sz w:val="26"/>
                <w:szCs w:val="26"/>
                <w:lang w:val="uk-UA"/>
              </w:rPr>
            </w:pPr>
            <w:r>
              <w:rPr>
                <w:color w:val="000000"/>
                <w:sz w:val="26"/>
                <w:szCs w:val="26"/>
                <w:lang w:val="uk-UA"/>
              </w:rPr>
              <w:t>827,0</w:t>
            </w:r>
          </w:p>
        </w:tc>
        <w:tc>
          <w:tcPr>
            <w:tcW w:w="1134" w:type="dxa"/>
            <w:tcBorders>
              <w:top w:val="single" w:sz="4" w:space="0" w:color="000000"/>
              <w:left w:val="single" w:sz="4" w:space="0" w:color="000000"/>
              <w:bottom w:val="single" w:sz="4" w:space="0" w:color="000000"/>
            </w:tcBorders>
            <w:shd w:val="clear" w:color="auto" w:fill="auto"/>
          </w:tcPr>
          <w:p w:rsidR="00C239A2" w:rsidRPr="00325DC0" w:rsidRDefault="00CB4D06" w:rsidP="009B51C2">
            <w:pPr>
              <w:snapToGrid w:val="0"/>
              <w:jc w:val="center"/>
              <w:rPr>
                <w:color w:val="000000"/>
                <w:sz w:val="26"/>
                <w:szCs w:val="26"/>
                <w:lang w:val="uk-UA"/>
              </w:rPr>
            </w:pPr>
            <w:r>
              <w:rPr>
                <w:color w:val="000000"/>
                <w:sz w:val="26"/>
                <w:szCs w:val="26"/>
                <w:lang w:val="uk-UA"/>
              </w:rPr>
              <w:t>385,0</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C239A2" w:rsidRPr="00325DC0" w:rsidRDefault="00CB4D06" w:rsidP="009B51C2">
            <w:pPr>
              <w:snapToGrid w:val="0"/>
              <w:jc w:val="center"/>
              <w:rPr>
                <w:color w:val="000000"/>
                <w:sz w:val="26"/>
                <w:szCs w:val="26"/>
                <w:lang w:val="uk-UA"/>
              </w:rPr>
            </w:pPr>
            <w:r>
              <w:rPr>
                <w:color w:val="000000"/>
                <w:sz w:val="26"/>
                <w:szCs w:val="26"/>
                <w:lang w:val="uk-UA"/>
              </w:rPr>
              <w:t>2 235,0</w:t>
            </w:r>
          </w:p>
        </w:tc>
      </w:tr>
      <w:tr w:rsidR="00CB4D06" w:rsidRPr="00325DC0" w:rsidTr="00595712">
        <w:tc>
          <w:tcPr>
            <w:tcW w:w="3515" w:type="dxa"/>
            <w:tcBorders>
              <w:top w:val="single" w:sz="4" w:space="0" w:color="000000"/>
              <w:left w:val="single" w:sz="4" w:space="0" w:color="000000"/>
              <w:bottom w:val="single" w:sz="4" w:space="0" w:color="000000"/>
            </w:tcBorders>
            <w:shd w:val="clear" w:color="auto" w:fill="auto"/>
          </w:tcPr>
          <w:p w:rsidR="00CB4D06" w:rsidRPr="00325DC0" w:rsidRDefault="00CB4D06" w:rsidP="009B51C2">
            <w:pPr>
              <w:snapToGrid w:val="0"/>
              <w:jc w:val="both"/>
              <w:rPr>
                <w:lang w:val="uk-UA"/>
              </w:rPr>
            </w:pPr>
            <w:r w:rsidRPr="00325DC0">
              <w:rPr>
                <w:lang w:val="uk-UA"/>
              </w:rPr>
              <w:t>Бюджет</w:t>
            </w:r>
          </w:p>
        </w:tc>
        <w:tc>
          <w:tcPr>
            <w:tcW w:w="1276" w:type="dxa"/>
            <w:tcBorders>
              <w:top w:val="single" w:sz="4" w:space="0" w:color="000000"/>
              <w:left w:val="single" w:sz="4" w:space="0" w:color="000000"/>
              <w:bottom w:val="single" w:sz="4" w:space="0" w:color="000000"/>
            </w:tcBorders>
            <w:shd w:val="clear" w:color="auto" w:fill="auto"/>
          </w:tcPr>
          <w:p w:rsidR="00CB4D06" w:rsidRPr="00325DC0" w:rsidRDefault="00CB4D06" w:rsidP="00EB7747">
            <w:pPr>
              <w:snapToGrid w:val="0"/>
              <w:jc w:val="center"/>
              <w:rPr>
                <w:color w:val="000000"/>
                <w:sz w:val="26"/>
                <w:szCs w:val="26"/>
                <w:lang w:val="uk-UA"/>
              </w:rPr>
            </w:pPr>
            <w:r>
              <w:rPr>
                <w:color w:val="000000"/>
                <w:sz w:val="26"/>
                <w:szCs w:val="26"/>
                <w:lang w:val="uk-UA"/>
              </w:rPr>
              <w:t>835,0</w:t>
            </w:r>
          </w:p>
        </w:tc>
        <w:tc>
          <w:tcPr>
            <w:tcW w:w="1418" w:type="dxa"/>
            <w:tcBorders>
              <w:top w:val="single" w:sz="4" w:space="0" w:color="000000"/>
              <w:left w:val="single" w:sz="4" w:space="0" w:color="000000"/>
              <w:bottom w:val="single" w:sz="4" w:space="0" w:color="000000"/>
            </w:tcBorders>
            <w:shd w:val="clear" w:color="auto" w:fill="auto"/>
          </w:tcPr>
          <w:p w:rsidR="00CB4D06" w:rsidRPr="00325DC0" w:rsidRDefault="00CB4D06" w:rsidP="00EB7747">
            <w:pPr>
              <w:snapToGrid w:val="0"/>
              <w:jc w:val="center"/>
              <w:rPr>
                <w:color w:val="000000"/>
                <w:sz w:val="26"/>
                <w:szCs w:val="26"/>
                <w:lang w:val="uk-UA"/>
              </w:rPr>
            </w:pPr>
            <w:r>
              <w:rPr>
                <w:color w:val="000000"/>
                <w:sz w:val="26"/>
                <w:szCs w:val="26"/>
                <w:lang w:val="uk-UA"/>
              </w:rPr>
              <w:t>827,0</w:t>
            </w:r>
          </w:p>
        </w:tc>
        <w:tc>
          <w:tcPr>
            <w:tcW w:w="1134" w:type="dxa"/>
            <w:tcBorders>
              <w:top w:val="single" w:sz="4" w:space="0" w:color="000000"/>
              <w:left w:val="single" w:sz="4" w:space="0" w:color="000000"/>
              <w:bottom w:val="single" w:sz="4" w:space="0" w:color="000000"/>
            </w:tcBorders>
            <w:shd w:val="clear" w:color="auto" w:fill="auto"/>
          </w:tcPr>
          <w:p w:rsidR="00CB4D06" w:rsidRPr="00325DC0" w:rsidRDefault="00CB4D06" w:rsidP="00EB7747">
            <w:pPr>
              <w:snapToGrid w:val="0"/>
              <w:jc w:val="center"/>
              <w:rPr>
                <w:color w:val="000000"/>
                <w:sz w:val="26"/>
                <w:szCs w:val="26"/>
                <w:lang w:val="uk-UA"/>
              </w:rPr>
            </w:pPr>
            <w:r>
              <w:rPr>
                <w:color w:val="000000"/>
                <w:sz w:val="26"/>
                <w:szCs w:val="26"/>
                <w:lang w:val="uk-UA"/>
              </w:rPr>
              <w:t>385,0</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CB4D06" w:rsidRPr="00325DC0" w:rsidRDefault="00CB4D06" w:rsidP="009B51C2">
            <w:pPr>
              <w:snapToGrid w:val="0"/>
              <w:jc w:val="center"/>
              <w:rPr>
                <w:color w:val="000000"/>
                <w:sz w:val="26"/>
                <w:szCs w:val="26"/>
                <w:lang w:val="uk-UA"/>
              </w:rPr>
            </w:pPr>
            <w:r>
              <w:rPr>
                <w:color w:val="000000"/>
                <w:sz w:val="26"/>
                <w:szCs w:val="26"/>
                <w:lang w:val="uk-UA"/>
              </w:rPr>
              <w:t>2 235,0</w:t>
            </w:r>
          </w:p>
        </w:tc>
      </w:tr>
    </w:tbl>
    <w:p w:rsidR="00C239A2" w:rsidRPr="00325DC0" w:rsidRDefault="00C239A2" w:rsidP="00C239A2">
      <w:pPr>
        <w:jc w:val="both"/>
        <w:rPr>
          <w:sz w:val="28"/>
          <w:szCs w:val="28"/>
          <w:lang w:val="uk-UA"/>
        </w:rPr>
      </w:pPr>
    </w:p>
    <w:p w:rsidR="00C239A2" w:rsidRPr="00325DC0" w:rsidRDefault="00C239A2" w:rsidP="00C239A2">
      <w:pPr>
        <w:rPr>
          <w:b/>
          <w:sz w:val="32"/>
          <w:szCs w:val="32"/>
          <w:lang w:val="uk-UA"/>
        </w:rPr>
      </w:pPr>
    </w:p>
    <w:p w:rsidR="00C239A2" w:rsidRPr="00325DC0" w:rsidRDefault="00595712" w:rsidP="00595712">
      <w:pPr>
        <w:jc w:val="center"/>
        <w:rPr>
          <w:b/>
          <w:sz w:val="32"/>
          <w:szCs w:val="32"/>
          <w:lang w:val="uk-UA"/>
        </w:rPr>
      </w:pPr>
      <w:r w:rsidRPr="00325DC0">
        <w:rPr>
          <w:b/>
          <w:sz w:val="28"/>
          <w:szCs w:val="28"/>
          <w:lang w:val="uk-UA"/>
        </w:rPr>
        <w:t xml:space="preserve">Сільський голова                                                           Василь </w:t>
      </w:r>
      <w:r w:rsidRPr="00325DC0">
        <w:rPr>
          <w:b/>
          <w:caps/>
          <w:sz w:val="28"/>
          <w:szCs w:val="28"/>
          <w:lang w:val="uk-UA"/>
        </w:rPr>
        <w:t>Тодеренчук</w:t>
      </w:r>
    </w:p>
    <w:p w:rsidR="00C239A2" w:rsidRPr="00325DC0" w:rsidRDefault="00C239A2" w:rsidP="00C239A2">
      <w:pPr>
        <w:jc w:val="right"/>
        <w:rPr>
          <w:sz w:val="28"/>
          <w:szCs w:val="28"/>
          <w:lang w:val="uk-UA"/>
        </w:rPr>
      </w:pPr>
    </w:p>
    <w:p w:rsidR="001618D6" w:rsidRPr="00325DC0" w:rsidRDefault="001618D6">
      <w:pPr>
        <w:rPr>
          <w:lang w:val="uk-UA"/>
        </w:rPr>
      </w:pPr>
    </w:p>
    <w:sectPr w:rsidR="001618D6" w:rsidRPr="00325DC0" w:rsidSect="00F7469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A5C" w:rsidRDefault="00930A5C">
      <w:r>
        <w:separator/>
      </w:r>
    </w:p>
  </w:endnote>
  <w:endnote w:type="continuationSeparator" w:id="1">
    <w:p w:rsidR="00930A5C" w:rsidRDefault="00930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Default="00E3452A" w:rsidP="009B51C2">
    <w:pPr>
      <w:pStyle w:val="a6"/>
      <w:framePr w:wrap="around" w:vAnchor="text" w:hAnchor="margin" w:xAlign="right" w:y="1"/>
      <w:rPr>
        <w:rStyle w:val="a5"/>
      </w:rPr>
    </w:pPr>
    <w:r>
      <w:rPr>
        <w:rStyle w:val="a5"/>
      </w:rPr>
      <w:fldChar w:fldCharType="begin"/>
    </w:r>
    <w:r w:rsidR="00595712">
      <w:rPr>
        <w:rStyle w:val="a5"/>
      </w:rPr>
      <w:instrText xml:space="preserve">PAGE  </w:instrText>
    </w:r>
    <w:r>
      <w:rPr>
        <w:rStyle w:val="a5"/>
      </w:rPr>
      <w:fldChar w:fldCharType="end"/>
    </w:r>
  </w:p>
  <w:p w:rsidR="00595712" w:rsidRDefault="00595712" w:rsidP="009B51C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Default="0059571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Default="0059571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Default="005957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A5C" w:rsidRDefault="00930A5C">
      <w:r>
        <w:separator/>
      </w:r>
    </w:p>
  </w:footnote>
  <w:footnote w:type="continuationSeparator" w:id="1">
    <w:p w:rsidR="00930A5C" w:rsidRDefault="00930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Default="00E3452A" w:rsidP="009B51C2">
    <w:pPr>
      <w:pStyle w:val="a3"/>
      <w:framePr w:wrap="around" w:vAnchor="text" w:hAnchor="margin" w:xAlign="right" w:y="1"/>
      <w:rPr>
        <w:rStyle w:val="a5"/>
      </w:rPr>
    </w:pPr>
    <w:r>
      <w:rPr>
        <w:rStyle w:val="a5"/>
      </w:rPr>
      <w:fldChar w:fldCharType="begin"/>
    </w:r>
    <w:r w:rsidR="00595712">
      <w:rPr>
        <w:rStyle w:val="a5"/>
      </w:rPr>
      <w:instrText xml:space="preserve">PAGE  </w:instrText>
    </w:r>
    <w:r>
      <w:rPr>
        <w:rStyle w:val="a5"/>
      </w:rPr>
      <w:fldChar w:fldCharType="end"/>
    </w:r>
  </w:p>
  <w:p w:rsidR="00595712" w:rsidRDefault="00595712" w:rsidP="009B51C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Pr="00974115" w:rsidRDefault="00595712" w:rsidP="009B51C2">
    <w:pPr>
      <w:pStyle w:val="a3"/>
      <w:rPr>
        <w:lang w:val="uk-UA"/>
      </w:rPr>
    </w:pPr>
  </w:p>
  <w:p w:rsidR="00595712" w:rsidRPr="00974115" w:rsidRDefault="00595712" w:rsidP="009B51C2">
    <w:pPr>
      <w:pStyle w:val="a3"/>
      <w:ind w:right="360"/>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Default="0059571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Default="00595712">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712" w:rsidRDefault="005957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615"/>
    <w:multiLevelType w:val="hybridMultilevel"/>
    <w:tmpl w:val="B9A8DF1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3E980045"/>
    <w:multiLevelType w:val="multilevel"/>
    <w:tmpl w:val="055CE1F8"/>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5FF80581"/>
    <w:multiLevelType w:val="multilevel"/>
    <w:tmpl w:val="A1780AFA"/>
    <w:lvl w:ilvl="0">
      <w:start w:val="1"/>
      <w:numFmt w:val="decimal"/>
      <w:lvlText w:val="%1."/>
      <w:lvlJc w:val="left"/>
      <w:pPr>
        <w:ind w:left="915" w:hanging="915"/>
      </w:pPr>
      <w:rPr>
        <w:rFonts w:hint="default"/>
      </w:rPr>
    </w:lvl>
    <w:lvl w:ilvl="1">
      <w:start w:val="1"/>
      <w:numFmt w:val="decimal"/>
      <w:lvlText w:val="%1.%2."/>
      <w:lvlJc w:val="left"/>
      <w:pPr>
        <w:ind w:left="915" w:hanging="915"/>
      </w:pPr>
      <w:rPr>
        <w:rFonts w:hint="default"/>
        <w:b w:val="0"/>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F0588"/>
    <w:rsid w:val="0000605E"/>
    <w:rsid w:val="00041B59"/>
    <w:rsid w:val="001618D6"/>
    <w:rsid w:val="00191077"/>
    <w:rsid w:val="002A62F1"/>
    <w:rsid w:val="002B4F12"/>
    <w:rsid w:val="003102DE"/>
    <w:rsid w:val="00325DC0"/>
    <w:rsid w:val="003B28BA"/>
    <w:rsid w:val="003E052A"/>
    <w:rsid w:val="004C191A"/>
    <w:rsid w:val="00595712"/>
    <w:rsid w:val="005B22ED"/>
    <w:rsid w:val="005F0588"/>
    <w:rsid w:val="00640A5E"/>
    <w:rsid w:val="006C39EB"/>
    <w:rsid w:val="008954E4"/>
    <w:rsid w:val="00930A5C"/>
    <w:rsid w:val="009B51C2"/>
    <w:rsid w:val="00A87CAF"/>
    <w:rsid w:val="00AC7A48"/>
    <w:rsid w:val="00B762AB"/>
    <w:rsid w:val="00C239A2"/>
    <w:rsid w:val="00CB4D06"/>
    <w:rsid w:val="00CE53E2"/>
    <w:rsid w:val="00CE712E"/>
    <w:rsid w:val="00D1077C"/>
    <w:rsid w:val="00DA2CBB"/>
    <w:rsid w:val="00E3452A"/>
    <w:rsid w:val="00E36F1B"/>
    <w:rsid w:val="00E93EC1"/>
    <w:rsid w:val="00ED0619"/>
    <w:rsid w:val="00F02A71"/>
    <w:rsid w:val="00F65A70"/>
    <w:rsid w:val="00F70A14"/>
    <w:rsid w:val="00F74695"/>
    <w:rsid w:val="00FC54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9A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39A2"/>
    <w:pPr>
      <w:tabs>
        <w:tab w:val="center" w:pos="4677"/>
        <w:tab w:val="right" w:pos="9355"/>
      </w:tabs>
    </w:pPr>
  </w:style>
  <w:style w:type="character" w:customStyle="1" w:styleId="a4">
    <w:name w:val="Верхний колонтитул Знак"/>
    <w:basedOn w:val="a0"/>
    <w:link w:val="a3"/>
    <w:uiPriority w:val="99"/>
    <w:rsid w:val="00C239A2"/>
    <w:rPr>
      <w:rFonts w:ascii="Times New Roman" w:eastAsia="Times New Roman" w:hAnsi="Times New Roman" w:cs="Times New Roman"/>
      <w:sz w:val="24"/>
      <w:szCs w:val="24"/>
    </w:rPr>
  </w:style>
  <w:style w:type="character" w:styleId="a5">
    <w:name w:val="page number"/>
    <w:basedOn w:val="a0"/>
    <w:rsid w:val="00C239A2"/>
  </w:style>
  <w:style w:type="paragraph" w:styleId="a6">
    <w:name w:val="footer"/>
    <w:basedOn w:val="a"/>
    <w:link w:val="a7"/>
    <w:uiPriority w:val="99"/>
    <w:rsid w:val="00C239A2"/>
    <w:pPr>
      <w:tabs>
        <w:tab w:val="center" w:pos="4677"/>
        <w:tab w:val="right" w:pos="9355"/>
      </w:tabs>
    </w:pPr>
  </w:style>
  <w:style w:type="character" w:customStyle="1" w:styleId="a7">
    <w:name w:val="Нижний колонтитул Знак"/>
    <w:basedOn w:val="a0"/>
    <w:link w:val="a6"/>
    <w:uiPriority w:val="99"/>
    <w:rsid w:val="00C239A2"/>
    <w:rPr>
      <w:rFonts w:ascii="Times New Roman" w:eastAsia="Times New Roman" w:hAnsi="Times New Roman" w:cs="Times New Roman"/>
      <w:sz w:val="24"/>
      <w:szCs w:val="24"/>
    </w:rPr>
  </w:style>
  <w:style w:type="paragraph" w:styleId="a8">
    <w:name w:val="Body Text Indent"/>
    <w:basedOn w:val="a"/>
    <w:link w:val="a9"/>
    <w:rsid w:val="00C239A2"/>
    <w:pPr>
      <w:spacing w:after="120"/>
      <w:ind w:left="283"/>
    </w:pPr>
  </w:style>
  <w:style w:type="character" w:customStyle="1" w:styleId="a9">
    <w:name w:val="Основной текст с отступом Знак"/>
    <w:basedOn w:val="a0"/>
    <w:link w:val="a8"/>
    <w:rsid w:val="00C239A2"/>
    <w:rPr>
      <w:rFonts w:ascii="Times New Roman" w:eastAsia="Times New Roman" w:hAnsi="Times New Roman" w:cs="Times New Roman"/>
      <w:sz w:val="24"/>
      <w:szCs w:val="24"/>
      <w:lang w:val="ru-RU" w:eastAsia="ru-RU"/>
    </w:rPr>
  </w:style>
  <w:style w:type="paragraph" w:styleId="aa">
    <w:name w:val="Plain Text"/>
    <w:basedOn w:val="a"/>
    <w:link w:val="ab"/>
    <w:rsid w:val="00C239A2"/>
    <w:rPr>
      <w:rFonts w:ascii="Courier New" w:hAnsi="Courier New"/>
      <w:sz w:val="20"/>
      <w:szCs w:val="20"/>
      <w:lang w:val="uk-UA"/>
    </w:rPr>
  </w:style>
  <w:style w:type="character" w:customStyle="1" w:styleId="ab">
    <w:name w:val="Текст Знак"/>
    <w:basedOn w:val="a0"/>
    <w:link w:val="aa"/>
    <w:rsid w:val="00C239A2"/>
    <w:rPr>
      <w:rFonts w:ascii="Courier New" w:eastAsia="Times New Roman" w:hAnsi="Courier New" w:cs="Times New Roman"/>
      <w:sz w:val="20"/>
      <w:szCs w:val="20"/>
    </w:rPr>
  </w:style>
  <w:style w:type="character" w:customStyle="1" w:styleId="FontStyle15">
    <w:name w:val="Font Style15"/>
    <w:rsid w:val="00C239A2"/>
    <w:rPr>
      <w:rFonts w:ascii="Times New Roman" w:hAnsi="Times New Roman" w:cs="Times New Roman"/>
      <w:sz w:val="26"/>
      <w:szCs w:val="26"/>
    </w:rPr>
  </w:style>
  <w:style w:type="paragraph" w:styleId="ac">
    <w:name w:val="List Paragraph"/>
    <w:basedOn w:val="a"/>
    <w:uiPriority w:val="34"/>
    <w:qFormat/>
    <w:rsid w:val="00C239A2"/>
    <w:pPr>
      <w:ind w:left="720"/>
      <w:contextualSpacing/>
    </w:pPr>
  </w:style>
  <w:style w:type="paragraph" w:styleId="ad">
    <w:name w:val="No Spacing"/>
    <w:link w:val="ae"/>
    <w:uiPriority w:val="1"/>
    <w:qFormat/>
    <w:rsid w:val="00C239A2"/>
    <w:pPr>
      <w:spacing w:after="0" w:line="240" w:lineRule="auto"/>
    </w:pPr>
    <w:rPr>
      <w:rFonts w:ascii="Calibri" w:eastAsia="Times New Roman" w:hAnsi="Calibri" w:cs="Times New Roman"/>
      <w:lang w:eastAsia="uk-UA"/>
    </w:rPr>
  </w:style>
  <w:style w:type="character" w:customStyle="1" w:styleId="ae">
    <w:name w:val="Без интервала Знак"/>
    <w:link w:val="ad"/>
    <w:uiPriority w:val="1"/>
    <w:rsid w:val="00C239A2"/>
    <w:rPr>
      <w:rFonts w:ascii="Calibri" w:eastAsia="Times New Roman" w:hAnsi="Calibri" w:cs="Times New Roman"/>
      <w:lang w:eastAsia="uk-UA"/>
    </w:rPr>
  </w:style>
  <w:style w:type="paragraph" w:styleId="af">
    <w:name w:val="Balloon Text"/>
    <w:basedOn w:val="a"/>
    <w:link w:val="af0"/>
    <w:uiPriority w:val="99"/>
    <w:semiHidden/>
    <w:unhideWhenUsed/>
    <w:rsid w:val="002A62F1"/>
    <w:rPr>
      <w:rFonts w:ascii="Tahoma" w:hAnsi="Tahoma" w:cs="Tahoma"/>
      <w:sz w:val="16"/>
      <w:szCs w:val="16"/>
    </w:rPr>
  </w:style>
  <w:style w:type="character" w:customStyle="1" w:styleId="af0">
    <w:name w:val="Текст выноски Знак"/>
    <w:basedOn w:val="a0"/>
    <w:link w:val="af"/>
    <w:uiPriority w:val="99"/>
    <w:semiHidden/>
    <w:rsid w:val="002A62F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3118</Words>
  <Characters>17774</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Anna</cp:lastModifiedBy>
  <cp:revision>9</cp:revision>
  <cp:lastPrinted>2024-07-02T06:48:00Z</cp:lastPrinted>
  <dcterms:created xsi:type="dcterms:W3CDTF">2024-05-23T10:34:00Z</dcterms:created>
  <dcterms:modified xsi:type="dcterms:W3CDTF">2024-07-02T07:11:00Z</dcterms:modified>
</cp:coreProperties>
</file>