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347F" w:rsidRPr="000C5768" w:rsidRDefault="00A2347F" w:rsidP="00441092">
      <w:pPr>
        <w:pStyle w:val="31"/>
        <w:ind w:firstLine="567"/>
        <w:rPr>
          <w:sz w:val="28"/>
          <w:szCs w:val="28"/>
        </w:rPr>
      </w:pPr>
      <w:r w:rsidRPr="000C5768">
        <w:rPr>
          <w:sz w:val="28"/>
          <w:szCs w:val="28"/>
        </w:rPr>
        <w:t xml:space="preserve">                                                                                                                                             </w:t>
      </w:r>
    </w:p>
    <w:p w:rsidR="00A2347F" w:rsidRPr="000C5768" w:rsidRDefault="00A2347F" w:rsidP="00441092">
      <w:pPr>
        <w:widowControl w:val="0"/>
        <w:tabs>
          <w:tab w:val="left" w:pos="8376"/>
        </w:tabs>
        <w:ind w:right="2214" w:firstLine="567"/>
        <w:jc w:val="center"/>
      </w:pPr>
      <w:r w:rsidRPr="000C5768">
        <w:rPr>
          <w:rFonts w:ascii="Arial CYR" w:hAnsi="Arial CYR" w:cs="Arial CYR"/>
          <w:noProof/>
          <w:lang w:eastAsia="uk-UA"/>
        </w:rPr>
        <w:drawing>
          <wp:inline distT="0" distB="0" distL="0" distR="0" wp14:anchorId="79B97350" wp14:editId="5A89C96F">
            <wp:extent cx="428625" cy="7048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 cy="704850"/>
                    </a:xfrm>
                    <a:prstGeom prst="rect">
                      <a:avLst/>
                    </a:prstGeom>
                    <a:solidFill>
                      <a:srgbClr val="FFFFFF"/>
                    </a:solidFill>
                    <a:ln>
                      <a:noFill/>
                    </a:ln>
                  </pic:spPr>
                </pic:pic>
              </a:graphicData>
            </a:graphic>
          </wp:inline>
        </w:drawing>
      </w:r>
    </w:p>
    <w:p w:rsidR="00892106" w:rsidRPr="000C5768" w:rsidRDefault="00A2347F" w:rsidP="00441092">
      <w:pPr>
        <w:pStyle w:val="31"/>
        <w:spacing w:after="0"/>
        <w:ind w:firstLine="567"/>
        <w:jc w:val="both"/>
        <w:rPr>
          <w:sz w:val="32"/>
          <w:szCs w:val="32"/>
        </w:rPr>
      </w:pPr>
      <w:r w:rsidRPr="000C5768">
        <w:rPr>
          <w:sz w:val="32"/>
          <w:szCs w:val="32"/>
        </w:rPr>
        <w:t xml:space="preserve">                                                                                                                       </w:t>
      </w:r>
      <w:r w:rsidR="004833BF" w:rsidRPr="000C5768">
        <w:rPr>
          <w:sz w:val="32"/>
          <w:szCs w:val="32"/>
        </w:rPr>
        <w:t xml:space="preserve">       </w:t>
      </w:r>
      <w:r w:rsidR="00892106" w:rsidRPr="000C5768">
        <w:rPr>
          <w:sz w:val="32"/>
          <w:szCs w:val="32"/>
        </w:rPr>
        <w:t xml:space="preserve">               </w:t>
      </w:r>
    </w:p>
    <w:tbl>
      <w:tblPr>
        <w:tblStyle w:val="af1"/>
        <w:tblW w:w="4536" w:type="dxa"/>
        <w:tblInd w:w="49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892106" w:rsidRPr="000C5768" w:rsidTr="00892106">
        <w:tc>
          <w:tcPr>
            <w:tcW w:w="4536" w:type="dxa"/>
          </w:tcPr>
          <w:p w:rsidR="00892106" w:rsidRPr="000C5768" w:rsidRDefault="00892106" w:rsidP="00441092">
            <w:pPr>
              <w:pStyle w:val="31"/>
              <w:spacing w:after="0"/>
              <w:ind w:firstLine="567"/>
              <w:jc w:val="both"/>
              <w:rPr>
                <w:sz w:val="32"/>
                <w:szCs w:val="32"/>
                <w:lang w:val="uk-UA"/>
              </w:rPr>
            </w:pPr>
            <w:r w:rsidRPr="000C5768">
              <w:rPr>
                <w:b/>
                <w:sz w:val="32"/>
                <w:szCs w:val="32"/>
                <w:lang w:val="uk-UA"/>
              </w:rPr>
              <w:t xml:space="preserve">ЗАТВЕРДЖЕНО  </w:t>
            </w:r>
            <w:r w:rsidRPr="000C5768">
              <w:rPr>
                <w:sz w:val="32"/>
                <w:szCs w:val="32"/>
                <w:lang w:val="uk-UA"/>
              </w:rPr>
              <w:t xml:space="preserve">                          </w:t>
            </w:r>
            <w:r w:rsidRPr="000C5768">
              <w:rPr>
                <w:sz w:val="28"/>
                <w:lang w:val="uk-UA"/>
              </w:rPr>
              <w:t xml:space="preserve">                                                                                Рішення виконавчого комітету                                                                                                                           Великокучурівської сільської ради                                                                                                                                  </w:t>
            </w:r>
            <w:r w:rsidR="00810A20" w:rsidRPr="000C5768">
              <w:rPr>
                <w:sz w:val="28"/>
                <w:lang w:val="uk-UA"/>
              </w:rPr>
              <w:t xml:space="preserve">        18 березня 2025 року №8</w:t>
            </w:r>
            <w:r w:rsidRPr="000C5768">
              <w:rPr>
                <w:sz w:val="28"/>
                <w:lang w:val="uk-UA"/>
              </w:rPr>
              <w:t xml:space="preserve">8                                                                       </w:t>
            </w:r>
            <w:r w:rsidRPr="000C5768">
              <w:rPr>
                <w:sz w:val="32"/>
                <w:szCs w:val="32"/>
                <w:lang w:val="uk-UA"/>
              </w:rPr>
              <w:t xml:space="preserve">                                                                        </w:t>
            </w:r>
          </w:p>
          <w:p w:rsidR="00892106" w:rsidRPr="000C5768" w:rsidRDefault="00892106" w:rsidP="00441092">
            <w:pPr>
              <w:pStyle w:val="31"/>
              <w:spacing w:after="0"/>
              <w:ind w:firstLine="567"/>
              <w:jc w:val="both"/>
              <w:rPr>
                <w:sz w:val="32"/>
                <w:szCs w:val="32"/>
                <w:lang w:val="uk-UA"/>
              </w:rPr>
            </w:pPr>
          </w:p>
        </w:tc>
      </w:tr>
    </w:tbl>
    <w:p w:rsidR="00892106" w:rsidRPr="000C5768" w:rsidRDefault="00892106" w:rsidP="00441092">
      <w:pPr>
        <w:pStyle w:val="31"/>
        <w:spacing w:after="0"/>
        <w:ind w:firstLine="567"/>
        <w:jc w:val="both"/>
        <w:rPr>
          <w:sz w:val="32"/>
          <w:szCs w:val="32"/>
        </w:rPr>
      </w:pPr>
    </w:p>
    <w:p w:rsidR="00892106" w:rsidRPr="000C5768" w:rsidRDefault="00892106" w:rsidP="00441092">
      <w:pPr>
        <w:pStyle w:val="31"/>
        <w:spacing w:after="0"/>
        <w:ind w:firstLine="567"/>
        <w:jc w:val="both"/>
        <w:rPr>
          <w:sz w:val="32"/>
          <w:szCs w:val="32"/>
        </w:rPr>
      </w:pPr>
    </w:p>
    <w:p w:rsidR="00A2347F" w:rsidRPr="000C5768" w:rsidRDefault="00A2347F" w:rsidP="00441092">
      <w:pPr>
        <w:pStyle w:val="31"/>
        <w:spacing w:after="0"/>
        <w:ind w:firstLine="567"/>
        <w:jc w:val="both"/>
        <w:rPr>
          <w:i/>
          <w:sz w:val="24"/>
          <w:szCs w:val="24"/>
        </w:rPr>
      </w:pPr>
      <w:r w:rsidRPr="000C5768">
        <w:rPr>
          <w:sz w:val="28"/>
          <w:szCs w:val="28"/>
        </w:rPr>
        <w:t xml:space="preserve">     </w:t>
      </w:r>
    </w:p>
    <w:p w:rsidR="00A2347F" w:rsidRPr="000C5768" w:rsidRDefault="00A2347F" w:rsidP="00441092">
      <w:pPr>
        <w:pStyle w:val="31"/>
        <w:ind w:firstLine="567"/>
        <w:jc w:val="both"/>
        <w:rPr>
          <w:sz w:val="24"/>
          <w:szCs w:val="24"/>
        </w:rPr>
      </w:pPr>
    </w:p>
    <w:p w:rsidR="00A2347F" w:rsidRPr="000C5768" w:rsidRDefault="00A2347F" w:rsidP="00441092">
      <w:pPr>
        <w:pStyle w:val="31"/>
        <w:ind w:firstLine="567"/>
        <w:jc w:val="center"/>
        <w:rPr>
          <w:b/>
          <w:sz w:val="32"/>
          <w:szCs w:val="32"/>
        </w:rPr>
      </w:pPr>
      <w:r w:rsidRPr="000C5768">
        <w:rPr>
          <w:b/>
          <w:sz w:val="32"/>
          <w:szCs w:val="32"/>
        </w:rPr>
        <w:t>ПЛАН</w:t>
      </w:r>
    </w:p>
    <w:p w:rsidR="00A2347F" w:rsidRPr="000C5768" w:rsidRDefault="00A2347F" w:rsidP="00441092">
      <w:pPr>
        <w:pStyle w:val="31"/>
        <w:ind w:firstLine="567"/>
        <w:jc w:val="center"/>
        <w:rPr>
          <w:b/>
          <w:sz w:val="32"/>
          <w:szCs w:val="32"/>
        </w:rPr>
      </w:pPr>
      <w:r w:rsidRPr="000C5768">
        <w:rPr>
          <w:b/>
          <w:sz w:val="32"/>
          <w:szCs w:val="32"/>
        </w:rPr>
        <w:t xml:space="preserve">цивільного захисту </w:t>
      </w:r>
    </w:p>
    <w:p w:rsidR="00A2347F" w:rsidRPr="000C5768" w:rsidRDefault="00A2347F" w:rsidP="00441092">
      <w:pPr>
        <w:pStyle w:val="31"/>
        <w:ind w:firstLine="567"/>
        <w:jc w:val="center"/>
        <w:rPr>
          <w:b/>
          <w:sz w:val="32"/>
          <w:szCs w:val="32"/>
        </w:rPr>
      </w:pPr>
      <w:r w:rsidRPr="000C5768">
        <w:rPr>
          <w:b/>
          <w:sz w:val="32"/>
          <w:szCs w:val="32"/>
        </w:rPr>
        <w:t>Великокучурівської  сільської ради</w:t>
      </w:r>
    </w:p>
    <w:p w:rsidR="00A2347F" w:rsidRPr="000C5768" w:rsidRDefault="00A2347F" w:rsidP="00441092">
      <w:pPr>
        <w:pStyle w:val="31"/>
        <w:ind w:firstLine="567"/>
        <w:jc w:val="center"/>
        <w:rPr>
          <w:b/>
          <w:sz w:val="32"/>
          <w:szCs w:val="32"/>
        </w:rPr>
      </w:pPr>
      <w:r w:rsidRPr="000C5768">
        <w:rPr>
          <w:b/>
          <w:sz w:val="32"/>
          <w:szCs w:val="32"/>
        </w:rPr>
        <w:t xml:space="preserve">Чернівецького району Чернівецької області </w:t>
      </w:r>
    </w:p>
    <w:p w:rsidR="00A2347F" w:rsidRPr="000C5768" w:rsidRDefault="00A2347F" w:rsidP="00441092">
      <w:pPr>
        <w:pStyle w:val="31"/>
        <w:ind w:firstLine="567"/>
        <w:jc w:val="center"/>
        <w:rPr>
          <w:b/>
          <w:sz w:val="32"/>
          <w:szCs w:val="32"/>
        </w:rPr>
      </w:pPr>
      <w:r w:rsidRPr="000C5768">
        <w:rPr>
          <w:b/>
          <w:sz w:val="32"/>
          <w:szCs w:val="32"/>
        </w:rPr>
        <w:t>на особливий період</w:t>
      </w:r>
    </w:p>
    <w:p w:rsidR="00A2347F" w:rsidRPr="000C5768" w:rsidRDefault="00A2347F" w:rsidP="00441092">
      <w:pPr>
        <w:pStyle w:val="31"/>
        <w:ind w:firstLine="567"/>
        <w:rPr>
          <w:sz w:val="28"/>
          <w:szCs w:val="28"/>
        </w:rPr>
      </w:pPr>
    </w:p>
    <w:p w:rsidR="00A2347F" w:rsidRPr="000C5768" w:rsidRDefault="00892106" w:rsidP="00441092">
      <w:pPr>
        <w:pStyle w:val="31"/>
        <w:spacing w:after="0" w:line="120" w:lineRule="atLeast"/>
        <w:ind w:firstLine="567"/>
        <w:jc w:val="both"/>
        <w:rPr>
          <w:sz w:val="32"/>
          <w:szCs w:val="32"/>
        </w:rPr>
      </w:pPr>
      <w:r w:rsidRPr="000C5768">
        <w:rPr>
          <w:sz w:val="32"/>
          <w:szCs w:val="32"/>
        </w:rPr>
        <w:t xml:space="preserve"> </w:t>
      </w:r>
    </w:p>
    <w:p w:rsidR="00892106" w:rsidRPr="000C5768" w:rsidRDefault="00892106" w:rsidP="00441092">
      <w:pPr>
        <w:pStyle w:val="31"/>
        <w:spacing w:after="0" w:line="120" w:lineRule="atLeast"/>
        <w:ind w:firstLine="567"/>
        <w:jc w:val="both"/>
        <w:rPr>
          <w:sz w:val="32"/>
          <w:szCs w:val="32"/>
        </w:rPr>
      </w:pPr>
    </w:p>
    <w:p w:rsidR="00892106" w:rsidRPr="000C5768" w:rsidRDefault="00892106" w:rsidP="00441092">
      <w:pPr>
        <w:pStyle w:val="31"/>
        <w:spacing w:after="0" w:line="120" w:lineRule="atLeast"/>
        <w:ind w:firstLine="567"/>
        <w:jc w:val="both"/>
        <w:rPr>
          <w:sz w:val="32"/>
          <w:szCs w:val="32"/>
        </w:rPr>
      </w:pPr>
    </w:p>
    <w:p w:rsidR="00892106" w:rsidRPr="000C5768" w:rsidRDefault="00892106" w:rsidP="00441092">
      <w:pPr>
        <w:pStyle w:val="31"/>
        <w:spacing w:after="0" w:line="120" w:lineRule="atLeast"/>
        <w:ind w:firstLine="567"/>
        <w:jc w:val="both"/>
        <w:rPr>
          <w:sz w:val="32"/>
          <w:szCs w:val="32"/>
        </w:rPr>
      </w:pPr>
    </w:p>
    <w:p w:rsidR="00892106" w:rsidRPr="000C5768" w:rsidRDefault="00892106" w:rsidP="00441092">
      <w:pPr>
        <w:pStyle w:val="31"/>
        <w:spacing w:after="0" w:line="120" w:lineRule="atLeast"/>
        <w:ind w:firstLine="567"/>
        <w:jc w:val="both"/>
        <w:rPr>
          <w:sz w:val="32"/>
          <w:szCs w:val="32"/>
        </w:rPr>
      </w:pPr>
    </w:p>
    <w:p w:rsidR="00892106" w:rsidRPr="000C5768" w:rsidRDefault="00892106" w:rsidP="00441092">
      <w:pPr>
        <w:pStyle w:val="31"/>
        <w:spacing w:after="0" w:line="120" w:lineRule="atLeast"/>
        <w:ind w:firstLine="567"/>
        <w:jc w:val="both"/>
        <w:rPr>
          <w:sz w:val="32"/>
          <w:szCs w:val="32"/>
        </w:rPr>
      </w:pPr>
    </w:p>
    <w:p w:rsidR="00892106" w:rsidRPr="000C5768" w:rsidRDefault="00892106" w:rsidP="00441092">
      <w:pPr>
        <w:pStyle w:val="31"/>
        <w:spacing w:after="0" w:line="120" w:lineRule="atLeast"/>
        <w:ind w:firstLine="567"/>
        <w:jc w:val="both"/>
        <w:rPr>
          <w:sz w:val="32"/>
          <w:szCs w:val="32"/>
        </w:rPr>
      </w:pPr>
    </w:p>
    <w:p w:rsidR="00892106" w:rsidRPr="000C5768" w:rsidRDefault="00892106" w:rsidP="00441092">
      <w:pPr>
        <w:pStyle w:val="31"/>
        <w:spacing w:after="0" w:line="120" w:lineRule="atLeast"/>
        <w:ind w:firstLine="567"/>
        <w:jc w:val="both"/>
        <w:rPr>
          <w:sz w:val="32"/>
          <w:szCs w:val="32"/>
        </w:rPr>
      </w:pPr>
    </w:p>
    <w:p w:rsidR="00892106" w:rsidRPr="000C5768" w:rsidRDefault="00892106" w:rsidP="00441092">
      <w:pPr>
        <w:pStyle w:val="31"/>
        <w:spacing w:after="0" w:line="120" w:lineRule="atLeast"/>
        <w:ind w:firstLine="567"/>
        <w:jc w:val="both"/>
        <w:rPr>
          <w:sz w:val="32"/>
          <w:szCs w:val="32"/>
        </w:rPr>
      </w:pPr>
    </w:p>
    <w:p w:rsidR="00892106" w:rsidRPr="000C5768" w:rsidRDefault="00892106" w:rsidP="00441092">
      <w:pPr>
        <w:pStyle w:val="31"/>
        <w:spacing w:after="0" w:line="120" w:lineRule="atLeast"/>
        <w:ind w:firstLine="567"/>
        <w:jc w:val="both"/>
        <w:rPr>
          <w:sz w:val="32"/>
          <w:szCs w:val="32"/>
        </w:rPr>
      </w:pPr>
    </w:p>
    <w:p w:rsidR="00892106" w:rsidRPr="000C5768" w:rsidRDefault="00892106" w:rsidP="00441092">
      <w:pPr>
        <w:pStyle w:val="31"/>
        <w:spacing w:after="0" w:line="120" w:lineRule="atLeast"/>
        <w:ind w:firstLine="567"/>
        <w:jc w:val="both"/>
        <w:rPr>
          <w:sz w:val="28"/>
          <w:szCs w:val="28"/>
        </w:rPr>
      </w:pPr>
    </w:p>
    <w:p w:rsidR="00A2347F" w:rsidRPr="000C5768" w:rsidRDefault="00A2347F" w:rsidP="00441092">
      <w:pPr>
        <w:ind w:firstLine="567"/>
        <w:jc w:val="center"/>
      </w:pPr>
    </w:p>
    <w:p w:rsidR="00892106" w:rsidRPr="000C5768" w:rsidRDefault="00892106" w:rsidP="00441092">
      <w:pPr>
        <w:ind w:firstLine="567"/>
        <w:jc w:val="center"/>
      </w:pPr>
    </w:p>
    <w:p w:rsidR="00892106" w:rsidRPr="000C5768" w:rsidRDefault="00892106" w:rsidP="00441092">
      <w:pPr>
        <w:ind w:firstLine="567"/>
        <w:jc w:val="center"/>
      </w:pPr>
    </w:p>
    <w:p w:rsidR="00892106" w:rsidRPr="000C5768" w:rsidRDefault="00892106" w:rsidP="00441092">
      <w:pPr>
        <w:ind w:firstLine="567"/>
        <w:jc w:val="center"/>
      </w:pPr>
    </w:p>
    <w:p w:rsidR="00892106" w:rsidRPr="000C5768" w:rsidRDefault="00892106" w:rsidP="00441092">
      <w:pPr>
        <w:ind w:firstLine="567"/>
        <w:jc w:val="center"/>
      </w:pPr>
    </w:p>
    <w:p w:rsidR="00A2347F" w:rsidRPr="000C5768" w:rsidRDefault="00A2347F" w:rsidP="00441092">
      <w:pPr>
        <w:ind w:firstLine="567"/>
        <w:jc w:val="center"/>
      </w:pPr>
    </w:p>
    <w:p w:rsidR="00A2347F" w:rsidRPr="000C5768" w:rsidRDefault="00A2347F" w:rsidP="00441092">
      <w:pPr>
        <w:ind w:firstLine="567"/>
        <w:jc w:val="center"/>
        <w:rPr>
          <w:b/>
          <w:sz w:val="28"/>
          <w:szCs w:val="28"/>
        </w:rPr>
      </w:pPr>
      <w:r w:rsidRPr="000C5768">
        <w:rPr>
          <w:b/>
          <w:sz w:val="28"/>
          <w:szCs w:val="28"/>
        </w:rPr>
        <w:t>с.Великий Кучурів-2025</w:t>
      </w:r>
    </w:p>
    <w:p w:rsidR="00A2347F" w:rsidRPr="000C5768" w:rsidRDefault="00A2347F" w:rsidP="00441092">
      <w:pPr>
        <w:ind w:firstLine="567"/>
        <w:jc w:val="center"/>
        <w:rPr>
          <w:sz w:val="28"/>
        </w:rPr>
      </w:pPr>
    </w:p>
    <w:p w:rsidR="004372FF" w:rsidRPr="000C5768" w:rsidRDefault="004372FF" w:rsidP="00441092">
      <w:pPr>
        <w:ind w:firstLine="567"/>
        <w:jc w:val="center"/>
        <w:rPr>
          <w:sz w:val="28"/>
        </w:rPr>
      </w:pPr>
    </w:p>
    <w:p w:rsidR="00A2347F" w:rsidRPr="000C5768" w:rsidRDefault="00A2347F" w:rsidP="00441092">
      <w:pPr>
        <w:pStyle w:val="31"/>
        <w:ind w:firstLine="567"/>
        <w:jc w:val="center"/>
        <w:rPr>
          <w:b/>
          <w:sz w:val="28"/>
          <w:szCs w:val="28"/>
        </w:rPr>
      </w:pPr>
      <w:r w:rsidRPr="000C5768">
        <w:rPr>
          <w:b/>
          <w:sz w:val="28"/>
          <w:szCs w:val="28"/>
        </w:rPr>
        <w:lastRenderedPageBreak/>
        <w:t>ЗМІСТ</w:t>
      </w:r>
    </w:p>
    <w:p w:rsidR="00A2347F" w:rsidRPr="000C5768" w:rsidRDefault="00A2347F" w:rsidP="00441092">
      <w:pPr>
        <w:ind w:firstLine="567"/>
        <w:rPr>
          <w:sz w:val="28"/>
        </w:rPr>
      </w:pPr>
    </w:p>
    <w:p w:rsidR="00A2347F" w:rsidRPr="000C5768" w:rsidRDefault="00A2347F" w:rsidP="00441092">
      <w:pPr>
        <w:ind w:firstLine="567"/>
        <w:jc w:val="center"/>
        <w:rPr>
          <w:sz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3"/>
        <w:gridCol w:w="1696"/>
      </w:tblGrid>
      <w:tr w:rsidR="00A2347F" w:rsidRPr="000C5768" w:rsidTr="00801A99">
        <w:trPr>
          <w:jc w:val="center"/>
        </w:trPr>
        <w:tc>
          <w:tcPr>
            <w:tcW w:w="7083" w:type="dxa"/>
          </w:tcPr>
          <w:p w:rsidR="00A2347F" w:rsidRPr="000C5768" w:rsidRDefault="00A2347F" w:rsidP="007742C3">
            <w:pPr>
              <w:widowControl w:val="0"/>
              <w:suppressAutoHyphens/>
              <w:ind w:firstLine="22"/>
              <w:jc w:val="center"/>
              <w:rPr>
                <w:rFonts w:eastAsia="Wingdings 2"/>
                <w:b/>
                <w:color w:val="000000"/>
                <w:spacing w:val="-7"/>
                <w:sz w:val="28"/>
                <w:szCs w:val="28"/>
                <w:lang w:eastAsia="zh-CN"/>
              </w:rPr>
            </w:pPr>
            <w:r w:rsidRPr="000C5768">
              <w:rPr>
                <w:rFonts w:eastAsia="Wingdings 2"/>
                <w:b/>
                <w:color w:val="000000"/>
                <w:spacing w:val="-7"/>
                <w:sz w:val="28"/>
                <w:szCs w:val="28"/>
                <w:lang w:eastAsia="zh-CN"/>
              </w:rPr>
              <w:t>Назва розділу</w:t>
            </w:r>
          </w:p>
        </w:tc>
        <w:tc>
          <w:tcPr>
            <w:tcW w:w="1696" w:type="dxa"/>
          </w:tcPr>
          <w:p w:rsidR="00A2347F" w:rsidRPr="000C5768" w:rsidRDefault="00A2347F" w:rsidP="00DB2388">
            <w:pPr>
              <w:widowControl w:val="0"/>
              <w:suppressAutoHyphens/>
              <w:ind w:hanging="111"/>
              <w:jc w:val="center"/>
              <w:rPr>
                <w:rFonts w:eastAsia="Wingdings 2"/>
                <w:b/>
                <w:spacing w:val="-7"/>
                <w:sz w:val="28"/>
                <w:szCs w:val="28"/>
                <w:lang w:eastAsia="zh-CN"/>
              </w:rPr>
            </w:pPr>
            <w:r w:rsidRPr="000C5768">
              <w:rPr>
                <w:rFonts w:eastAsia="Wingdings 2"/>
                <w:b/>
                <w:spacing w:val="-7"/>
                <w:sz w:val="28"/>
                <w:szCs w:val="28"/>
                <w:lang w:eastAsia="zh-CN"/>
              </w:rPr>
              <w:t>Сторінка</w:t>
            </w:r>
          </w:p>
        </w:tc>
      </w:tr>
      <w:tr w:rsidR="00A2347F" w:rsidRPr="000C5768" w:rsidTr="00801A99">
        <w:trPr>
          <w:jc w:val="center"/>
        </w:trPr>
        <w:tc>
          <w:tcPr>
            <w:tcW w:w="7083" w:type="dxa"/>
          </w:tcPr>
          <w:p w:rsidR="00A2347F" w:rsidRPr="000C5768" w:rsidRDefault="00A2347F" w:rsidP="00C56C57">
            <w:pPr>
              <w:widowControl w:val="0"/>
              <w:shd w:val="clear" w:color="auto" w:fill="FFFFFF"/>
              <w:suppressAutoHyphens/>
              <w:jc w:val="both"/>
              <w:rPr>
                <w:rFonts w:eastAsia="Wingdings 2"/>
                <w:bCs/>
                <w:color w:val="000000"/>
                <w:spacing w:val="-7"/>
                <w:sz w:val="28"/>
                <w:szCs w:val="28"/>
                <w:lang w:eastAsia="zh-CN"/>
              </w:rPr>
            </w:pPr>
            <w:r w:rsidRPr="000C5768">
              <w:rPr>
                <w:rFonts w:eastAsia="Wingdings 2"/>
                <w:color w:val="000000"/>
                <w:spacing w:val="-7"/>
                <w:sz w:val="28"/>
                <w:szCs w:val="28"/>
                <w:lang w:eastAsia="zh-CN"/>
              </w:rPr>
              <w:t>Загальні положення</w:t>
            </w:r>
          </w:p>
        </w:tc>
        <w:tc>
          <w:tcPr>
            <w:tcW w:w="1696" w:type="dxa"/>
          </w:tcPr>
          <w:p w:rsidR="00A2347F" w:rsidRPr="000C5768" w:rsidRDefault="00A2347F" w:rsidP="00DB2388">
            <w:pPr>
              <w:widowControl w:val="0"/>
              <w:suppressAutoHyphens/>
              <w:ind w:hanging="111"/>
              <w:jc w:val="center"/>
              <w:rPr>
                <w:rFonts w:eastAsia="Wingdings 2"/>
                <w:spacing w:val="-7"/>
                <w:sz w:val="28"/>
                <w:szCs w:val="28"/>
                <w:lang w:eastAsia="zh-CN"/>
              </w:rPr>
            </w:pPr>
            <w:r w:rsidRPr="000C5768">
              <w:rPr>
                <w:rFonts w:eastAsia="Wingdings 2"/>
                <w:spacing w:val="-7"/>
                <w:sz w:val="28"/>
                <w:szCs w:val="28"/>
                <w:lang w:eastAsia="zh-CN"/>
              </w:rPr>
              <w:t>3</w:t>
            </w:r>
          </w:p>
        </w:tc>
      </w:tr>
      <w:tr w:rsidR="00A2347F" w:rsidRPr="000C5768" w:rsidTr="00801A99">
        <w:trPr>
          <w:jc w:val="center"/>
        </w:trPr>
        <w:tc>
          <w:tcPr>
            <w:tcW w:w="7083" w:type="dxa"/>
          </w:tcPr>
          <w:p w:rsidR="00A2347F" w:rsidRPr="000C5768" w:rsidRDefault="00A2347F" w:rsidP="00C56C57">
            <w:pPr>
              <w:pStyle w:val="31"/>
              <w:jc w:val="both"/>
              <w:rPr>
                <w:sz w:val="28"/>
                <w:szCs w:val="28"/>
              </w:rPr>
            </w:pPr>
            <w:r w:rsidRPr="000C5768">
              <w:rPr>
                <w:rFonts w:eastAsia="Wingdings 2"/>
                <w:bCs/>
                <w:color w:val="000000"/>
                <w:spacing w:val="-7"/>
                <w:sz w:val="28"/>
                <w:szCs w:val="28"/>
                <w:lang w:eastAsia="zh-CN"/>
              </w:rPr>
              <w:t>Розділ І.</w:t>
            </w:r>
            <w:r w:rsidRPr="000C5768">
              <w:rPr>
                <w:rFonts w:eastAsia="Wingdings 2"/>
                <w:color w:val="000000"/>
                <w:sz w:val="28"/>
                <w:szCs w:val="28"/>
                <w:lang w:eastAsia="zh-CN"/>
              </w:rPr>
              <w:t xml:space="preserve">  </w:t>
            </w:r>
            <w:r w:rsidRPr="000C5768">
              <w:rPr>
                <w:sz w:val="28"/>
                <w:szCs w:val="28"/>
              </w:rPr>
              <w:t>Стисла характеристика, оцінка можливої обстановки на  території Великокучурівської ОТГ внаслідок ведення бойових дій, застосування засобів ураження  та виникнення надзвичайної ситуації (аварії) в умовах особливого періоду.</w:t>
            </w:r>
          </w:p>
          <w:p w:rsidR="00A2347F" w:rsidRPr="000C5768" w:rsidRDefault="00A2347F" w:rsidP="00C56C57">
            <w:pPr>
              <w:widowControl w:val="0"/>
              <w:shd w:val="clear" w:color="auto" w:fill="FFFFFF"/>
              <w:suppressAutoHyphens/>
              <w:jc w:val="both"/>
              <w:rPr>
                <w:rFonts w:eastAsia="Wingdings 2"/>
                <w:b/>
                <w:bCs/>
                <w:color w:val="000000"/>
                <w:spacing w:val="-17"/>
                <w:sz w:val="28"/>
                <w:szCs w:val="28"/>
                <w:lang w:eastAsia="zh-CN"/>
              </w:rPr>
            </w:pPr>
          </w:p>
        </w:tc>
        <w:tc>
          <w:tcPr>
            <w:tcW w:w="1696" w:type="dxa"/>
          </w:tcPr>
          <w:p w:rsidR="00A2347F" w:rsidRPr="000C5768" w:rsidRDefault="00A2347F" w:rsidP="00DB2388">
            <w:pPr>
              <w:widowControl w:val="0"/>
              <w:suppressAutoHyphens/>
              <w:ind w:hanging="111"/>
              <w:jc w:val="center"/>
              <w:rPr>
                <w:rFonts w:eastAsia="Wingdings 2"/>
                <w:spacing w:val="-7"/>
                <w:sz w:val="28"/>
                <w:szCs w:val="28"/>
                <w:lang w:eastAsia="zh-CN"/>
              </w:rPr>
            </w:pPr>
            <w:r w:rsidRPr="000C5768">
              <w:rPr>
                <w:rFonts w:eastAsia="Wingdings 2"/>
                <w:spacing w:val="-7"/>
                <w:sz w:val="28"/>
                <w:szCs w:val="28"/>
                <w:lang w:eastAsia="zh-CN"/>
              </w:rPr>
              <w:t>3-</w:t>
            </w:r>
            <w:r w:rsidR="00324C9E" w:rsidRPr="000C5768">
              <w:rPr>
                <w:rFonts w:eastAsia="Wingdings 2"/>
                <w:spacing w:val="-7"/>
                <w:sz w:val="28"/>
                <w:szCs w:val="28"/>
                <w:lang w:eastAsia="zh-CN"/>
              </w:rPr>
              <w:t>7</w:t>
            </w:r>
          </w:p>
        </w:tc>
      </w:tr>
      <w:tr w:rsidR="00A2347F" w:rsidRPr="000C5768" w:rsidTr="00801A99">
        <w:trPr>
          <w:jc w:val="center"/>
        </w:trPr>
        <w:tc>
          <w:tcPr>
            <w:tcW w:w="7083" w:type="dxa"/>
          </w:tcPr>
          <w:p w:rsidR="00A2347F" w:rsidRPr="000C5768" w:rsidRDefault="00A2347F" w:rsidP="00C56C57">
            <w:pPr>
              <w:widowControl w:val="0"/>
              <w:shd w:val="clear" w:color="auto" w:fill="FFFFFF"/>
              <w:suppressAutoHyphens/>
              <w:jc w:val="both"/>
              <w:rPr>
                <w:rFonts w:eastAsia="Wingdings 2"/>
                <w:color w:val="000000"/>
                <w:sz w:val="28"/>
                <w:szCs w:val="28"/>
                <w:lang w:eastAsia="zh-CN"/>
              </w:rPr>
            </w:pPr>
            <w:r w:rsidRPr="000C5768">
              <w:rPr>
                <w:rFonts w:eastAsia="Wingdings 2"/>
                <w:bCs/>
                <w:color w:val="000000"/>
                <w:spacing w:val="-7"/>
                <w:sz w:val="28"/>
                <w:szCs w:val="28"/>
                <w:lang w:eastAsia="zh-CN"/>
              </w:rPr>
              <w:t>Розділ II.</w:t>
            </w:r>
            <w:r w:rsidRPr="000C5768">
              <w:rPr>
                <w:rFonts w:eastAsia="Wingdings 2"/>
                <w:bCs/>
                <w:color w:val="000000"/>
                <w:sz w:val="28"/>
                <w:szCs w:val="28"/>
                <w:shd w:val="clear" w:color="auto" w:fill="FFFFFF"/>
                <w:lang w:eastAsia="zh-CN"/>
              </w:rPr>
              <w:t xml:space="preserve"> </w:t>
            </w:r>
            <w:r w:rsidRPr="000C5768">
              <w:rPr>
                <w:rFonts w:eastAsia="Wingdings 2"/>
                <w:color w:val="000000"/>
                <w:sz w:val="28"/>
                <w:szCs w:val="28"/>
                <w:lang w:eastAsia="zh-CN"/>
              </w:rPr>
              <w:t>Заходи цивільного захисту на території Великокучурівської територіальної громади в разі застосування засобів ураження та виникнення надзвичайних ситуацій в особливий період</w:t>
            </w:r>
          </w:p>
          <w:p w:rsidR="00C473BF" w:rsidRPr="000C5768" w:rsidRDefault="00C473BF" w:rsidP="00C56C57">
            <w:pPr>
              <w:widowControl w:val="0"/>
              <w:shd w:val="clear" w:color="auto" w:fill="FFFFFF"/>
              <w:suppressAutoHyphens/>
              <w:jc w:val="both"/>
              <w:rPr>
                <w:rFonts w:eastAsia="Wingdings 2"/>
                <w:color w:val="000000"/>
                <w:sz w:val="28"/>
                <w:szCs w:val="28"/>
                <w:lang w:eastAsia="zh-CN"/>
              </w:rPr>
            </w:pPr>
          </w:p>
        </w:tc>
        <w:tc>
          <w:tcPr>
            <w:tcW w:w="1696" w:type="dxa"/>
          </w:tcPr>
          <w:p w:rsidR="00A2347F" w:rsidRPr="000C5768" w:rsidRDefault="00C50448" w:rsidP="00DB2388">
            <w:pPr>
              <w:widowControl w:val="0"/>
              <w:suppressAutoHyphens/>
              <w:ind w:hanging="111"/>
              <w:jc w:val="center"/>
              <w:rPr>
                <w:rFonts w:eastAsia="Wingdings 2"/>
                <w:spacing w:val="-7"/>
                <w:sz w:val="28"/>
                <w:szCs w:val="28"/>
                <w:lang w:eastAsia="zh-CN"/>
              </w:rPr>
            </w:pPr>
            <w:r w:rsidRPr="000C5768">
              <w:rPr>
                <w:rFonts w:eastAsia="Wingdings 2"/>
                <w:spacing w:val="-7"/>
                <w:sz w:val="28"/>
                <w:szCs w:val="28"/>
                <w:lang w:eastAsia="zh-CN"/>
              </w:rPr>
              <w:t>8</w:t>
            </w:r>
            <w:r w:rsidR="00A2347F" w:rsidRPr="000C5768">
              <w:rPr>
                <w:rFonts w:eastAsia="Wingdings 2"/>
                <w:spacing w:val="-7"/>
                <w:sz w:val="28"/>
                <w:szCs w:val="28"/>
                <w:lang w:eastAsia="zh-CN"/>
              </w:rPr>
              <w:t>-1</w:t>
            </w:r>
            <w:r w:rsidR="00C95A75" w:rsidRPr="000C5768">
              <w:rPr>
                <w:rFonts w:eastAsia="Wingdings 2"/>
                <w:spacing w:val="-7"/>
                <w:sz w:val="28"/>
                <w:szCs w:val="28"/>
                <w:lang w:eastAsia="zh-CN"/>
              </w:rPr>
              <w:t>5</w:t>
            </w:r>
          </w:p>
        </w:tc>
      </w:tr>
      <w:tr w:rsidR="00A2347F" w:rsidRPr="000C5768" w:rsidTr="00801A99">
        <w:trPr>
          <w:jc w:val="center"/>
        </w:trPr>
        <w:tc>
          <w:tcPr>
            <w:tcW w:w="7083" w:type="dxa"/>
          </w:tcPr>
          <w:p w:rsidR="00A2347F" w:rsidRPr="000C5768" w:rsidRDefault="00A2347F" w:rsidP="00C56C57">
            <w:pPr>
              <w:widowControl w:val="0"/>
              <w:shd w:val="clear" w:color="auto" w:fill="FFFFFF"/>
              <w:suppressAutoHyphens/>
              <w:jc w:val="both"/>
              <w:rPr>
                <w:rFonts w:eastAsia="Wingdings 2"/>
                <w:bCs/>
                <w:color w:val="000000"/>
                <w:sz w:val="28"/>
                <w:szCs w:val="28"/>
                <w:shd w:val="clear" w:color="auto" w:fill="FFFFFF"/>
                <w:lang w:eastAsia="zh-CN"/>
              </w:rPr>
            </w:pPr>
            <w:r w:rsidRPr="000C5768">
              <w:rPr>
                <w:rFonts w:eastAsia="Wingdings 2"/>
                <w:bCs/>
                <w:color w:val="000000"/>
                <w:spacing w:val="-7"/>
                <w:sz w:val="28"/>
                <w:szCs w:val="28"/>
                <w:lang w:eastAsia="zh-CN"/>
              </w:rPr>
              <w:t>Розділ III.</w:t>
            </w:r>
            <w:r w:rsidRPr="000C5768">
              <w:rPr>
                <w:rFonts w:eastAsia="Wingdings 2"/>
                <w:bCs/>
                <w:color w:val="000000"/>
                <w:sz w:val="28"/>
                <w:szCs w:val="28"/>
                <w:shd w:val="clear" w:color="auto" w:fill="FFFFFF"/>
                <w:lang w:eastAsia="zh-CN"/>
              </w:rPr>
              <w:t xml:space="preserve"> Заходи цивільного захисту у разі поступового переведення у вищі ступені готовності</w:t>
            </w:r>
          </w:p>
          <w:p w:rsidR="00C473BF" w:rsidRPr="000C5768" w:rsidRDefault="00C473BF" w:rsidP="00C56C57">
            <w:pPr>
              <w:widowControl w:val="0"/>
              <w:shd w:val="clear" w:color="auto" w:fill="FFFFFF"/>
              <w:suppressAutoHyphens/>
              <w:jc w:val="both"/>
              <w:rPr>
                <w:rFonts w:eastAsia="Wingdings 2"/>
                <w:color w:val="000000"/>
                <w:sz w:val="28"/>
                <w:szCs w:val="28"/>
                <w:lang w:eastAsia="zh-CN"/>
              </w:rPr>
            </w:pPr>
          </w:p>
        </w:tc>
        <w:tc>
          <w:tcPr>
            <w:tcW w:w="1696" w:type="dxa"/>
          </w:tcPr>
          <w:p w:rsidR="00A2347F" w:rsidRPr="000C5768" w:rsidRDefault="00A2347F" w:rsidP="005A796F">
            <w:pPr>
              <w:widowControl w:val="0"/>
              <w:suppressAutoHyphens/>
              <w:ind w:hanging="111"/>
              <w:jc w:val="center"/>
              <w:rPr>
                <w:rFonts w:eastAsia="Wingdings 2"/>
                <w:spacing w:val="-7"/>
                <w:sz w:val="28"/>
                <w:szCs w:val="28"/>
                <w:lang w:eastAsia="zh-CN"/>
              </w:rPr>
            </w:pPr>
            <w:r w:rsidRPr="000C5768">
              <w:rPr>
                <w:rFonts w:eastAsia="Wingdings 2"/>
                <w:spacing w:val="-7"/>
                <w:sz w:val="28"/>
                <w:szCs w:val="28"/>
                <w:lang w:eastAsia="zh-CN"/>
              </w:rPr>
              <w:t>1</w:t>
            </w:r>
            <w:r w:rsidR="00E22881" w:rsidRPr="000C5768">
              <w:rPr>
                <w:rFonts w:eastAsia="Wingdings 2"/>
                <w:spacing w:val="-7"/>
                <w:sz w:val="28"/>
                <w:szCs w:val="28"/>
                <w:lang w:eastAsia="zh-CN"/>
              </w:rPr>
              <w:t>5</w:t>
            </w:r>
            <w:r w:rsidR="002C0566" w:rsidRPr="000C5768">
              <w:rPr>
                <w:rFonts w:eastAsia="Wingdings 2"/>
                <w:spacing w:val="-7"/>
                <w:sz w:val="28"/>
                <w:szCs w:val="28"/>
                <w:lang w:eastAsia="zh-CN"/>
              </w:rPr>
              <w:t>-</w:t>
            </w:r>
            <w:r w:rsidR="005A796F">
              <w:rPr>
                <w:rFonts w:eastAsia="Wingdings 2"/>
                <w:spacing w:val="-7"/>
                <w:sz w:val="28"/>
                <w:szCs w:val="28"/>
                <w:lang w:eastAsia="zh-CN"/>
              </w:rPr>
              <w:t>19</w:t>
            </w:r>
          </w:p>
        </w:tc>
      </w:tr>
      <w:tr w:rsidR="00A2347F" w:rsidRPr="000C5768" w:rsidTr="00801A99">
        <w:trPr>
          <w:jc w:val="center"/>
        </w:trPr>
        <w:tc>
          <w:tcPr>
            <w:tcW w:w="7083" w:type="dxa"/>
          </w:tcPr>
          <w:p w:rsidR="00A2347F" w:rsidRPr="000C5768" w:rsidRDefault="00A2347F" w:rsidP="00C56C57">
            <w:pPr>
              <w:widowControl w:val="0"/>
              <w:shd w:val="clear" w:color="auto" w:fill="FFFFFF"/>
              <w:suppressAutoHyphens/>
              <w:jc w:val="both"/>
              <w:rPr>
                <w:rFonts w:eastAsia="Wingdings 2"/>
                <w:bCs/>
                <w:color w:val="000000"/>
                <w:spacing w:val="-7"/>
                <w:sz w:val="28"/>
                <w:szCs w:val="28"/>
                <w:lang w:eastAsia="zh-CN"/>
              </w:rPr>
            </w:pPr>
            <w:r w:rsidRPr="000C5768">
              <w:rPr>
                <w:rFonts w:eastAsia="Wingdings 2"/>
                <w:bCs/>
                <w:color w:val="000000"/>
                <w:spacing w:val="-7"/>
                <w:sz w:val="28"/>
                <w:szCs w:val="28"/>
                <w:lang w:eastAsia="zh-CN"/>
              </w:rPr>
              <w:t>Розділ IV. Заходи з евакуації персоналу, матеріальних та культурних цінностей у безпечні райони.</w:t>
            </w:r>
          </w:p>
          <w:p w:rsidR="00C473BF" w:rsidRPr="000C5768" w:rsidRDefault="00C473BF" w:rsidP="00C56C57">
            <w:pPr>
              <w:widowControl w:val="0"/>
              <w:shd w:val="clear" w:color="auto" w:fill="FFFFFF"/>
              <w:suppressAutoHyphens/>
              <w:jc w:val="both"/>
              <w:rPr>
                <w:rFonts w:eastAsia="Wingdings 2"/>
                <w:bCs/>
                <w:color w:val="000000"/>
                <w:spacing w:val="-7"/>
                <w:sz w:val="28"/>
                <w:szCs w:val="28"/>
                <w:lang w:eastAsia="zh-CN"/>
              </w:rPr>
            </w:pPr>
          </w:p>
        </w:tc>
        <w:tc>
          <w:tcPr>
            <w:tcW w:w="1696" w:type="dxa"/>
          </w:tcPr>
          <w:p w:rsidR="00A2347F" w:rsidRPr="000C5768" w:rsidRDefault="00F114D2" w:rsidP="0021172F">
            <w:pPr>
              <w:widowControl w:val="0"/>
              <w:suppressAutoHyphens/>
              <w:ind w:hanging="111"/>
              <w:jc w:val="center"/>
              <w:rPr>
                <w:rFonts w:eastAsia="Wingdings 2"/>
                <w:spacing w:val="-7"/>
                <w:sz w:val="28"/>
                <w:szCs w:val="28"/>
                <w:lang w:eastAsia="zh-CN"/>
              </w:rPr>
            </w:pPr>
            <w:r w:rsidRPr="000C5768">
              <w:rPr>
                <w:rFonts w:eastAsia="Wingdings 2"/>
                <w:spacing w:val="-7"/>
                <w:sz w:val="28"/>
                <w:szCs w:val="28"/>
                <w:lang w:eastAsia="zh-CN"/>
              </w:rPr>
              <w:t>20</w:t>
            </w:r>
            <w:r w:rsidR="002C0566" w:rsidRPr="000C5768">
              <w:rPr>
                <w:rFonts w:eastAsia="Wingdings 2"/>
                <w:spacing w:val="-7"/>
                <w:sz w:val="28"/>
                <w:szCs w:val="28"/>
                <w:lang w:eastAsia="zh-CN"/>
              </w:rPr>
              <w:t>-2</w:t>
            </w:r>
            <w:r w:rsidR="0021172F">
              <w:rPr>
                <w:rFonts w:eastAsia="Wingdings 2"/>
                <w:spacing w:val="-7"/>
                <w:sz w:val="28"/>
                <w:szCs w:val="28"/>
                <w:lang w:eastAsia="zh-CN"/>
              </w:rPr>
              <w:t>3</w:t>
            </w:r>
          </w:p>
        </w:tc>
      </w:tr>
      <w:tr w:rsidR="00A2347F" w:rsidRPr="000C5768" w:rsidTr="00801A99">
        <w:trPr>
          <w:jc w:val="center"/>
        </w:trPr>
        <w:tc>
          <w:tcPr>
            <w:tcW w:w="7083" w:type="dxa"/>
          </w:tcPr>
          <w:p w:rsidR="00A2347F" w:rsidRPr="000C5768" w:rsidRDefault="00A2347F" w:rsidP="00C56C57">
            <w:pPr>
              <w:widowControl w:val="0"/>
              <w:shd w:val="clear" w:color="auto" w:fill="FFFFFF"/>
              <w:suppressAutoHyphens/>
              <w:jc w:val="both"/>
              <w:rPr>
                <w:rFonts w:eastAsia="Wingdings 2"/>
                <w:bCs/>
                <w:color w:val="000000"/>
                <w:spacing w:val="-7"/>
                <w:sz w:val="28"/>
                <w:szCs w:val="28"/>
                <w:lang w:eastAsia="zh-CN"/>
              </w:rPr>
            </w:pPr>
            <w:r w:rsidRPr="000C5768">
              <w:rPr>
                <w:rFonts w:eastAsia="Wingdings 2"/>
                <w:bCs/>
                <w:color w:val="000000"/>
                <w:spacing w:val="-7"/>
                <w:sz w:val="28"/>
                <w:szCs w:val="28"/>
                <w:lang w:eastAsia="zh-CN"/>
              </w:rPr>
              <w:t>Додатки</w:t>
            </w:r>
          </w:p>
        </w:tc>
        <w:tc>
          <w:tcPr>
            <w:tcW w:w="1696" w:type="dxa"/>
          </w:tcPr>
          <w:p w:rsidR="00A2347F" w:rsidRPr="000C5768" w:rsidRDefault="00A2347F" w:rsidP="000338FB">
            <w:pPr>
              <w:widowControl w:val="0"/>
              <w:suppressAutoHyphens/>
              <w:ind w:hanging="111"/>
              <w:jc w:val="center"/>
              <w:rPr>
                <w:rFonts w:eastAsia="Wingdings 2"/>
                <w:spacing w:val="-7"/>
                <w:sz w:val="28"/>
                <w:szCs w:val="28"/>
                <w:lang w:eastAsia="zh-CN"/>
              </w:rPr>
            </w:pPr>
            <w:r w:rsidRPr="000C5768">
              <w:rPr>
                <w:rFonts w:eastAsia="Wingdings 2"/>
                <w:spacing w:val="-7"/>
                <w:sz w:val="28"/>
                <w:szCs w:val="28"/>
                <w:lang w:eastAsia="zh-CN"/>
              </w:rPr>
              <w:t>2</w:t>
            </w:r>
            <w:r w:rsidR="000338FB">
              <w:rPr>
                <w:rFonts w:eastAsia="Wingdings 2"/>
                <w:spacing w:val="-7"/>
                <w:sz w:val="28"/>
                <w:szCs w:val="28"/>
                <w:lang w:eastAsia="zh-CN"/>
              </w:rPr>
              <w:t>4</w:t>
            </w:r>
            <w:r w:rsidRPr="000C5768">
              <w:rPr>
                <w:rFonts w:eastAsia="Wingdings 2"/>
                <w:spacing w:val="-7"/>
                <w:sz w:val="28"/>
                <w:szCs w:val="28"/>
                <w:lang w:eastAsia="zh-CN"/>
              </w:rPr>
              <w:t>-</w:t>
            </w:r>
            <w:r w:rsidR="00E0448F" w:rsidRPr="000C5768">
              <w:rPr>
                <w:rFonts w:eastAsia="Wingdings 2"/>
                <w:spacing w:val="-7"/>
                <w:sz w:val="28"/>
                <w:szCs w:val="28"/>
                <w:lang w:eastAsia="zh-CN"/>
              </w:rPr>
              <w:t>3</w:t>
            </w:r>
            <w:r w:rsidR="000338FB">
              <w:rPr>
                <w:rFonts w:eastAsia="Wingdings 2"/>
                <w:spacing w:val="-7"/>
                <w:sz w:val="28"/>
                <w:szCs w:val="28"/>
                <w:lang w:eastAsia="zh-CN"/>
              </w:rPr>
              <w:t>4</w:t>
            </w:r>
          </w:p>
        </w:tc>
      </w:tr>
    </w:tbl>
    <w:p w:rsidR="00A2347F" w:rsidRPr="000C5768" w:rsidRDefault="00A2347F" w:rsidP="00441092">
      <w:pPr>
        <w:ind w:firstLine="567"/>
      </w:pPr>
    </w:p>
    <w:p w:rsidR="00A2347F" w:rsidRPr="000C5768" w:rsidRDefault="00A2347F" w:rsidP="00441092">
      <w:pPr>
        <w:pStyle w:val="31"/>
        <w:ind w:firstLine="567"/>
        <w:jc w:val="center"/>
        <w:rPr>
          <w:sz w:val="28"/>
          <w:szCs w:val="28"/>
        </w:rPr>
      </w:pPr>
    </w:p>
    <w:p w:rsidR="00892106" w:rsidRPr="000C5768" w:rsidRDefault="00892106" w:rsidP="00441092">
      <w:pPr>
        <w:pStyle w:val="31"/>
        <w:ind w:firstLine="567"/>
        <w:jc w:val="center"/>
        <w:rPr>
          <w:sz w:val="28"/>
          <w:szCs w:val="28"/>
        </w:rPr>
      </w:pPr>
    </w:p>
    <w:p w:rsidR="00892106" w:rsidRPr="000C5768" w:rsidRDefault="00892106" w:rsidP="00441092">
      <w:pPr>
        <w:pStyle w:val="31"/>
        <w:ind w:firstLine="567"/>
        <w:jc w:val="center"/>
        <w:rPr>
          <w:sz w:val="28"/>
          <w:szCs w:val="28"/>
        </w:rPr>
      </w:pPr>
    </w:p>
    <w:p w:rsidR="00892106" w:rsidRPr="000C5768" w:rsidRDefault="00892106" w:rsidP="00441092">
      <w:pPr>
        <w:pStyle w:val="31"/>
        <w:ind w:firstLine="567"/>
        <w:jc w:val="center"/>
        <w:rPr>
          <w:sz w:val="28"/>
          <w:szCs w:val="28"/>
        </w:rPr>
      </w:pPr>
    </w:p>
    <w:p w:rsidR="00892106" w:rsidRPr="000C5768" w:rsidRDefault="00892106" w:rsidP="00441092">
      <w:pPr>
        <w:pStyle w:val="31"/>
        <w:ind w:firstLine="567"/>
        <w:jc w:val="center"/>
        <w:rPr>
          <w:sz w:val="28"/>
          <w:szCs w:val="28"/>
        </w:rPr>
      </w:pPr>
    </w:p>
    <w:p w:rsidR="00892106" w:rsidRPr="000C5768" w:rsidRDefault="00892106" w:rsidP="00441092">
      <w:pPr>
        <w:pStyle w:val="31"/>
        <w:ind w:firstLine="567"/>
        <w:jc w:val="center"/>
        <w:rPr>
          <w:sz w:val="28"/>
          <w:szCs w:val="28"/>
        </w:rPr>
      </w:pPr>
    </w:p>
    <w:p w:rsidR="00892106" w:rsidRPr="000C5768" w:rsidRDefault="00892106" w:rsidP="00441092">
      <w:pPr>
        <w:pStyle w:val="31"/>
        <w:ind w:firstLine="567"/>
        <w:jc w:val="center"/>
        <w:rPr>
          <w:sz w:val="28"/>
          <w:szCs w:val="28"/>
        </w:rPr>
      </w:pPr>
    </w:p>
    <w:p w:rsidR="00892106" w:rsidRPr="000C5768" w:rsidRDefault="00892106" w:rsidP="00441092">
      <w:pPr>
        <w:pStyle w:val="31"/>
        <w:ind w:firstLine="567"/>
        <w:jc w:val="center"/>
        <w:rPr>
          <w:sz w:val="28"/>
          <w:szCs w:val="28"/>
        </w:rPr>
      </w:pPr>
    </w:p>
    <w:p w:rsidR="00892106" w:rsidRPr="000C5768" w:rsidRDefault="00892106" w:rsidP="00441092">
      <w:pPr>
        <w:pStyle w:val="31"/>
        <w:ind w:firstLine="567"/>
        <w:jc w:val="center"/>
        <w:rPr>
          <w:sz w:val="28"/>
          <w:szCs w:val="28"/>
        </w:rPr>
      </w:pPr>
    </w:p>
    <w:p w:rsidR="00892106" w:rsidRPr="000C5768" w:rsidRDefault="00892106" w:rsidP="00441092">
      <w:pPr>
        <w:pStyle w:val="31"/>
        <w:ind w:firstLine="567"/>
        <w:jc w:val="center"/>
        <w:rPr>
          <w:sz w:val="28"/>
          <w:szCs w:val="28"/>
        </w:rPr>
      </w:pPr>
    </w:p>
    <w:p w:rsidR="00892106" w:rsidRPr="000C5768" w:rsidRDefault="00892106" w:rsidP="00441092">
      <w:pPr>
        <w:pStyle w:val="31"/>
        <w:ind w:firstLine="567"/>
        <w:jc w:val="center"/>
        <w:rPr>
          <w:sz w:val="28"/>
          <w:szCs w:val="28"/>
        </w:rPr>
      </w:pPr>
    </w:p>
    <w:p w:rsidR="00810A20" w:rsidRPr="000C5768" w:rsidRDefault="00810A20" w:rsidP="00441092">
      <w:pPr>
        <w:pStyle w:val="31"/>
        <w:ind w:firstLine="567"/>
        <w:jc w:val="center"/>
        <w:rPr>
          <w:sz w:val="28"/>
          <w:szCs w:val="28"/>
        </w:rPr>
      </w:pPr>
    </w:p>
    <w:p w:rsidR="00892106" w:rsidRPr="000C5768" w:rsidRDefault="00892106" w:rsidP="00441092">
      <w:pPr>
        <w:pStyle w:val="31"/>
        <w:ind w:firstLine="567"/>
        <w:jc w:val="center"/>
        <w:rPr>
          <w:sz w:val="28"/>
          <w:szCs w:val="28"/>
        </w:rPr>
      </w:pPr>
    </w:p>
    <w:p w:rsidR="00892106" w:rsidRPr="000C5768" w:rsidRDefault="00892106" w:rsidP="00441092">
      <w:pPr>
        <w:pStyle w:val="31"/>
        <w:ind w:firstLine="567"/>
        <w:jc w:val="center"/>
        <w:rPr>
          <w:sz w:val="28"/>
          <w:szCs w:val="28"/>
        </w:rPr>
      </w:pPr>
    </w:p>
    <w:p w:rsidR="004372FF" w:rsidRPr="000C5768" w:rsidRDefault="004372FF" w:rsidP="00441092">
      <w:pPr>
        <w:pStyle w:val="31"/>
        <w:ind w:firstLine="567"/>
        <w:jc w:val="center"/>
        <w:rPr>
          <w:sz w:val="28"/>
          <w:szCs w:val="28"/>
        </w:rPr>
      </w:pPr>
    </w:p>
    <w:p w:rsidR="00A2347F" w:rsidRPr="000C5768" w:rsidRDefault="00A2347F" w:rsidP="00115DB4">
      <w:pPr>
        <w:pStyle w:val="31"/>
        <w:jc w:val="center"/>
        <w:rPr>
          <w:b/>
          <w:sz w:val="28"/>
          <w:szCs w:val="28"/>
        </w:rPr>
      </w:pPr>
      <w:r w:rsidRPr="000C5768">
        <w:rPr>
          <w:b/>
          <w:sz w:val="28"/>
          <w:szCs w:val="28"/>
        </w:rPr>
        <w:lastRenderedPageBreak/>
        <w:t>ЗАГАЛЬНІ ПОЛОЖЕННЯ</w:t>
      </w:r>
    </w:p>
    <w:p w:rsidR="00A2347F" w:rsidRPr="000C5768" w:rsidRDefault="00A2347F" w:rsidP="00441092">
      <w:pPr>
        <w:pStyle w:val="31"/>
        <w:spacing w:after="0"/>
        <w:ind w:firstLine="567"/>
        <w:jc w:val="both"/>
      </w:pPr>
      <w:r w:rsidRPr="000C5768">
        <w:rPr>
          <w:sz w:val="28"/>
          <w:szCs w:val="28"/>
        </w:rPr>
        <w:t xml:space="preserve">  </w:t>
      </w:r>
    </w:p>
    <w:p w:rsidR="00A2347F" w:rsidRPr="000C5768" w:rsidRDefault="00A2347F" w:rsidP="00190903">
      <w:pPr>
        <w:pStyle w:val="Default"/>
        <w:ind w:firstLine="426"/>
        <w:jc w:val="both"/>
        <w:rPr>
          <w:sz w:val="28"/>
          <w:szCs w:val="28"/>
        </w:rPr>
      </w:pPr>
      <w:r w:rsidRPr="000C5768">
        <w:rPr>
          <w:sz w:val="28"/>
          <w:szCs w:val="28"/>
        </w:rPr>
        <w:t>План цивільного захисту на особливий період Великокучурівської сільської ради Чернівецького району Чернівецької області» (далі – План) визначає обсяг, порядок, організацію, способи і терміни здійснення заходів щодо переведення субланки Великокучурівської сільської ради ланки територіальної підсистеми єдиної державної системи цивільного захисту Чернівецького району та виконання завдань, покладених на органи управління та сили цивільного захисту Великокуч</w:t>
      </w:r>
      <w:r w:rsidR="00810A20" w:rsidRPr="000C5768">
        <w:rPr>
          <w:sz w:val="28"/>
          <w:szCs w:val="28"/>
        </w:rPr>
        <w:t>урівської сільської ради</w:t>
      </w:r>
      <w:r w:rsidRPr="000C5768">
        <w:rPr>
          <w:sz w:val="28"/>
          <w:szCs w:val="28"/>
        </w:rPr>
        <w:t xml:space="preserve"> в режимі функціонування в умовах особливого періоду і розроблено відповідно до вимог до Кодексу цивільного захисту України та Порядку розроблення планів діяльності єдиної державної системи цивільного захисту, затвердженого постановою Кабінету Міністрів України від 9 серпня 2017 р</w:t>
      </w:r>
      <w:r w:rsidR="000233EB" w:rsidRPr="000C5768">
        <w:rPr>
          <w:sz w:val="28"/>
          <w:szCs w:val="28"/>
        </w:rPr>
        <w:t>оку</w:t>
      </w:r>
      <w:r w:rsidRPr="000C5768">
        <w:rPr>
          <w:sz w:val="28"/>
          <w:szCs w:val="28"/>
        </w:rPr>
        <w:t xml:space="preserve"> № 626 «Про затвердження Порядку розроблення Планів діяльності Єдиної Державної системи цивільного захисту», з метою упорядкування та координації дій органів державної влади, органів місцевого самоврядування, органів управління та сил цивільного захисту, суб’єктів господарювання у разі загрози або виникнення надзвичайних ситуацій в умовах особливого періоду. </w:t>
      </w:r>
    </w:p>
    <w:p w:rsidR="00A2347F" w:rsidRPr="000C5768" w:rsidRDefault="00A2347F" w:rsidP="00190903">
      <w:pPr>
        <w:pStyle w:val="31"/>
        <w:ind w:right="93" w:firstLine="426"/>
        <w:jc w:val="both"/>
        <w:rPr>
          <w:b/>
          <w:sz w:val="28"/>
          <w:szCs w:val="28"/>
        </w:rPr>
      </w:pPr>
      <w:r w:rsidRPr="000C5768">
        <w:rPr>
          <w:sz w:val="28"/>
          <w:szCs w:val="28"/>
        </w:rPr>
        <w:t>Цей План визначає організацію управління реагуванням на надзвичайні ситуації, порядок дій і взаємодії, а також організацію основних видів забезпечення органів управління та сил цивільного захисту, що залучатимуться до реагування у разі загрози або виникнення надзвичайних ситуацій, переведення</w:t>
      </w:r>
      <w:r w:rsidRPr="000C5768">
        <w:t xml:space="preserve"> </w:t>
      </w:r>
      <w:r w:rsidRPr="000C5768">
        <w:rPr>
          <w:sz w:val="28"/>
          <w:szCs w:val="28"/>
        </w:rPr>
        <w:t>органів управління та сил цивільного захисту у режим підвищеної готовності, режим надзвичайної ситуації.</w:t>
      </w:r>
    </w:p>
    <w:p w:rsidR="00A2347F" w:rsidRPr="000C5768" w:rsidRDefault="00A2347F" w:rsidP="00441092">
      <w:pPr>
        <w:pStyle w:val="31"/>
        <w:ind w:right="93" w:firstLine="567"/>
        <w:jc w:val="center"/>
        <w:rPr>
          <w:b/>
          <w:sz w:val="28"/>
          <w:szCs w:val="28"/>
        </w:rPr>
      </w:pPr>
    </w:p>
    <w:p w:rsidR="00A2347F" w:rsidRPr="000C5768" w:rsidRDefault="00A2347F" w:rsidP="000233EB">
      <w:pPr>
        <w:pStyle w:val="31"/>
        <w:ind w:right="93"/>
        <w:jc w:val="center"/>
        <w:rPr>
          <w:b/>
          <w:sz w:val="28"/>
          <w:szCs w:val="28"/>
        </w:rPr>
      </w:pPr>
      <w:r w:rsidRPr="000C5768">
        <w:rPr>
          <w:b/>
          <w:sz w:val="28"/>
          <w:szCs w:val="28"/>
        </w:rPr>
        <w:t>РОЗДІЛ І</w:t>
      </w:r>
    </w:p>
    <w:p w:rsidR="00A2347F" w:rsidRPr="000C5768" w:rsidRDefault="00A2347F" w:rsidP="00B7269A">
      <w:pPr>
        <w:pStyle w:val="31"/>
        <w:numPr>
          <w:ilvl w:val="0"/>
          <w:numId w:val="1"/>
        </w:numPr>
        <w:tabs>
          <w:tab w:val="left" w:pos="851"/>
        </w:tabs>
        <w:ind w:left="0" w:right="93" w:firstLine="567"/>
        <w:jc w:val="both"/>
        <w:rPr>
          <w:b/>
          <w:sz w:val="28"/>
          <w:szCs w:val="28"/>
        </w:rPr>
      </w:pPr>
      <w:r w:rsidRPr="000C5768">
        <w:rPr>
          <w:b/>
          <w:sz w:val="28"/>
          <w:szCs w:val="28"/>
        </w:rPr>
        <w:t xml:space="preserve">Стисла характеристика, оцінка можливої обстановки на  </w:t>
      </w:r>
      <w:r w:rsidR="00810A20" w:rsidRPr="000C5768">
        <w:rPr>
          <w:b/>
          <w:sz w:val="28"/>
          <w:szCs w:val="28"/>
        </w:rPr>
        <w:t>території Великокучурівської сільської ради</w:t>
      </w:r>
      <w:r w:rsidRPr="000C5768">
        <w:rPr>
          <w:b/>
          <w:sz w:val="28"/>
          <w:szCs w:val="28"/>
        </w:rPr>
        <w:t xml:space="preserve"> внаслідок ведення бойових дій, застосування засобів ураження  та виникнення надзвичайної ситуації (аварії) в умовах особливого періоду.</w:t>
      </w:r>
    </w:p>
    <w:p w:rsidR="00A2347F" w:rsidRPr="000C5768" w:rsidRDefault="00A2347F" w:rsidP="005408E4">
      <w:pPr>
        <w:pStyle w:val="a8"/>
        <w:numPr>
          <w:ilvl w:val="1"/>
          <w:numId w:val="1"/>
        </w:numPr>
        <w:tabs>
          <w:tab w:val="left" w:pos="426"/>
        </w:tabs>
        <w:ind w:left="0" w:right="93" w:firstLine="0"/>
        <w:jc w:val="center"/>
        <w:rPr>
          <w:b/>
          <w:bCs/>
          <w:color w:val="000000"/>
          <w:sz w:val="28"/>
          <w:szCs w:val="28"/>
          <w:lang w:val="uk-UA" w:eastAsia="uk-UA"/>
        </w:rPr>
      </w:pPr>
      <w:r w:rsidRPr="000C5768">
        <w:rPr>
          <w:b/>
          <w:bCs/>
          <w:color w:val="000000"/>
          <w:sz w:val="28"/>
          <w:szCs w:val="28"/>
          <w:lang w:val="uk-UA" w:eastAsia="uk-UA"/>
        </w:rPr>
        <w:t xml:space="preserve">Географічне розташування Великокучурівської </w:t>
      </w:r>
      <w:r w:rsidR="00810A20" w:rsidRPr="000C5768">
        <w:rPr>
          <w:b/>
          <w:bCs/>
          <w:color w:val="000000"/>
          <w:sz w:val="28"/>
          <w:szCs w:val="28"/>
          <w:lang w:val="uk-UA" w:eastAsia="uk-UA"/>
        </w:rPr>
        <w:t xml:space="preserve"> сільської ради</w:t>
      </w:r>
    </w:p>
    <w:p w:rsidR="00A2347F" w:rsidRPr="000C5768" w:rsidRDefault="00A2347F" w:rsidP="00441092">
      <w:pPr>
        <w:pStyle w:val="a8"/>
        <w:ind w:left="0" w:right="93" w:firstLine="567"/>
        <w:rPr>
          <w:bCs/>
          <w:color w:val="FF0000"/>
          <w:sz w:val="28"/>
          <w:szCs w:val="28"/>
          <w:lang w:val="uk-UA" w:eastAsia="uk-UA"/>
        </w:rPr>
      </w:pPr>
    </w:p>
    <w:p w:rsidR="00A2347F" w:rsidRPr="000C5768" w:rsidRDefault="00A2347F" w:rsidP="00066FBD">
      <w:pPr>
        <w:pStyle w:val="a8"/>
        <w:ind w:left="0" w:firstLine="426"/>
        <w:jc w:val="both"/>
        <w:rPr>
          <w:bCs/>
          <w:color w:val="000000"/>
          <w:sz w:val="28"/>
          <w:szCs w:val="28"/>
          <w:lang w:val="uk-UA" w:eastAsia="uk-UA"/>
        </w:rPr>
      </w:pPr>
      <w:r w:rsidRPr="000C5768">
        <w:rPr>
          <w:bCs/>
          <w:color w:val="000000"/>
          <w:sz w:val="28"/>
          <w:szCs w:val="28"/>
          <w:lang w:val="uk-UA" w:eastAsia="uk-UA"/>
        </w:rPr>
        <w:t>Великокучурівська сільська рада створена 14 серпня 2015 року на підставі рішення</w:t>
      </w:r>
      <w:r w:rsidR="00810A20" w:rsidRPr="000C5768">
        <w:rPr>
          <w:bCs/>
          <w:color w:val="000000"/>
          <w:sz w:val="28"/>
          <w:szCs w:val="28"/>
          <w:lang w:val="uk-UA" w:eastAsia="uk-UA"/>
        </w:rPr>
        <w:t xml:space="preserve"> Чернівецької обласної ради</w:t>
      </w:r>
      <w:r w:rsidRPr="000C5768">
        <w:rPr>
          <w:bCs/>
          <w:color w:val="000000"/>
          <w:sz w:val="28"/>
          <w:szCs w:val="28"/>
          <w:lang w:val="uk-UA" w:eastAsia="uk-UA"/>
        </w:rPr>
        <w:t xml:space="preserve"> </w:t>
      </w:r>
      <w:r w:rsidR="00810A20" w:rsidRPr="000C5768">
        <w:rPr>
          <w:bCs/>
          <w:color w:val="000000"/>
          <w:sz w:val="28"/>
          <w:szCs w:val="28"/>
          <w:lang w:val="uk-UA" w:eastAsia="uk-UA"/>
        </w:rPr>
        <w:t>Х</w:t>
      </w:r>
      <w:r w:rsidRPr="000C5768">
        <w:rPr>
          <w:bCs/>
          <w:color w:val="000000"/>
          <w:sz w:val="28"/>
          <w:szCs w:val="28"/>
          <w:lang w:val="uk-UA" w:eastAsia="uk-UA"/>
        </w:rPr>
        <w:t>ХХІІІ сесії VI скликання № 116-33/15 «Про утворення Великокучурівської сільської об`єднаної територіальної громади Сторожинецького району Чернівецької області та признач</w:t>
      </w:r>
      <w:r w:rsidR="00810A20" w:rsidRPr="000C5768">
        <w:rPr>
          <w:bCs/>
          <w:color w:val="000000"/>
          <w:sz w:val="28"/>
          <w:szCs w:val="28"/>
          <w:lang w:val="uk-UA" w:eastAsia="uk-UA"/>
        </w:rPr>
        <w:t>ення перших місцевих виборів» (з</w:t>
      </w:r>
      <w:r w:rsidRPr="000C5768">
        <w:rPr>
          <w:bCs/>
          <w:color w:val="000000"/>
          <w:sz w:val="28"/>
          <w:szCs w:val="28"/>
          <w:lang w:val="uk-UA" w:eastAsia="uk-UA"/>
        </w:rPr>
        <w:t>араз – Чернівецький район Чернівецької області).</w:t>
      </w:r>
    </w:p>
    <w:p w:rsidR="00A2347F" w:rsidRPr="000C5768" w:rsidRDefault="00A2347F" w:rsidP="00066FBD">
      <w:pPr>
        <w:ind w:firstLine="426"/>
        <w:jc w:val="both"/>
        <w:rPr>
          <w:bCs/>
          <w:iCs/>
          <w:color w:val="000000"/>
          <w:sz w:val="28"/>
          <w:szCs w:val="28"/>
        </w:rPr>
      </w:pPr>
      <w:r w:rsidRPr="000C5768">
        <w:rPr>
          <w:bCs/>
          <w:iCs/>
          <w:color w:val="000000"/>
          <w:sz w:val="28"/>
          <w:szCs w:val="28"/>
        </w:rPr>
        <w:t>Адміністративний центр громади розміщується в с.Великий Кучурів за адресою вул. Головна,</w:t>
      </w:r>
      <w:r w:rsidR="00005E17" w:rsidRPr="000C5768">
        <w:rPr>
          <w:bCs/>
          <w:iCs/>
          <w:color w:val="000000"/>
          <w:sz w:val="28"/>
          <w:szCs w:val="28"/>
        </w:rPr>
        <w:t xml:space="preserve"> </w:t>
      </w:r>
      <w:r w:rsidRPr="000C5768">
        <w:rPr>
          <w:bCs/>
          <w:iCs/>
          <w:color w:val="000000"/>
          <w:sz w:val="28"/>
          <w:szCs w:val="28"/>
        </w:rPr>
        <w:t xml:space="preserve">1, і знаходиться на відстані 20 км від колишнього районного центру м. </w:t>
      </w:r>
      <w:proofErr w:type="spellStart"/>
      <w:r w:rsidRPr="000C5768">
        <w:rPr>
          <w:bCs/>
          <w:iCs/>
          <w:color w:val="000000"/>
          <w:sz w:val="28"/>
          <w:szCs w:val="28"/>
        </w:rPr>
        <w:t>Сторожинець</w:t>
      </w:r>
      <w:proofErr w:type="spellEnd"/>
      <w:r w:rsidRPr="000C5768">
        <w:rPr>
          <w:bCs/>
          <w:iCs/>
          <w:color w:val="000000"/>
          <w:sz w:val="28"/>
          <w:szCs w:val="28"/>
        </w:rPr>
        <w:t xml:space="preserve">  і в 13  км від  обласного центру </w:t>
      </w:r>
      <w:proofErr w:type="spellStart"/>
      <w:r w:rsidRPr="000C5768">
        <w:rPr>
          <w:bCs/>
          <w:iCs/>
          <w:color w:val="000000"/>
          <w:sz w:val="28"/>
          <w:szCs w:val="28"/>
        </w:rPr>
        <w:t>м.Чернівці</w:t>
      </w:r>
      <w:proofErr w:type="spellEnd"/>
      <w:r w:rsidRPr="000C5768">
        <w:rPr>
          <w:bCs/>
          <w:iCs/>
          <w:color w:val="000000"/>
          <w:sz w:val="28"/>
          <w:szCs w:val="28"/>
        </w:rPr>
        <w:t xml:space="preserve">. </w:t>
      </w:r>
    </w:p>
    <w:p w:rsidR="00005E17" w:rsidRPr="000C5768" w:rsidRDefault="00005E17" w:rsidP="00066FBD">
      <w:pPr>
        <w:ind w:firstLine="426"/>
        <w:jc w:val="both"/>
        <w:rPr>
          <w:bCs/>
          <w:iCs/>
          <w:color w:val="000000"/>
          <w:sz w:val="28"/>
          <w:szCs w:val="28"/>
        </w:rPr>
      </w:pPr>
    </w:p>
    <w:p w:rsidR="00005E17" w:rsidRPr="000C5768" w:rsidRDefault="00005E17" w:rsidP="00066FBD">
      <w:pPr>
        <w:ind w:firstLine="426"/>
        <w:jc w:val="both"/>
        <w:rPr>
          <w:bCs/>
          <w:iCs/>
          <w:color w:val="000000"/>
          <w:sz w:val="28"/>
          <w:szCs w:val="28"/>
        </w:rPr>
      </w:pPr>
    </w:p>
    <w:p w:rsidR="00252D61" w:rsidRPr="000C5768" w:rsidRDefault="00252D61" w:rsidP="00066FBD">
      <w:pPr>
        <w:ind w:firstLine="426"/>
        <w:jc w:val="both"/>
        <w:rPr>
          <w:sz w:val="28"/>
          <w:szCs w:val="28"/>
        </w:rPr>
      </w:pPr>
    </w:p>
    <w:p w:rsidR="00252D61" w:rsidRPr="000C5768" w:rsidRDefault="00252D61" w:rsidP="00066FBD">
      <w:pPr>
        <w:ind w:firstLine="426"/>
        <w:jc w:val="both"/>
        <w:rPr>
          <w:sz w:val="28"/>
          <w:szCs w:val="28"/>
        </w:rPr>
      </w:pPr>
    </w:p>
    <w:p w:rsidR="00A2347F" w:rsidRPr="000C5768" w:rsidRDefault="00A2347F" w:rsidP="00066FBD">
      <w:pPr>
        <w:ind w:firstLine="426"/>
        <w:jc w:val="both"/>
        <w:rPr>
          <w:sz w:val="28"/>
          <w:szCs w:val="28"/>
        </w:rPr>
      </w:pPr>
      <w:r w:rsidRPr="000C5768">
        <w:rPr>
          <w:sz w:val="28"/>
          <w:szCs w:val="28"/>
        </w:rPr>
        <w:t>Сільська рада знаходиться в двоповерховій будівлі</w:t>
      </w:r>
      <w:r w:rsidR="00172721" w:rsidRPr="000C5768">
        <w:rPr>
          <w:sz w:val="28"/>
          <w:szCs w:val="28"/>
        </w:rPr>
        <w:t>,</w:t>
      </w:r>
      <w:r w:rsidRPr="000C5768">
        <w:rPr>
          <w:sz w:val="28"/>
          <w:szCs w:val="28"/>
        </w:rPr>
        <w:t xml:space="preserve"> в якій розміщені службові кабінети та господарські приміщення. Будівля з цегли із залізобетонними перекриттями. В будівлі є два виходи, кабінети площею від 10 до 40 </w:t>
      </w:r>
      <w:proofErr w:type="spellStart"/>
      <w:r w:rsidRPr="000C5768">
        <w:rPr>
          <w:sz w:val="28"/>
          <w:szCs w:val="28"/>
        </w:rPr>
        <w:t>кв</w:t>
      </w:r>
      <w:proofErr w:type="spellEnd"/>
      <w:r w:rsidRPr="000C5768">
        <w:rPr>
          <w:sz w:val="28"/>
          <w:szCs w:val="28"/>
        </w:rPr>
        <w:t xml:space="preserve">. метрів та інші допоміжні приміщення. В будівлі сільської ради функціонує система </w:t>
      </w:r>
      <w:proofErr w:type="spellStart"/>
      <w:r w:rsidRPr="000C5768">
        <w:rPr>
          <w:sz w:val="28"/>
          <w:szCs w:val="28"/>
        </w:rPr>
        <w:t>енерго</w:t>
      </w:r>
      <w:proofErr w:type="spellEnd"/>
      <w:r w:rsidRPr="000C5768">
        <w:rPr>
          <w:sz w:val="28"/>
          <w:szCs w:val="28"/>
        </w:rPr>
        <w:t>-, водо-, теплозабезпечення і каналізації підземної прокладки, газопроводу немає.</w:t>
      </w:r>
    </w:p>
    <w:p w:rsidR="00A2347F" w:rsidRPr="000C5768" w:rsidRDefault="00C50448" w:rsidP="00066FBD">
      <w:pPr>
        <w:ind w:firstLine="426"/>
        <w:jc w:val="both"/>
        <w:rPr>
          <w:sz w:val="28"/>
          <w:szCs w:val="28"/>
        </w:rPr>
      </w:pPr>
      <w:r w:rsidRPr="000C5768">
        <w:rPr>
          <w:sz w:val="28"/>
          <w:szCs w:val="28"/>
        </w:rPr>
        <w:t>Н</w:t>
      </w:r>
      <w:r w:rsidR="00A2347F" w:rsidRPr="000C5768">
        <w:rPr>
          <w:sz w:val="28"/>
          <w:szCs w:val="28"/>
        </w:rPr>
        <w:t xml:space="preserve">а території громади функціонують наступні підприємства, установи, організації: амбулаторія первинної медичної допомоги, приватна стоматологічна поліклініка, навчальні заклади: 5 </w:t>
      </w:r>
      <w:r w:rsidR="00835BF7" w:rsidRPr="000C5768">
        <w:rPr>
          <w:sz w:val="28"/>
          <w:szCs w:val="28"/>
        </w:rPr>
        <w:t xml:space="preserve">закладів </w:t>
      </w:r>
      <w:r w:rsidR="00172721" w:rsidRPr="000C5768">
        <w:rPr>
          <w:sz w:val="28"/>
          <w:szCs w:val="28"/>
        </w:rPr>
        <w:t xml:space="preserve">загальної </w:t>
      </w:r>
      <w:r w:rsidR="00835BF7" w:rsidRPr="000C5768">
        <w:rPr>
          <w:sz w:val="28"/>
          <w:szCs w:val="28"/>
        </w:rPr>
        <w:t>середньої освіти</w:t>
      </w:r>
      <w:r w:rsidR="00A2347F" w:rsidRPr="000C5768">
        <w:rPr>
          <w:sz w:val="28"/>
          <w:szCs w:val="28"/>
        </w:rPr>
        <w:t>, 1</w:t>
      </w:r>
      <w:r w:rsidR="00835BF7" w:rsidRPr="000C5768">
        <w:rPr>
          <w:sz w:val="28"/>
          <w:szCs w:val="28"/>
        </w:rPr>
        <w:t xml:space="preserve"> заклад дошкільної освіти</w:t>
      </w:r>
      <w:r w:rsidR="00A2347F" w:rsidRPr="000C5768">
        <w:rPr>
          <w:sz w:val="28"/>
          <w:szCs w:val="28"/>
        </w:rPr>
        <w:t>, дитяча музична школа, приватні підприємства будівельного та економічного напрямку діяльності, а також об’єкти торгівлі, бізнесу та ін. В громаді знаходиться вантажно-пасажирська проміжна залізнична станція залізничних перевезень Івано-Франківської дирекції Львівської залізниці</w:t>
      </w:r>
      <w:r w:rsidR="00252D61" w:rsidRPr="000C5768">
        <w:rPr>
          <w:sz w:val="28"/>
          <w:szCs w:val="28"/>
        </w:rPr>
        <w:t>,</w:t>
      </w:r>
      <w:r w:rsidR="00A2347F" w:rsidRPr="000C5768">
        <w:rPr>
          <w:sz w:val="28"/>
          <w:szCs w:val="28"/>
        </w:rPr>
        <w:t xml:space="preserve"> </w:t>
      </w:r>
      <w:r w:rsidR="00252D61" w:rsidRPr="000C5768">
        <w:rPr>
          <w:sz w:val="28"/>
          <w:szCs w:val="28"/>
        </w:rPr>
        <w:t>р</w:t>
      </w:r>
      <w:r w:rsidR="00A2347F" w:rsidRPr="000C5768">
        <w:rPr>
          <w:sz w:val="28"/>
          <w:szCs w:val="28"/>
        </w:rPr>
        <w:t>озташована між станціями Чернівці Південні</w:t>
      </w:r>
      <w:r w:rsidR="00252D61" w:rsidRPr="000C5768">
        <w:rPr>
          <w:sz w:val="28"/>
          <w:szCs w:val="28"/>
        </w:rPr>
        <w:t xml:space="preserve"> – </w:t>
      </w:r>
      <w:r w:rsidR="00A2347F" w:rsidRPr="000C5768">
        <w:rPr>
          <w:sz w:val="28"/>
          <w:szCs w:val="28"/>
        </w:rPr>
        <w:t xml:space="preserve">  Глибока</w:t>
      </w:r>
      <w:r w:rsidR="00252D61" w:rsidRPr="000C5768">
        <w:rPr>
          <w:sz w:val="28"/>
          <w:szCs w:val="28"/>
        </w:rPr>
        <w:t>-</w:t>
      </w:r>
      <w:r w:rsidR="00A2347F" w:rsidRPr="000C5768">
        <w:rPr>
          <w:sz w:val="28"/>
          <w:szCs w:val="28"/>
        </w:rPr>
        <w:t xml:space="preserve">Буковинська. Залізничними шляхами транспортуються різноманітні радіаційно-, хімічно-, вибухонебезпечні та інші вантажі; При виникненні значних аварій, катастроф на прилеглих автошляхах та залізничних коліях територія об’єкту може бути забруднена парами небезпечних хімічних речовин.         </w:t>
      </w:r>
    </w:p>
    <w:p w:rsidR="00A2347F" w:rsidRPr="000C5768" w:rsidRDefault="00A2347F" w:rsidP="00066FBD">
      <w:pPr>
        <w:tabs>
          <w:tab w:val="left" w:pos="709"/>
        </w:tabs>
        <w:ind w:firstLine="426"/>
        <w:jc w:val="both"/>
        <w:rPr>
          <w:sz w:val="28"/>
          <w:szCs w:val="28"/>
        </w:rPr>
      </w:pPr>
      <w:r w:rsidRPr="000C5768">
        <w:rPr>
          <w:sz w:val="28"/>
          <w:szCs w:val="28"/>
        </w:rPr>
        <w:t xml:space="preserve">Під час ведення бойових дій, застосування способів ураження, стихійних лих природного характеру, населенню </w:t>
      </w:r>
      <w:r w:rsidR="00252D61" w:rsidRPr="000C5768">
        <w:rPr>
          <w:sz w:val="28"/>
          <w:szCs w:val="28"/>
        </w:rPr>
        <w:t>територіальної громади</w:t>
      </w:r>
      <w:r w:rsidRPr="000C5768">
        <w:rPr>
          <w:sz w:val="28"/>
          <w:szCs w:val="28"/>
        </w:rPr>
        <w:t xml:space="preserve"> можуть загрожувати руйнування покрівель, складових частин будівель, виходу з ладу систем енергопостачання, ураження сільськогосподарських тварин, польових та лісових угідь масових пожеж. У разі вин</w:t>
      </w:r>
      <w:r w:rsidR="00A66D5A" w:rsidRPr="000C5768">
        <w:rPr>
          <w:sz w:val="28"/>
          <w:szCs w:val="28"/>
        </w:rPr>
        <w:t>икнення надзвичайних ситуацій</w:t>
      </w:r>
      <w:r w:rsidRPr="000C5768">
        <w:rPr>
          <w:sz w:val="28"/>
          <w:szCs w:val="28"/>
        </w:rPr>
        <w:t xml:space="preserve"> </w:t>
      </w:r>
      <w:r w:rsidR="00A66D5A" w:rsidRPr="000C5768">
        <w:rPr>
          <w:sz w:val="28"/>
          <w:szCs w:val="28"/>
        </w:rPr>
        <w:t xml:space="preserve"> (далі – НС) </w:t>
      </w:r>
      <w:r w:rsidRPr="000C5768">
        <w:rPr>
          <w:sz w:val="28"/>
          <w:szCs w:val="28"/>
        </w:rPr>
        <w:t>можливе виникнення аварій на енергетичних установках та інженерних комунікаціях, а саме: руйнування кабельних та дротових електромереж, що може привести до загибелі та травматизму людей, значних матеріальних збитків та порушення режиму роботи суб’єктів господарювання. На території сільської ради можуть виникати пожежі у житлових та виробничих будівлях, транспортні аварії. Раптове руйнування будівель може бути викликане вибухами, пожежами, та іншими бойовими діями. В разі виникнення на території сільської ради пожеж найбільш небезпечним для населення є отруєння чадним газом, опіки та загибель. З надзвичайних ситуацій соціального характеру можливі терористичні прояви з захопленням приміщень, заручників, закладення вибухового пристрою, випадки погроз або застосування небезпечних речовин з метою забруднення (зараження) території сільської ради. З надзвичайних ситуацій воєнного характеру можливі небезпечні події пов’язані із застосуванням вибухових боєприпасів та зброї масового ураження. Для укриття населення та працівників суб’єктів господарювання від факторів ураження у НС передбачено використовувати споруди подвійного призначення, захисні споруди цивільного захисту, що швидко споруджувані, найпростіші укриття.</w:t>
      </w:r>
    </w:p>
    <w:p w:rsidR="00252D61" w:rsidRPr="000C5768" w:rsidRDefault="00252D61" w:rsidP="00066FBD">
      <w:pPr>
        <w:ind w:firstLine="426"/>
        <w:jc w:val="both"/>
        <w:rPr>
          <w:sz w:val="28"/>
          <w:szCs w:val="28"/>
        </w:rPr>
      </w:pPr>
    </w:p>
    <w:p w:rsidR="00252D61" w:rsidRPr="000C5768" w:rsidRDefault="00252D61" w:rsidP="00066FBD">
      <w:pPr>
        <w:ind w:firstLine="426"/>
        <w:jc w:val="both"/>
        <w:rPr>
          <w:sz w:val="28"/>
          <w:szCs w:val="28"/>
        </w:rPr>
      </w:pPr>
    </w:p>
    <w:p w:rsidR="00252D61" w:rsidRPr="000C5768" w:rsidRDefault="00252D61" w:rsidP="00066FBD">
      <w:pPr>
        <w:ind w:firstLine="426"/>
        <w:jc w:val="both"/>
        <w:rPr>
          <w:sz w:val="28"/>
          <w:szCs w:val="28"/>
        </w:rPr>
      </w:pPr>
    </w:p>
    <w:p w:rsidR="00C60257" w:rsidRPr="000C5768" w:rsidRDefault="00A2347F" w:rsidP="00066FBD">
      <w:pPr>
        <w:ind w:firstLine="426"/>
        <w:jc w:val="both"/>
        <w:rPr>
          <w:sz w:val="28"/>
          <w:szCs w:val="28"/>
        </w:rPr>
      </w:pPr>
      <w:r w:rsidRPr="000C5768">
        <w:rPr>
          <w:sz w:val="28"/>
          <w:szCs w:val="28"/>
        </w:rPr>
        <w:t xml:space="preserve">До складу Великокучурівської сільської </w:t>
      </w:r>
      <w:r w:rsidR="00252D61" w:rsidRPr="000C5768">
        <w:rPr>
          <w:sz w:val="28"/>
          <w:szCs w:val="28"/>
        </w:rPr>
        <w:t>ради</w:t>
      </w:r>
      <w:r w:rsidRPr="000C5768">
        <w:rPr>
          <w:bCs/>
          <w:iCs/>
          <w:color w:val="000000"/>
          <w:sz w:val="28"/>
          <w:szCs w:val="28"/>
        </w:rPr>
        <w:t xml:space="preserve"> </w:t>
      </w:r>
      <w:r w:rsidRPr="000C5768">
        <w:rPr>
          <w:sz w:val="28"/>
          <w:szCs w:val="28"/>
        </w:rPr>
        <w:t>входить 5 населених пунктів:</w:t>
      </w:r>
    </w:p>
    <w:p w:rsidR="00A2347F" w:rsidRPr="000C5768" w:rsidRDefault="00A2347F" w:rsidP="00066FBD">
      <w:pPr>
        <w:pStyle w:val="a8"/>
        <w:numPr>
          <w:ilvl w:val="0"/>
          <w:numId w:val="4"/>
        </w:numPr>
        <w:ind w:left="0" w:firstLine="426"/>
        <w:jc w:val="both"/>
        <w:rPr>
          <w:sz w:val="28"/>
          <w:szCs w:val="28"/>
          <w:lang w:val="uk-UA"/>
        </w:rPr>
      </w:pPr>
      <w:r w:rsidRPr="000C5768">
        <w:rPr>
          <w:sz w:val="28"/>
          <w:szCs w:val="28"/>
          <w:lang w:val="uk-UA"/>
        </w:rPr>
        <w:t>село Великий Кучурів – центр громади;</w:t>
      </w:r>
    </w:p>
    <w:p w:rsidR="00A2347F" w:rsidRPr="000C5768" w:rsidRDefault="00A2347F" w:rsidP="00066FBD">
      <w:pPr>
        <w:pStyle w:val="a8"/>
        <w:numPr>
          <w:ilvl w:val="0"/>
          <w:numId w:val="4"/>
        </w:numPr>
        <w:ind w:left="0" w:firstLine="426"/>
        <w:jc w:val="both"/>
        <w:rPr>
          <w:sz w:val="28"/>
          <w:szCs w:val="28"/>
          <w:lang w:val="uk-UA"/>
        </w:rPr>
      </w:pPr>
      <w:r w:rsidRPr="000C5768">
        <w:rPr>
          <w:sz w:val="28"/>
          <w:szCs w:val="28"/>
          <w:lang w:val="uk-UA"/>
        </w:rPr>
        <w:t>село Годилів</w:t>
      </w:r>
      <w:r w:rsidR="00252D61" w:rsidRPr="000C5768">
        <w:rPr>
          <w:sz w:val="28"/>
          <w:szCs w:val="28"/>
          <w:lang w:val="uk-UA"/>
        </w:rPr>
        <w:t>;</w:t>
      </w:r>
    </w:p>
    <w:p w:rsidR="00A2347F" w:rsidRPr="000C5768" w:rsidRDefault="00A2347F" w:rsidP="00066FBD">
      <w:pPr>
        <w:pStyle w:val="a8"/>
        <w:numPr>
          <w:ilvl w:val="0"/>
          <w:numId w:val="4"/>
        </w:numPr>
        <w:ind w:left="0" w:firstLine="426"/>
        <w:jc w:val="both"/>
        <w:rPr>
          <w:sz w:val="28"/>
          <w:szCs w:val="28"/>
          <w:lang w:val="uk-UA"/>
        </w:rPr>
      </w:pPr>
      <w:r w:rsidRPr="000C5768">
        <w:rPr>
          <w:sz w:val="28"/>
          <w:szCs w:val="28"/>
          <w:lang w:val="uk-UA"/>
        </w:rPr>
        <w:t>село Тисовець</w:t>
      </w:r>
      <w:r w:rsidR="00252D61" w:rsidRPr="000C5768">
        <w:rPr>
          <w:sz w:val="28"/>
          <w:szCs w:val="28"/>
          <w:lang w:val="uk-UA"/>
        </w:rPr>
        <w:t>;</w:t>
      </w:r>
    </w:p>
    <w:p w:rsidR="00A2347F" w:rsidRPr="000C5768" w:rsidRDefault="00A2347F" w:rsidP="00066FBD">
      <w:pPr>
        <w:pStyle w:val="a8"/>
        <w:numPr>
          <w:ilvl w:val="0"/>
          <w:numId w:val="4"/>
        </w:numPr>
        <w:ind w:left="0" w:firstLine="426"/>
        <w:jc w:val="both"/>
        <w:rPr>
          <w:sz w:val="28"/>
          <w:szCs w:val="28"/>
          <w:lang w:val="uk-UA"/>
        </w:rPr>
      </w:pPr>
      <w:r w:rsidRPr="000C5768">
        <w:rPr>
          <w:sz w:val="28"/>
          <w:szCs w:val="28"/>
          <w:lang w:val="uk-UA"/>
        </w:rPr>
        <w:t>село Снячів;</w:t>
      </w:r>
    </w:p>
    <w:p w:rsidR="00A2347F" w:rsidRPr="000C5768" w:rsidRDefault="00A2347F" w:rsidP="00066FBD">
      <w:pPr>
        <w:pStyle w:val="a8"/>
        <w:numPr>
          <w:ilvl w:val="0"/>
          <w:numId w:val="4"/>
        </w:numPr>
        <w:ind w:left="0" w:firstLine="426"/>
        <w:jc w:val="both"/>
        <w:rPr>
          <w:sz w:val="28"/>
          <w:szCs w:val="28"/>
          <w:lang w:val="uk-UA"/>
        </w:rPr>
      </w:pPr>
      <w:r w:rsidRPr="000C5768">
        <w:rPr>
          <w:sz w:val="28"/>
          <w:szCs w:val="28"/>
          <w:lang w:val="uk-UA"/>
        </w:rPr>
        <w:t>село Глибочок</w:t>
      </w:r>
      <w:r w:rsidR="00810A20" w:rsidRPr="000C5768">
        <w:rPr>
          <w:sz w:val="28"/>
          <w:szCs w:val="28"/>
          <w:lang w:val="uk-UA"/>
        </w:rPr>
        <w:t xml:space="preserve"> (Великокучурівської ТГ)</w:t>
      </w:r>
      <w:r w:rsidRPr="000C5768">
        <w:rPr>
          <w:sz w:val="28"/>
          <w:szCs w:val="28"/>
          <w:lang w:val="uk-UA"/>
        </w:rPr>
        <w:t>.</w:t>
      </w:r>
    </w:p>
    <w:p w:rsidR="00A2347F" w:rsidRPr="000C5768" w:rsidRDefault="00A2347F" w:rsidP="00066FBD">
      <w:pPr>
        <w:ind w:firstLine="426"/>
        <w:jc w:val="both"/>
        <w:rPr>
          <w:sz w:val="28"/>
          <w:szCs w:val="28"/>
        </w:rPr>
      </w:pPr>
    </w:p>
    <w:p w:rsidR="00A2347F" w:rsidRPr="000C5768" w:rsidRDefault="00A2347F" w:rsidP="00441092">
      <w:pPr>
        <w:ind w:firstLine="567"/>
        <w:jc w:val="both"/>
        <w:rPr>
          <w:sz w:val="28"/>
          <w:szCs w:val="28"/>
        </w:rPr>
      </w:pPr>
    </w:p>
    <w:p w:rsidR="00A2347F" w:rsidRPr="000C5768" w:rsidRDefault="00A2347F" w:rsidP="00252D61">
      <w:pPr>
        <w:pStyle w:val="Default"/>
        <w:jc w:val="center"/>
        <w:rPr>
          <w:b/>
          <w:bCs/>
          <w:sz w:val="28"/>
          <w:szCs w:val="26"/>
        </w:rPr>
      </w:pPr>
      <w:r w:rsidRPr="000C5768">
        <w:rPr>
          <w:b/>
          <w:bCs/>
          <w:sz w:val="28"/>
          <w:szCs w:val="26"/>
        </w:rPr>
        <w:t>1.3</w:t>
      </w:r>
      <w:r w:rsidRPr="000C5768">
        <w:rPr>
          <w:bCs/>
          <w:sz w:val="28"/>
          <w:szCs w:val="26"/>
        </w:rPr>
        <w:t xml:space="preserve"> </w:t>
      </w:r>
      <w:r w:rsidRPr="000C5768">
        <w:rPr>
          <w:b/>
          <w:bCs/>
          <w:sz w:val="28"/>
          <w:szCs w:val="26"/>
        </w:rPr>
        <w:t>Адміністративний поділ</w:t>
      </w:r>
    </w:p>
    <w:p w:rsidR="00A2347F" w:rsidRPr="000C5768" w:rsidRDefault="00A2347F" w:rsidP="00441092">
      <w:pPr>
        <w:pStyle w:val="Default"/>
        <w:ind w:firstLine="567"/>
        <w:jc w:val="center"/>
        <w:rPr>
          <w:bCs/>
          <w:sz w:val="26"/>
          <w:szCs w:val="26"/>
        </w:rPr>
      </w:pPr>
    </w:p>
    <w:tbl>
      <w:tblPr>
        <w:tblW w:w="9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04"/>
        <w:gridCol w:w="3314"/>
        <w:gridCol w:w="3168"/>
      </w:tblGrid>
      <w:tr w:rsidR="00A2347F" w:rsidRPr="000C5768" w:rsidTr="00252D61">
        <w:trPr>
          <w:jc w:val="center"/>
        </w:trPr>
        <w:tc>
          <w:tcPr>
            <w:tcW w:w="2604" w:type="dxa"/>
          </w:tcPr>
          <w:p w:rsidR="00A2347F" w:rsidRPr="000C5768" w:rsidRDefault="00A2347F" w:rsidP="00F440B0">
            <w:pPr>
              <w:pStyle w:val="Default"/>
              <w:ind w:firstLine="22"/>
              <w:jc w:val="center"/>
              <w:rPr>
                <w:b/>
                <w:bCs/>
                <w:sz w:val="28"/>
                <w:szCs w:val="28"/>
              </w:rPr>
            </w:pPr>
            <w:r w:rsidRPr="000C5768">
              <w:rPr>
                <w:b/>
                <w:bCs/>
                <w:sz w:val="28"/>
                <w:szCs w:val="28"/>
              </w:rPr>
              <w:t xml:space="preserve">Назва </w:t>
            </w:r>
          </w:p>
          <w:p w:rsidR="00A2347F" w:rsidRPr="000C5768" w:rsidRDefault="00A2347F" w:rsidP="00F440B0">
            <w:pPr>
              <w:pStyle w:val="Default"/>
              <w:ind w:firstLine="22"/>
              <w:jc w:val="center"/>
              <w:rPr>
                <w:b/>
                <w:bCs/>
                <w:sz w:val="28"/>
                <w:szCs w:val="28"/>
              </w:rPr>
            </w:pPr>
            <w:r w:rsidRPr="000C5768">
              <w:rPr>
                <w:b/>
                <w:bCs/>
                <w:sz w:val="28"/>
                <w:szCs w:val="28"/>
              </w:rPr>
              <w:t>адміністративного  центру</w:t>
            </w:r>
          </w:p>
        </w:tc>
        <w:tc>
          <w:tcPr>
            <w:tcW w:w="3314" w:type="dxa"/>
          </w:tcPr>
          <w:p w:rsidR="00A2347F" w:rsidRPr="000C5768" w:rsidRDefault="00A2347F" w:rsidP="00F440B0">
            <w:pPr>
              <w:pStyle w:val="Default"/>
              <w:ind w:firstLine="22"/>
              <w:jc w:val="center"/>
              <w:rPr>
                <w:b/>
                <w:bCs/>
                <w:sz w:val="28"/>
                <w:szCs w:val="28"/>
              </w:rPr>
            </w:pPr>
            <w:r w:rsidRPr="000C5768">
              <w:rPr>
                <w:b/>
                <w:bCs/>
                <w:sz w:val="28"/>
                <w:szCs w:val="28"/>
              </w:rPr>
              <w:t xml:space="preserve">Назва </w:t>
            </w:r>
          </w:p>
          <w:p w:rsidR="00A2347F" w:rsidRPr="000C5768" w:rsidRDefault="00A2347F" w:rsidP="00F440B0">
            <w:pPr>
              <w:pStyle w:val="Default"/>
              <w:ind w:firstLine="22"/>
              <w:jc w:val="center"/>
              <w:rPr>
                <w:b/>
                <w:bCs/>
                <w:sz w:val="28"/>
                <w:szCs w:val="28"/>
              </w:rPr>
            </w:pPr>
            <w:proofErr w:type="spellStart"/>
            <w:r w:rsidRPr="000C5768">
              <w:rPr>
                <w:b/>
                <w:bCs/>
                <w:sz w:val="28"/>
                <w:szCs w:val="28"/>
              </w:rPr>
              <w:t>старостинських</w:t>
            </w:r>
            <w:proofErr w:type="spellEnd"/>
            <w:r w:rsidRPr="000C5768">
              <w:rPr>
                <w:b/>
                <w:bCs/>
                <w:sz w:val="28"/>
                <w:szCs w:val="28"/>
              </w:rPr>
              <w:t xml:space="preserve"> округів</w:t>
            </w:r>
          </w:p>
        </w:tc>
        <w:tc>
          <w:tcPr>
            <w:tcW w:w="3168" w:type="dxa"/>
          </w:tcPr>
          <w:p w:rsidR="00A2347F" w:rsidRPr="000C5768" w:rsidRDefault="00A2347F" w:rsidP="00F440B0">
            <w:pPr>
              <w:pStyle w:val="Default"/>
              <w:ind w:firstLine="22"/>
              <w:jc w:val="center"/>
              <w:rPr>
                <w:b/>
                <w:bCs/>
                <w:sz w:val="28"/>
                <w:szCs w:val="28"/>
              </w:rPr>
            </w:pPr>
            <w:r w:rsidRPr="000C5768">
              <w:rPr>
                <w:b/>
                <w:bCs/>
                <w:sz w:val="28"/>
                <w:szCs w:val="28"/>
              </w:rPr>
              <w:t xml:space="preserve">Назва </w:t>
            </w:r>
          </w:p>
          <w:p w:rsidR="00A2347F" w:rsidRPr="000C5768" w:rsidRDefault="00A2347F" w:rsidP="00F440B0">
            <w:pPr>
              <w:pStyle w:val="Default"/>
              <w:ind w:firstLine="22"/>
              <w:jc w:val="center"/>
              <w:rPr>
                <w:b/>
                <w:bCs/>
                <w:sz w:val="28"/>
                <w:szCs w:val="28"/>
              </w:rPr>
            </w:pPr>
            <w:r w:rsidRPr="000C5768">
              <w:rPr>
                <w:b/>
                <w:bCs/>
                <w:sz w:val="28"/>
                <w:szCs w:val="28"/>
              </w:rPr>
              <w:t>населених пунктів, які уві</w:t>
            </w:r>
            <w:r w:rsidR="00FB402D" w:rsidRPr="000C5768">
              <w:rPr>
                <w:b/>
                <w:bCs/>
                <w:sz w:val="28"/>
                <w:szCs w:val="28"/>
              </w:rPr>
              <w:t>йшли до старостинського округу/</w:t>
            </w:r>
            <w:r w:rsidRPr="000C5768">
              <w:rPr>
                <w:b/>
                <w:bCs/>
                <w:sz w:val="28"/>
                <w:szCs w:val="28"/>
              </w:rPr>
              <w:t>ТГ</w:t>
            </w:r>
          </w:p>
        </w:tc>
      </w:tr>
      <w:tr w:rsidR="00A2347F" w:rsidRPr="000C5768" w:rsidTr="00252D61">
        <w:trPr>
          <w:jc w:val="center"/>
        </w:trPr>
        <w:tc>
          <w:tcPr>
            <w:tcW w:w="2604" w:type="dxa"/>
            <w:vMerge w:val="restart"/>
          </w:tcPr>
          <w:p w:rsidR="00A2347F" w:rsidRPr="000C5768" w:rsidRDefault="00A2347F" w:rsidP="00F004CD">
            <w:pPr>
              <w:pStyle w:val="Default"/>
              <w:jc w:val="center"/>
              <w:rPr>
                <w:bCs/>
                <w:i/>
                <w:sz w:val="28"/>
                <w:szCs w:val="28"/>
              </w:rPr>
            </w:pPr>
            <w:r w:rsidRPr="000C5768">
              <w:rPr>
                <w:bCs/>
                <w:sz w:val="28"/>
                <w:szCs w:val="28"/>
              </w:rPr>
              <w:t>Великий Кучурів</w:t>
            </w:r>
          </w:p>
        </w:tc>
        <w:tc>
          <w:tcPr>
            <w:tcW w:w="3314" w:type="dxa"/>
          </w:tcPr>
          <w:p w:rsidR="00A2347F" w:rsidRPr="000C5768" w:rsidRDefault="00A2347F" w:rsidP="00441092">
            <w:pPr>
              <w:pStyle w:val="Default"/>
              <w:ind w:firstLine="567"/>
              <w:jc w:val="center"/>
              <w:rPr>
                <w:bCs/>
                <w:i/>
                <w:sz w:val="28"/>
                <w:szCs w:val="28"/>
              </w:rPr>
            </w:pPr>
          </w:p>
        </w:tc>
        <w:tc>
          <w:tcPr>
            <w:tcW w:w="3168" w:type="dxa"/>
          </w:tcPr>
          <w:p w:rsidR="00A2347F" w:rsidRPr="000C5768" w:rsidRDefault="00A2347F" w:rsidP="00441092">
            <w:pPr>
              <w:pStyle w:val="Default"/>
              <w:ind w:firstLine="567"/>
              <w:rPr>
                <w:bCs/>
                <w:sz w:val="28"/>
                <w:szCs w:val="28"/>
              </w:rPr>
            </w:pPr>
          </w:p>
        </w:tc>
      </w:tr>
      <w:tr w:rsidR="00A2347F" w:rsidRPr="000C5768" w:rsidTr="00252D61">
        <w:trPr>
          <w:jc w:val="center"/>
        </w:trPr>
        <w:tc>
          <w:tcPr>
            <w:tcW w:w="2604" w:type="dxa"/>
            <w:vMerge/>
          </w:tcPr>
          <w:p w:rsidR="00A2347F" w:rsidRPr="000C5768" w:rsidRDefault="00A2347F" w:rsidP="00441092">
            <w:pPr>
              <w:pStyle w:val="Default"/>
              <w:ind w:firstLine="567"/>
              <w:jc w:val="center"/>
              <w:rPr>
                <w:bCs/>
                <w:sz w:val="28"/>
                <w:szCs w:val="28"/>
              </w:rPr>
            </w:pPr>
          </w:p>
        </w:tc>
        <w:tc>
          <w:tcPr>
            <w:tcW w:w="3314" w:type="dxa"/>
          </w:tcPr>
          <w:p w:rsidR="00243643" w:rsidRPr="000C5768" w:rsidRDefault="00810A20" w:rsidP="00FB402D">
            <w:pPr>
              <w:pStyle w:val="Default"/>
              <w:jc w:val="center"/>
              <w:rPr>
                <w:bCs/>
                <w:sz w:val="28"/>
                <w:szCs w:val="28"/>
              </w:rPr>
            </w:pPr>
            <w:proofErr w:type="spellStart"/>
            <w:r w:rsidRPr="000C5768">
              <w:rPr>
                <w:bCs/>
                <w:sz w:val="28"/>
                <w:szCs w:val="28"/>
              </w:rPr>
              <w:t>Тисовецький</w:t>
            </w:r>
            <w:proofErr w:type="spellEnd"/>
            <w:r w:rsidRPr="000C5768">
              <w:rPr>
                <w:bCs/>
                <w:sz w:val="28"/>
                <w:szCs w:val="28"/>
              </w:rPr>
              <w:t xml:space="preserve"> </w:t>
            </w:r>
            <w:proofErr w:type="spellStart"/>
            <w:r w:rsidRPr="000C5768">
              <w:rPr>
                <w:bCs/>
                <w:sz w:val="28"/>
                <w:szCs w:val="28"/>
              </w:rPr>
              <w:t>с</w:t>
            </w:r>
            <w:r w:rsidR="00A2347F" w:rsidRPr="000C5768">
              <w:rPr>
                <w:bCs/>
                <w:sz w:val="28"/>
                <w:szCs w:val="28"/>
              </w:rPr>
              <w:t>таростинський</w:t>
            </w:r>
            <w:proofErr w:type="spellEnd"/>
            <w:r w:rsidR="00A2347F" w:rsidRPr="000C5768">
              <w:rPr>
                <w:bCs/>
                <w:sz w:val="28"/>
                <w:szCs w:val="28"/>
              </w:rPr>
              <w:t xml:space="preserve"> округ </w:t>
            </w:r>
          </w:p>
          <w:p w:rsidR="00A2347F" w:rsidRPr="000C5768" w:rsidRDefault="00A2347F" w:rsidP="00441092">
            <w:pPr>
              <w:pStyle w:val="Default"/>
              <w:ind w:firstLine="567"/>
              <w:jc w:val="center"/>
              <w:rPr>
                <w:bCs/>
                <w:sz w:val="28"/>
                <w:szCs w:val="28"/>
              </w:rPr>
            </w:pPr>
          </w:p>
        </w:tc>
        <w:tc>
          <w:tcPr>
            <w:tcW w:w="3168" w:type="dxa"/>
          </w:tcPr>
          <w:p w:rsidR="00A2347F" w:rsidRPr="000C5768" w:rsidRDefault="00A2347F" w:rsidP="00F004CD">
            <w:pPr>
              <w:pStyle w:val="Default"/>
              <w:jc w:val="center"/>
              <w:rPr>
                <w:bCs/>
                <w:sz w:val="28"/>
                <w:szCs w:val="28"/>
              </w:rPr>
            </w:pPr>
            <w:proofErr w:type="spellStart"/>
            <w:r w:rsidRPr="000C5768">
              <w:rPr>
                <w:bCs/>
                <w:sz w:val="28"/>
                <w:szCs w:val="28"/>
              </w:rPr>
              <w:t>с.Тисовець</w:t>
            </w:r>
            <w:proofErr w:type="spellEnd"/>
          </w:p>
        </w:tc>
      </w:tr>
      <w:tr w:rsidR="00A2347F" w:rsidRPr="000C5768" w:rsidTr="00252D61">
        <w:trPr>
          <w:jc w:val="center"/>
        </w:trPr>
        <w:tc>
          <w:tcPr>
            <w:tcW w:w="2604" w:type="dxa"/>
            <w:vMerge/>
          </w:tcPr>
          <w:p w:rsidR="00A2347F" w:rsidRPr="000C5768" w:rsidRDefault="00A2347F" w:rsidP="00441092">
            <w:pPr>
              <w:pStyle w:val="Default"/>
              <w:ind w:firstLine="567"/>
              <w:jc w:val="center"/>
              <w:rPr>
                <w:bCs/>
                <w:sz w:val="28"/>
                <w:szCs w:val="28"/>
              </w:rPr>
            </w:pPr>
          </w:p>
        </w:tc>
        <w:tc>
          <w:tcPr>
            <w:tcW w:w="3314" w:type="dxa"/>
          </w:tcPr>
          <w:p w:rsidR="00243643" w:rsidRPr="000C5768" w:rsidRDefault="00810A20" w:rsidP="00FB402D">
            <w:pPr>
              <w:pStyle w:val="Default"/>
              <w:ind w:firstLine="7"/>
              <w:jc w:val="center"/>
              <w:rPr>
                <w:bCs/>
                <w:sz w:val="28"/>
                <w:szCs w:val="28"/>
              </w:rPr>
            </w:pPr>
            <w:proofErr w:type="spellStart"/>
            <w:r w:rsidRPr="000C5768">
              <w:rPr>
                <w:bCs/>
                <w:sz w:val="28"/>
                <w:szCs w:val="28"/>
              </w:rPr>
              <w:t>Снячівський</w:t>
            </w:r>
            <w:proofErr w:type="spellEnd"/>
            <w:r w:rsidRPr="000C5768">
              <w:rPr>
                <w:bCs/>
                <w:sz w:val="28"/>
                <w:szCs w:val="28"/>
              </w:rPr>
              <w:t xml:space="preserve">  </w:t>
            </w:r>
            <w:proofErr w:type="spellStart"/>
            <w:r w:rsidRPr="000C5768">
              <w:rPr>
                <w:bCs/>
                <w:sz w:val="28"/>
                <w:szCs w:val="28"/>
              </w:rPr>
              <w:t>с</w:t>
            </w:r>
            <w:r w:rsidR="00A2347F" w:rsidRPr="000C5768">
              <w:rPr>
                <w:bCs/>
                <w:sz w:val="28"/>
                <w:szCs w:val="28"/>
              </w:rPr>
              <w:t>таростинський</w:t>
            </w:r>
            <w:proofErr w:type="spellEnd"/>
            <w:r w:rsidR="00A2347F" w:rsidRPr="000C5768">
              <w:rPr>
                <w:bCs/>
                <w:sz w:val="28"/>
                <w:szCs w:val="28"/>
              </w:rPr>
              <w:t xml:space="preserve"> округ </w:t>
            </w:r>
          </w:p>
          <w:p w:rsidR="00A2347F" w:rsidRPr="000C5768" w:rsidRDefault="00A2347F" w:rsidP="00441092">
            <w:pPr>
              <w:pStyle w:val="Default"/>
              <w:ind w:firstLine="567"/>
              <w:jc w:val="center"/>
              <w:rPr>
                <w:bCs/>
                <w:sz w:val="28"/>
                <w:szCs w:val="28"/>
              </w:rPr>
            </w:pPr>
          </w:p>
        </w:tc>
        <w:tc>
          <w:tcPr>
            <w:tcW w:w="3168" w:type="dxa"/>
          </w:tcPr>
          <w:p w:rsidR="00A2347F" w:rsidRPr="000C5768" w:rsidRDefault="00FC0BBD" w:rsidP="00F440B0">
            <w:pPr>
              <w:pStyle w:val="Default"/>
              <w:ind w:right="-86"/>
              <w:jc w:val="center"/>
              <w:rPr>
                <w:bCs/>
                <w:sz w:val="28"/>
                <w:szCs w:val="28"/>
              </w:rPr>
            </w:pPr>
            <w:proofErr w:type="spellStart"/>
            <w:r w:rsidRPr="000C5768">
              <w:rPr>
                <w:bCs/>
                <w:sz w:val="28"/>
                <w:szCs w:val="28"/>
              </w:rPr>
              <w:t>с.</w:t>
            </w:r>
            <w:r w:rsidR="00810A20" w:rsidRPr="000C5768">
              <w:rPr>
                <w:bCs/>
                <w:sz w:val="28"/>
                <w:szCs w:val="28"/>
              </w:rPr>
              <w:t>Снячів</w:t>
            </w:r>
            <w:proofErr w:type="spellEnd"/>
            <w:r w:rsidR="00810A20" w:rsidRPr="000C5768">
              <w:rPr>
                <w:bCs/>
                <w:sz w:val="28"/>
                <w:szCs w:val="28"/>
              </w:rPr>
              <w:t>, Глибочок (Великокучурівської ТГ</w:t>
            </w:r>
            <w:r w:rsidR="00A2347F" w:rsidRPr="000C5768">
              <w:rPr>
                <w:bCs/>
                <w:sz w:val="28"/>
                <w:szCs w:val="28"/>
              </w:rPr>
              <w:t>)</w:t>
            </w:r>
          </w:p>
        </w:tc>
      </w:tr>
    </w:tbl>
    <w:p w:rsidR="00A2347F" w:rsidRPr="000C5768" w:rsidRDefault="00A2347F" w:rsidP="00441092">
      <w:pPr>
        <w:pStyle w:val="Default"/>
        <w:ind w:firstLine="567"/>
        <w:rPr>
          <w:bCs/>
          <w:sz w:val="28"/>
          <w:szCs w:val="28"/>
        </w:rPr>
      </w:pPr>
    </w:p>
    <w:p w:rsidR="00D4410C" w:rsidRPr="000C5768" w:rsidRDefault="00D4410C" w:rsidP="00252D61">
      <w:pPr>
        <w:pStyle w:val="af"/>
        <w:spacing w:before="0" w:beforeAutospacing="0" w:after="0" w:afterAutospacing="0"/>
        <w:ind w:firstLine="426"/>
        <w:rPr>
          <w:sz w:val="28"/>
          <w:szCs w:val="28"/>
        </w:rPr>
      </w:pPr>
      <w:r w:rsidRPr="000C5768">
        <w:rPr>
          <w:sz w:val="28"/>
          <w:szCs w:val="28"/>
        </w:rPr>
        <w:t>Територія громади межує:</w:t>
      </w:r>
    </w:p>
    <w:p w:rsidR="00D4410C" w:rsidRPr="000C5768" w:rsidRDefault="003E6236" w:rsidP="003A6F03">
      <w:pPr>
        <w:pStyle w:val="af"/>
        <w:numPr>
          <w:ilvl w:val="0"/>
          <w:numId w:val="17"/>
        </w:numPr>
        <w:spacing w:before="0" w:beforeAutospacing="0" w:after="0" w:afterAutospacing="0"/>
        <w:ind w:left="0" w:firstLine="426"/>
        <w:jc w:val="both"/>
        <w:rPr>
          <w:sz w:val="28"/>
          <w:szCs w:val="28"/>
        </w:rPr>
      </w:pPr>
      <w:r w:rsidRPr="000C5768">
        <w:rPr>
          <w:sz w:val="28"/>
          <w:szCs w:val="28"/>
        </w:rPr>
        <w:t xml:space="preserve">з </w:t>
      </w:r>
      <w:r w:rsidR="00D4410C" w:rsidRPr="000C5768">
        <w:rPr>
          <w:sz w:val="28"/>
          <w:szCs w:val="28"/>
        </w:rPr>
        <w:t xml:space="preserve">північного сходу – з обласним центром </w:t>
      </w:r>
      <w:proofErr w:type="spellStart"/>
      <w:r w:rsidR="00D4410C" w:rsidRPr="000C5768">
        <w:rPr>
          <w:sz w:val="28"/>
          <w:szCs w:val="28"/>
        </w:rPr>
        <w:t>м.Чернівці</w:t>
      </w:r>
      <w:proofErr w:type="spellEnd"/>
      <w:r w:rsidR="00D4410C" w:rsidRPr="000C5768">
        <w:rPr>
          <w:sz w:val="28"/>
          <w:szCs w:val="28"/>
        </w:rPr>
        <w:t>;</w:t>
      </w:r>
    </w:p>
    <w:p w:rsidR="00D4410C" w:rsidRPr="000C5768" w:rsidRDefault="003E6236" w:rsidP="003A6F03">
      <w:pPr>
        <w:pStyle w:val="af"/>
        <w:numPr>
          <w:ilvl w:val="0"/>
          <w:numId w:val="17"/>
        </w:numPr>
        <w:ind w:left="0" w:firstLine="426"/>
        <w:jc w:val="both"/>
        <w:rPr>
          <w:sz w:val="28"/>
          <w:szCs w:val="28"/>
        </w:rPr>
      </w:pPr>
      <w:r w:rsidRPr="000C5768">
        <w:rPr>
          <w:sz w:val="28"/>
          <w:szCs w:val="28"/>
        </w:rPr>
        <w:t xml:space="preserve">з </w:t>
      </w:r>
      <w:r w:rsidR="00D4410C" w:rsidRPr="000C5768">
        <w:rPr>
          <w:sz w:val="28"/>
          <w:szCs w:val="28"/>
        </w:rPr>
        <w:t xml:space="preserve">північного заходу і з півночі – </w:t>
      </w:r>
      <w:proofErr w:type="spellStart"/>
      <w:r w:rsidR="00864A20" w:rsidRPr="000C5768">
        <w:rPr>
          <w:sz w:val="28"/>
          <w:szCs w:val="28"/>
        </w:rPr>
        <w:t>с.Кам`</w:t>
      </w:r>
      <w:r w:rsidR="009401FF">
        <w:rPr>
          <w:sz w:val="28"/>
          <w:szCs w:val="28"/>
        </w:rPr>
        <w:t>ян</w:t>
      </w:r>
      <w:r w:rsidR="00864A20" w:rsidRPr="000C5768">
        <w:rPr>
          <w:sz w:val="28"/>
          <w:szCs w:val="28"/>
        </w:rPr>
        <w:t>а</w:t>
      </w:r>
      <w:proofErr w:type="spellEnd"/>
      <w:r w:rsidR="00864A20" w:rsidRPr="000C5768">
        <w:rPr>
          <w:sz w:val="28"/>
          <w:szCs w:val="28"/>
        </w:rPr>
        <w:t xml:space="preserve"> (</w:t>
      </w:r>
      <w:proofErr w:type="spellStart"/>
      <w:r w:rsidR="00D4410C" w:rsidRPr="000C5768">
        <w:rPr>
          <w:sz w:val="28"/>
          <w:szCs w:val="28"/>
        </w:rPr>
        <w:t>Кам</w:t>
      </w:r>
      <w:r w:rsidR="00F64676" w:rsidRPr="000C5768">
        <w:rPr>
          <w:sz w:val="28"/>
          <w:szCs w:val="28"/>
        </w:rPr>
        <w:t>ʼ</w:t>
      </w:r>
      <w:r w:rsidR="00864A20" w:rsidRPr="000C5768">
        <w:rPr>
          <w:sz w:val="28"/>
          <w:szCs w:val="28"/>
        </w:rPr>
        <w:t>янська</w:t>
      </w:r>
      <w:proofErr w:type="spellEnd"/>
      <w:r w:rsidR="00864A20" w:rsidRPr="000C5768">
        <w:rPr>
          <w:sz w:val="28"/>
          <w:szCs w:val="28"/>
        </w:rPr>
        <w:t xml:space="preserve"> </w:t>
      </w:r>
      <w:r w:rsidR="003A6F03" w:rsidRPr="000C5768">
        <w:rPr>
          <w:sz w:val="28"/>
          <w:szCs w:val="28"/>
        </w:rPr>
        <w:t>сільська територіальна громада</w:t>
      </w:r>
      <w:r w:rsidR="00864A20" w:rsidRPr="000C5768">
        <w:rPr>
          <w:sz w:val="28"/>
          <w:szCs w:val="28"/>
        </w:rPr>
        <w:t>)</w:t>
      </w:r>
      <w:r w:rsidR="00D4410C" w:rsidRPr="000C5768">
        <w:rPr>
          <w:sz w:val="28"/>
          <w:szCs w:val="28"/>
        </w:rPr>
        <w:t>;</w:t>
      </w:r>
    </w:p>
    <w:p w:rsidR="00D4410C" w:rsidRPr="000C5768" w:rsidRDefault="008437BC" w:rsidP="003A6F03">
      <w:pPr>
        <w:pStyle w:val="af"/>
        <w:numPr>
          <w:ilvl w:val="0"/>
          <w:numId w:val="17"/>
        </w:numPr>
        <w:tabs>
          <w:tab w:val="left" w:pos="142"/>
        </w:tabs>
        <w:ind w:left="0" w:firstLine="426"/>
        <w:jc w:val="both"/>
        <w:rPr>
          <w:sz w:val="28"/>
          <w:szCs w:val="28"/>
        </w:rPr>
      </w:pPr>
      <w:r w:rsidRPr="000C5768">
        <w:rPr>
          <w:sz w:val="28"/>
          <w:szCs w:val="28"/>
        </w:rPr>
        <w:t xml:space="preserve">зі </w:t>
      </w:r>
      <w:r w:rsidR="00D4410C" w:rsidRPr="000C5768">
        <w:rPr>
          <w:sz w:val="28"/>
          <w:szCs w:val="28"/>
        </w:rPr>
        <w:t xml:space="preserve">сходу – з селами </w:t>
      </w:r>
      <w:proofErr w:type="spellStart"/>
      <w:r w:rsidR="00D4410C" w:rsidRPr="000C5768">
        <w:rPr>
          <w:sz w:val="28"/>
          <w:szCs w:val="28"/>
        </w:rPr>
        <w:t>Коровія</w:t>
      </w:r>
      <w:proofErr w:type="spellEnd"/>
      <w:r w:rsidR="00864A20" w:rsidRPr="000C5768">
        <w:rPr>
          <w:sz w:val="28"/>
          <w:szCs w:val="28"/>
        </w:rPr>
        <w:t xml:space="preserve"> (Чернівецька міська </w:t>
      </w:r>
      <w:r w:rsidR="003A6F03" w:rsidRPr="000C5768">
        <w:rPr>
          <w:sz w:val="28"/>
          <w:szCs w:val="28"/>
        </w:rPr>
        <w:t>територіальна громада</w:t>
      </w:r>
      <w:r w:rsidR="00864A20" w:rsidRPr="000C5768">
        <w:rPr>
          <w:sz w:val="28"/>
          <w:szCs w:val="28"/>
        </w:rPr>
        <w:t>)</w:t>
      </w:r>
      <w:r w:rsidR="00D4410C" w:rsidRPr="000C5768">
        <w:rPr>
          <w:sz w:val="28"/>
          <w:szCs w:val="28"/>
        </w:rPr>
        <w:t xml:space="preserve">, </w:t>
      </w:r>
      <w:r w:rsidR="00864A20" w:rsidRPr="000C5768">
        <w:rPr>
          <w:sz w:val="28"/>
          <w:szCs w:val="28"/>
        </w:rPr>
        <w:t xml:space="preserve"> </w:t>
      </w:r>
      <w:proofErr w:type="spellStart"/>
      <w:r w:rsidR="003A6F03" w:rsidRPr="000C5768">
        <w:rPr>
          <w:sz w:val="28"/>
          <w:szCs w:val="28"/>
        </w:rPr>
        <w:t>с.</w:t>
      </w:r>
      <w:r w:rsidR="00D4410C" w:rsidRPr="000C5768">
        <w:rPr>
          <w:sz w:val="28"/>
          <w:szCs w:val="28"/>
        </w:rPr>
        <w:t>Волока</w:t>
      </w:r>
      <w:proofErr w:type="spellEnd"/>
      <w:r w:rsidR="00864A20" w:rsidRPr="000C5768">
        <w:rPr>
          <w:sz w:val="28"/>
          <w:szCs w:val="28"/>
        </w:rPr>
        <w:t xml:space="preserve"> </w:t>
      </w:r>
      <w:r w:rsidRPr="000C5768">
        <w:rPr>
          <w:sz w:val="28"/>
          <w:szCs w:val="28"/>
        </w:rPr>
        <w:t>(</w:t>
      </w:r>
      <w:proofErr w:type="spellStart"/>
      <w:r w:rsidR="00864A20" w:rsidRPr="000C5768">
        <w:rPr>
          <w:sz w:val="28"/>
          <w:szCs w:val="28"/>
        </w:rPr>
        <w:t>Волоківська</w:t>
      </w:r>
      <w:proofErr w:type="spellEnd"/>
      <w:r w:rsidR="00864A20" w:rsidRPr="000C5768">
        <w:rPr>
          <w:sz w:val="28"/>
          <w:szCs w:val="28"/>
        </w:rPr>
        <w:t xml:space="preserve"> </w:t>
      </w:r>
      <w:r w:rsidR="003A6F03" w:rsidRPr="000C5768">
        <w:rPr>
          <w:sz w:val="28"/>
          <w:szCs w:val="28"/>
        </w:rPr>
        <w:t>сільська територіальна громада</w:t>
      </w:r>
      <w:r w:rsidR="00864A20" w:rsidRPr="000C5768">
        <w:rPr>
          <w:sz w:val="28"/>
          <w:szCs w:val="28"/>
        </w:rPr>
        <w:t>)</w:t>
      </w:r>
      <w:r w:rsidR="00D4410C" w:rsidRPr="000C5768">
        <w:rPr>
          <w:sz w:val="28"/>
          <w:szCs w:val="28"/>
        </w:rPr>
        <w:t>;</w:t>
      </w:r>
    </w:p>
    <w:p w:rsidR="00D4410C" w:rsidRPr="000C5768" w:rsidRDefault="008437BC" w:rsidP="003A6F03">
      <w:pPr>
        <w:pStyle w:val="af"/>
        <w:numPr>
          <w:ilvl w:val="0"/>
          <w:numId w:val="17"/>
        </w:numPr>
        <w:ind w:left="0" w:firstLine="426"/>
        <w:jc w:val="both"/>
        <w:rPr>
          <w:sz w:val="28"/>
          <w:szCs w:val="28"/>
        </w:rPr>
      </w:pPr>
      <w:r w:rsidRPr="000C5768">
        <w:rPr>
          <w:sz w:val="28"/>
          <w:szCs w:val="28"/>
        </w:rPr>
        <w:t xml:space="preserve">з </w:t>
      </w:r>
      <w:r w:rsidR="00D4410C" w:rsidRPr="000C5768">
        <w:rPr>
          <w:sz w:val="28"/>
          <w:szCs w:val="28"/>
        </w:rPr>
        <w:t>півдня – з селом Червона Діброва</w:t>
      </w:r>
      <w:r w:rsidR="00864A20" w:rsidRPr="000C5768">
        <w:rPr>
          <w:sz w:val="28"/>
          <w:szCs w:val="28"/>
        </w:rPr>
        <w:t xml:space="preserve"> (Глибоцька </w:t>
      </w:r>
      <w:r w:rsidR="003A6F03" w:rsidRPr="000C5768">
        <w:rPr>
          <w:sz w:val="28"/>
          <w:szCs w:val="28"/>
        </w:rPr>
        <w:t>селищна територіальна громада</w:t>
      </w:r>
      <w:r w:rsidR="00864A20" w:rsidRPr="000C5768">
        <w:rPr>
          <w:sz w:val="28"/>
          <w:szCs w:val="28"/>
        </w:rPr>
        <w:t>)</w:t>
      </w:r>
      <w:r w:rsidR="00D4410C" w:rsidRPr="000C5768">
        <w:rPr>
          <w:sz w:val="28"/>
          <w:szCs w:val="28"/>
        </w:rPr>
        <w:t>;</w:t>
      </w:r>
    </w:p>
    <w:p w:rsidR="00D4410C" w:rsidRPr="000C5768" w:rsidRDefault="008437BC" w:rsidP="003A6F03">
      <w:pPr>
        <w:pStyle w:val="af"/>
        <w:numPr>
          <w:ilvl w:val="0"/>
          <w:numId w:val="17"/>
        </w:numPr>
        <w:ind w:left="0" w:firstLine="426"/>
        <w:jc w:val="both"/>
        <w:rPr>
          <w:sz w:val="28"/>
          <w:szCs w:val="28"/>
        </w:rPr>
      </w:pPr>
      <w:r w:rsidRPr="000C5768">
        <w:rPr>
          <w:sz w:val="28"/>
          <w:szCs w:val="28"/>
        </w:rPr>
        <w:t xml:space="preserve">із </w:t>
      </w:r>
      <w:r w:rsidR="00D4410C" w:rsidRPr="000C5768">
        <w:rPr>
          <w:sz w:val="28"/>
          <w:szCs w:val="28"/>
        </w:rPr>
        <w:t xml:space="preserve">заходу – з селом Глибочок </w:t>
      </w:r>
      <w:r w:rsidR="00864A20" w:rsidRPr="000C5768">
        <w:rPr>
          <w:sz w:val="28"/>
          <w:szCs w:val="28"/>
        </w:rPr>
        <w:t>(</w:t>
      </w:r>
      <w:proofErr w:type="spellStart"/>
      <w:r w:rsidR="00D4410C" w:rsidRPr="000C5768">
        <w:rPr>
          <w:sz w:val="28"/>
          <w:szCs w:val="28"/>
        </w:rPr>
        <w:t>Кам</w:t>
      </w:r>
      <w:r w:rsidR="00F64676" w:rsidRPr="000C5768">
        <w:rPr>
          <w:sz w:val="28"/>
          <w:szCs w:val="28"/>
        </w:rPr>
        <w:t>ʼ</w:t>
      </w:r>
      <w:r w:rsidR="00864A20" w:rsidRPr="000C5768">
        <w:rPr>
          <w:sz w:val="28"/>
          <w:szCs w:val="28"/>
        </w:rPr>
        <w:t>янська</w:t>
      </w:r>
      <w:proofErr w:type="spellEnd"/>
      <w:r w:rsidR="003A6F03" w:rsidRPr="000C5768">
        <w:rPr>
          <w:sz w:val="28"/>
          <w:szCs w:val="28"/>
        </w:rPr>
        <w:t xml:space="preserve"> сільська територіальна громада</w:t>
      </w:r>
      <w:r w:rsidR="00864A20" w:rsidRPr="000C5768">
        <w:rPr>
          <w:sz w:val="28"/>
          <w:szCs w:val="28"/>
        </w:rPr>
        <w:t>)</w:t>
      </w:r>
      <w:r w:rsidR="00D4410C" w:rsidRPr="000C5768">
        <w:rPr>
          <w:sz w:val="28"/>
          <w:szCs w:val="28"/>
        </w:rPr>
        <w:t>.</w:t>
      </w:r>
    </w:p>
    <w:p w:rsidR="00A2347F" w:rsidRPr="000C5768" w:rsidRDefault="00A2347F" w:rsidP="00441092">
      <w:pPr>
        <w:pStyle w:val="af"/>
        <w:ind w:firstLine="567"/>
        <w:rPr>
          <w:sz w:val="28"/>
          <w:szCs w:val="28"/>
        </w:rPr>
      </w:pPr>
      <w:r w:rsidRPr="000C5768">
        <w:rPr>
          <w:sz w:val="28"/>
          <w:szCs w:val="28"/>
        </w:rPr>
        <w:t xml:space="preserve">Площа громади становить 9806 </w:t>
      </w:r>
      <w:proofErr w:type="spellStart"/>
      <w:r w:rsidRPr="000C5768">
        <w:rPr>
          <w:sz w:val="28"/>
          <w:szCs w:val="28"/>
        </w:rPr>
        <w:t>кв.км</w:t>
      </w:r>
      <w:proofErr w:type="spellEnd"/>
      <w:r w:rsidRPr="000C5768">
        <w:rPr>
          <w:sz w:val="28"/>
          <w:szCs w:val="28"/>
        </w:rPr>
        <w:t>.</w:t>
      </w:r>
    </w:p>
    <w:p w:rsidR="00A2347F" w:rsidRPr="000C5768" w:rsidRDefault="00A2347F" w:rsidP="00441092">
      <w:pPr>
        <w:ind w:firstLine="567"/>
      </w:pPr>
    </w:p>
    <w:p w:rsidR="00A2347F" w:rsidRPr="000C5768" w:rsidRDefault="00A2347F" w:rsidP="00953257">
      <w:pPr>
        <w:pStyle w:val="Default"/>
        <w:jc w:val="center"/>
        <w:rPr>
          <w:b/>
          <w:bCs/>
          <w:sz w:val="28"/>
          <w:szCs w:val="26"/>
        </w:rPr>
      </w:pPr>
      <w:r w:rsidRPr="000C5768">
        <w:rPr>
          <w:b/>
          <w:bCs/>
          <w:sz w:val="28"/>
          <w:szCs w:val="26"/>
        </w:rPr>
        <w:t>1.4 Соціально-демографічна характеристика</w:t>
      </w:r>
    </w:p>
    <w:p w:rsidR="00A2347F" w:rsidRPr="000C5768" w:rsidRDefault="00A2347F" w:rsidP="00441092">
      <w:pPr>
        <w:pStyle w:val="Default"/>
        <w:ind w:firstLine="567"/>
        <w:rPr>
          <w:bCs/>
          <w:sz w:val="18"/>
          <w:szCs w:val="26"/>
        </w:rPr>
      </w:pPr>
    </w:p>
    <w:p w:rsidR="00A2347F" w:rsidRPr="000C5768" w:rsidRDefault="00A2347F" w:rsidP="00441092">
      <w:pPr>
        <w:pStyle w:val="Default"/>
        <w:spacing w:line="276" w:lineRule="auto"/>
        <w:ind w:firstLine="567"/>
        <w:rPr>
          <w:sz w:val="28"/>
          <w:szCs w:val="28"/>
        </w:rPr>
      </w:pPr>
      <w:r w:rsidRPr="000C5768">
        <w:rPr>
          <w:bCs/>
          <w:sz w:val="28"/>
          <w:szCs w:val="28"/>
        </w:rPr>
        <w:t xml:space="preserve">Загальна чисельність  населення </w:t>
      </w:r>
      <w:r w:rsidR="005A01C6" w:rsidRPr="000C5768">
        <w:rPr>
          <w:sz w:val="28"/>
          <w:szCs w:val="28"/>
        </w:rPr>
        <w:t xml:space="preserve">– </w:t>
      </w:r>
      <w:r w:rsidR="009401FF" w:rsidRPr="009627DE">
        <w:rPr>
          <w:sz w:val="28"/>
          <w:szCs w:val="28"/>
        </w:rPr>
        <w:t>14</w:t>
      </w:r>
      <w:r w:rsidR="009401FF">
        <w:rPr>
          <w:sz w:val="28"/>
          <w:szCs w:val="28"/>
        </w:rPr>
        <w:t>465</w:t>
      </w:r>
      <w:r w:rsidRPr="000C5768">
        <w:rPr>
          <w:sz w:val="28"/>
          <w:szCs w:val="28"/>
        </w:rPr>
        <w:t xml:space="preserve"> осіб</w:t>
      </w:r>
      <w:r w:rsidR="005A01C6" w:rsidRPr="000C5768">
        <w:rPr>
          <w:sz w:val="28"/>
          <w:szCs w:val="28"/>
        </w:rPr>
        <w:t>.</w:t>
      </w:r>
      <w:r w:rsidRPr="000C5768">
        <w:rPr>
          <w:sz w:val="28"/>
          <w:szCs w:val="28"/>
        </w:rPr>
        <w:t xml:space="preserve"> </w:t>
      </w:r>
    </w:p>
    <w:p w:rsidR="00A2347F" w:rsidRPr="000C5768" w:rsidRDefault="005A01C6" w:rsidP="00441092">
      <w:pPr>
        <w:pStyle w:val="Default"/>
        <w:spacing w:line="276" w:lineRule="auto"/>
        <w:ind w:firstLine="567"/>
        <w:rPr>
          <w:sz w:val="28"/>
          <w:szCs w:val="28"/>
        </w:rPr>
      </w:pPr>
      <w:r w:rsidRPr="000C5768">
        <w:rPr>
          <w:sz w:val="28"/>
          <w:szCs w:val="28"/>
        </w:rPr>
        <w:t>Щільність –</w:t>
      </w:r>
      <w:r w:rsidR="00A2347F" w:rsidRPr="000C5768">
        <w:rPr>
          <w:sz w:val="28"/>
          <w:szCs w:val="28"/>
        </w:rPr>
        <w:t xml:space="preserve"> 1,49 осіб/км</w:t>
      </w:r>
      <w:r w:rsidR="00A2347F" w:rsidRPr="000C5768">
        <w:rPr>
          <w:sz w:val="28"/>
          <w:szCs w:val="28"/>
          <w:vertAlign w:val="superscript"/>
        </w:rPr>
        <w:t>2</w:t>
      </w:r>
      <w:r w:rsidR="00A2347F" w:rsidRPr="000C5768">
        <w:rPr>
          <w:sz w:val="28"/>
          <w:szCs w:val="28"/>
        </w:rPr>
        <w:t>.</w:t>
      </w:r>
    </w:p>
    <w:p w:rsidR="00A2347F" w:rsidRPr="000C5768" w:rsidRDefault="00A2347F" w:rsidP="00441092">
      <w:pPr>
        <w:pStyle w:val="Default"/>
        <w:spacing w:line="276" w:lineRule="auto"/>
        <w:ind w:firstLine="567"/>
        <w:rPr>
          <w:sz w:val="26"/>
          <w:szCs w:val="26"/>
        </w:rPr>
      </w:pPr>
    </w:p>
    <w:p w:rsidR="005A01C6" w:rsidRPr="000C5768" w:rsidRDefault="005A01C6" w:rsidP="00441092">
      <w:pPr>
        <w:pStyle w:val="Default"/>
        <w:spacing w:line="276" w:lineRule="auto"/>
        <w:ind w:firstLine="567"/>
        <w:rPr>
          <w:sz w:val="26"/>
          <w:szCs w:val="26"/>
        </w:rPr>
      </w:pPr>
    </w:p>
    <w:p w:rsidR="005A01C6" w:rsidRPr="000C5768" w:rsidRDefault="005A01C6" w:rsidP="00441092">
      <w:pPr>
        <w:pStyle w:val="Default"/>
        <w:spacing w:line="276" w:lineRule="auto"/>
        <w:ind w:firstLine="567"/>
        <w:rPr>
          <w:sz w:val="26"/>
          <w:szCs w:val="26"/>
        </w:rPr>
      </w:pPr>
    </w:p>
    <w:p w:rsidR="005A01C6" w:rsidRPr="000C5768" w:rsidRDefault="005A01C6" w:rsidP="008D5A17">
      <w:pPr>
        <w:pStyle w:val="Default"/>
        <w:spacing w:line="276" w:lineRule="auto"/>
        <w:rPr>
          <w:sz w:val="26"/>
          <w:szCs w:val="26"/>
        </w:rPr>
      </w:pPr>
    </w:p>
    <w:p w:rsidR="00A2347F" w:rsidRPr="000C5768" w:rsidRDefault="00A2347F" w:rsidP="004F7C5E">
      <w:pPr>
        <w:pStyle w:val="Default"/>
        <w:spacing w:line="276" w:lineRule="auto"/>
        <w:jc w:val="center"/>
        <w:rPr>
          <w:b/>
          <w:sz w:val="28"/>
          <w:szCs w:val="28"/>
        </w:rPr>
      </w:pPr>
      <w:r w:rsidRPr="000C5768">
        <w:rPr>
          <w:b/>
          <w:sz w:val="28"/>
          <w:szCs w:val="28"/>
        </w:rPr>
        <w:t>РОЗПОДІЛ ПОСТІЙНОГО НАСЕЛЕННЯ</w:t>
      </w:r>
    </w:p>
    <w:p w:rsidR="00A2347F" w:rsidRPr="000C5768" w:rsidRDefault="00A2347F" w:rsidP="00441092">
      <w:pPr>
        <w:pStyle w:val="Default"/>
        <w:spacing w:line="276" w:lineRule="auto"/>
        <w:ind w:firstLine="567"/>
        <w:jc w:val="center"/>
        <w:rPr>
          <w:sz w:val="20"/>
          <w:szCs w:val="20"/>
        </w:rPr>
      </w:pPr>
    </w:p>
    <w:tbl>
      <w:tblPr>
        <w:tblW w:w="906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3717"/>
        <w:gridCol w:w="2942"/>
        <w:gridCol w:w="2410"/>
      </w:tblGrid>
      <w:tr w:rsidR="00D938BB" w:rsidRPr="000C5768" w:rsidTr="00D938BB">
        <w:tc>
          <w:tcPr>
            <w:tcW w:w="3717" w:type="dxa"/>
          </w:tcPr>
          <w:p w:rsidR="00D938BB" w:rsidRPr="000C5768" w:rsidRDefault="00D938BB" w:rsidP="00196A94">
            <w:pPr>
              <w:pStyle w:val="Default"/>
              <w:jc w:val="center"/>
              <w:rPr>
                <w:b/>
                <w:sz w:val="28"/>
                <w:szCs w:val="28"/>
              </w:rPr>
            </w:pPr>
            <w:r w:rsidRPr="000C5768">
              <w:rPr>
                <w:b/>
                <w:sz w:val="28"/>
                <w:szCs w:val="28"/>
              </w:rPr>
              <w:t>за віком</w:t>
            </w:r>
          </w:p>
        </w:tc>
        <w:tc>
          <w:tcPr>
            <w:tcW w:w="2942" w:type="dxa"/>
          </w:tcPr>
          <w:p w:rsidR="00D938BB" w:rsidRPr="000C5768" w:rsidRDefault="00D938BB" w:rsidP="00196A94">
            <w:pPr>
              <w:pStyle w:val="Default"/>
              <w:jc w:val="center"/>
              <w:rPr>
                <w:b/>
                <w:sz w:val="28"/>
                <w:szCs w:val="28"/>
              </w:rPr>
            </w:pPr>
            <w:r w:rsidRPr="000C5768">
              <w:rPr>
                <w:b/>
                <w:sz w:val="28"/>
                <w:szCs w:val="28"/>
              </w:rPr>
              <w:t xml:space="preserve">за статтю  </w:t>
            </w:r>
          </w:p>
        </w:tc>
        <w:tc>
          <w:tcPr>
            <w:tcW w:w="2410" w:type="dxa"/>
          </w:tcPr>
          <w:p w:rsidR="00D938BB" w:rsidRPr="000C5768" w:rsidRDefault="00D938BB" w:rsidP="00196A94">
            <w:pPr>
              <w:pStyle w:val="Default"/>
              <w:jc w:val="center"/>
              <w:rPr>
                <w:b/>
                <w:sz w:val="28"/>
                <w:szCs w:val="28"/>
              </w:rPr>
            </w:pPr>
            <w:r w:rsidRPr="000C5768">
              <w:rPr>
                <w:b/>
                <w:sz w:val="28"/>
                <w:szCs w:val="28"/>
              </w:rPr>
              <w:t xml:space="preserve">за національністю </w:t>
            </w:r>
          </w:p>
        </w:tc>
      </w:tr>
      <w:tr w:rsidR="00D938BB" w:rsidRPr="000C5768" w:rsidTr="00D938BB">
        <w:trPr>
          <w:trHeight w:val="2208"/>
        </w:trPr>
        <w:tc>
          <w:tcPr>
            <w:tcW w:w="3717" w:type="dxa"/>
          </w:tcPr>
          <w:p w:rsidR="00D938BB" w:rsidRPr="000C5768" w:rsidRDefault="00D938BB" w:rsidP="00196A94">
            <w:pPr>
              <w:pStyle w:val="Default"/>
              <w:jc w:val="center"/>
              <w:rPr>
                <w:sz w:val="28"/>
                <w:szCs w:val="28"/>
                <w:lang w:eastAsia="ru-RU"/>
              </w:rPr>
            </w:pPr>
            <w:r w:rsidRPr="000C5768">
              <w:rPr>
                <w:sz w:val="28"/>
                <w:szCs w:val="28"/>
                <w:lang w:eastAsia="ru-RU"/>
              </w:rPr>
              <w:t xml:space="preserve">від 0 до 5 років </w:t>
            </w:r>
            <w:r w:rsidRPr="000C5768">
              <w:rPr>
                <w:color w:val="auto"/>
                <w:sz w:val="28"/>
                <w:szCs w:val="28"/>
                <w:lang w:eastAsia="ru-RU"/>
              </w:rPr>
              <w:t xml:space="preserve">– </w:t>
            </w:r>
            <w:r w:rsidRPr="000C5768">
              <w:rPr>
                <w:sz w:val="28"/>
                <w:szCs w:val="28"/>
                <w:lang w:eastAsia="ru-RU"/>
              </w:rPr>
              <w:t>996 осіб</w:t>
            </w:r>
          </w:p>
          <w:p w:rsidR="00D938BB" w:rsidRPr="000C5768" w:rsidRDefault="00D938BB" w:rsidP="00196A94">
            <w:pPr>
              <w:pStyle w:val="Default"/>
              <w:jc w:val="center"/>
              <w:rPr>
                <w:sz w:val="28"/>
                <w:szCs w:val="28"/>
              </w:rPr>
            </w:pPr>
            <w:r w:rsidRPr="000C5768">
              <w:rPr>
                <w:sz w:val="28"/>
                <w:szCs w:val="28"/>
                <w:lang w:eastAsia="ru-RU"/>
              </w:rPr>
              <w:t xml:space="preserve">від 5 до 6 років </w:t>
            </w:r>
            <w:r w:rsidRPr="000C5768">
              <w:rPr>
                <w:color w:val="auto"/>
                <w:sz w:val="28"/>
                <w:szCs w:val="28"/>
                <w:lang w:eastAsia="ru-RU"/>
              </w:rPr>
              <w:t xml:space="preserve">– </w:t>
            </w:r>
            <w:r w:rsidR="008F333F" w:rsidRPr="000C5768">
              <w:rPr>
                <w:sz w:val="28"/>
                <w:szCs w:val="28"/>
                <w:lang w:eastAsia="ru-RU"/>
              </w:rPr>
              <w:t>225</w:t>
            </w:r>
            <w:r w:rsidRPr="000C5768">
              <w:rPr>
                <w:spacing w:val="-16"/>
                <w:sz w:val="28"/>
                <w:szCs w:val="28"/>
                <w:lang w:eastAsia="ru-RU"/>
              </w:rPr>
              <w:t xml:space="preserve"> </w:t>
            </w:r>
            <w:r w:rsidRPr="000C5768">
              <w:rPr>
                <w:sz w:val="28"/>
                <w:szCs w:val="28"/>
                <w:lang w:eastAsia="ru-RU"/>
              </w:rPr>
              <w:t>осіб</w:t>
            </w:r>
          </w:p>
          <w:p w:rsidR="00D938BB" w:rsidRPr="000C5768" w:rsidRDefault="00D938BB" w:rsidP="00196A94">
            <w:pPr>
              <w:pStyle w:val="Default"/>
              <w:jc w:val="center"/>
              <w:rPr>
                <w:sz w:val="28"/>
                <w:szCs w:val="28"/>
              </w:rPr>
            </w:pPr>
            <w:r w:rsidRPr="000C5768">
              <w:rPr>
                <w:sz w:val="28"/>
                <w:szCs w:val="28"/>
                <w:lang w:eastAsia="ru-RU"/>
              </w:rPr>
              <w:t xml:space="preserve">від 6 до 18 років </w:t>
            </w:r>
            <w:r w:rsidRPr="000C5768">
              <w:rPr>
                <w:color w:val="auto"/>
                <w:sz w:val="28"/>
                <w:szCs w:val="28"/>
                <w:lang w:eastAsia="ru-RU"/>
              </w:rPr>
              <w:t xml:space="preserve">– </w:t>
            </w:r>
            <w:r w:rsidRPr="000C5768">
              <w:rPr>
                <w:sz w:val="28"/>
                <w:szCs w:val="28"/>
                <w:lang w:eastAsia="ru-RU"/>
              </w:rPr>
              <w:t>2366</w:t>
            </w:r>
            <w:r w:rsidRPr="000C5768">
              <w:rPr>
                <w:spacing w:val="-16"/>
                <w:sz w:val="28"/>
                <w:szCs w:val="28"/>
                <w:lang w:eastAsia="ru-RU"/>
              </w:rPr>
              <w:t xml:space="preserve"> </w:t>
            </w:r>
            <w:r w:rsidRPr="000C5768">
              <w:rPr>
                <w:sz w:val="28"/>
                <w:szCs w:val="28"/>
                <w:lang w:eastAsia="ru-RU"/>
              </w:rPr>
              <w:t>осіб</w:t>
            </w:r>
          </w:p>
          <w:p w:rsidR="00D938BB" w:rsidRPr="000C5768" w:rsidRDefault="00D938BB" w:rsidP="008F333F">
            <w:pPr>
              <w:pStyle w:val="Default"/>
              <w:ind w:right="-108" w:hanging="83"/>
              <w:jc w:val="center"/>
              <w:rPr>
                <w:sz w:val="28"/>
                <w:szCs w:val="28"/>
                <w:lang w:eastAsia="ru-RU"/>
              </w:rPr>
            </w:pPr>
            <w:r w:rsidRPr="000C5768">
              <w:rPr>
                <w:sz w:val="28"/>
                <w:szCs w:val="28"/>
                <w:lang w:eastAsia="ru-RU"/>
              </w:rPr>
              <w:t xml:space="preserve">від 18 до 60 років </w:t>
            </w:r>
            <w:r w:rsidRPr="000C5768">
              <w:rPr>
                <w:color w:val="auto"/>
                <w:sz w:val="28"/>
                <w:szCs w:val="28"/>
                <w:lang w:eastAsia="ru-RU"/>
              </w:rPr>
              <w:t xml:space="preserve">– </w:t>
            </w:r>
            <w:r w:rsidRPr="000C5768">
              <w:rPr>
                <w:sz w:val="28"/>
                <w:szCs w:val="28"/>
                <w:lang w:eastAsia="ru-RU"/>
              </w:rPr>
              <w:t>8381</w:t>
            </w:r>
            <w:r w:rsidRPr="000C5768">
              <w:rPr>
                <w:spacing w:val="-16"/>
                <w:sz w:val="28"/>
                <w:szCs w:val="28"/>
                <w:lang w:eastAsia="ru-RU"/>
              </w:rPr>
              <w:t xml:space="preserve"> о</w:t>
            </w:r>
            <w:r w:rsidRPr="000C5768">
              <w:rPr>
                <w:sz w:val="28"/>
                <w:szCs w:val="28"/>
                <w:lang w:eastAsia="ru-RU"/>
              </w:rPr>
              <w:t>с</w:t>
            </w:r>
            <w:r w:rsidR="008F333F" w:rsidRPr="000C5768">
              <w:rPr>
                <w:sz w:val="28"/>
                <w:szCs w:val="28"/>
                <w:lang w:eastAsia="ru-RU"/>
              </w:rPr>
              <w:t>о</w:t>
            </w:r>
            <w:r w:rsidRPr="000C5768">
              <w:rPr>
                <w:sz w:val="28"/>
                <w:szCs w:val="28"/>
                <w:lang w:eastAsia="ru-RU"/>
              </w:rPr>
              <w:t>б</w:t>
            </w:r>
            <w:r w:rsidR="008F333F" w:rsidRPr="000C5768">
              <w:rPr>
                <w:sz w:val="28"/>
                <w:szCs w:val="28"/>
                <w:lang w:eastAsia="ru-RU"/>
              </w:rPr>
              <w:t>а</w:t>
            </w:r>
          </w:p>
          <w:p w:rsidR="00D938BB" w:rsidRPr="000C5768" w:rsidRDefault="00D938BB" w:rsidP="008F333F">
            <w:pPr>
              <w:pStyle w:val="Default"/>
              <w:ind w:right="-108" w:hanging="83"/>
              <w:jc w:val="center"/>
              <w:rPr>
                <w:sz w:val="28"/>
                <w:szCs w:val="28"/>
              </w:rPr>
            </w:pPr>
            <w:r w:rsidRPr="000C5768">
              <w:rPr>
                <w:sz w:val="28"/>
                <w:szCs w:val="28"/>
                <w:lang w:eastAsia="ru-RU"/>
              </w:rPr>
              <w:t xml:space="preserve">старші 60 років </w:t>
            </w:r>
            <w:r w:rsidRPr="000C5768">
              <w:rPr>
                <w:color w:val="auto"/>
                <w:sz w:val="28"/>
                <w:szCs w:val="28"/>
                <w:lang w:eastAsia="ru-RU"/>
              </w:rPr>
              <w:t xml:space="preserve">– </w:t>
            </w:r>
            <w:r w:rsidRPr="000C5768">
              <w:rPr>
                <w:sz w:val="28"/>
                <w:szCs w:val="28"/>
                <w:lang w:eastAsia="ru-RU"/>
              </w:rPr>
              <w:t xml:space="preserve"> 2623 ос</w:t>
            </w:r>
            <w:r w:rsidR="008F333F" w:rsidRPr="000C5768">
              <w:rPr>
                <w:sz w:val="28"/>
                <w:szCs w:val="28"/>
                <w:lang w:eastAsia="ru-RU"/>
              </w:rPr>
              <w:t>о</w:t>
            </w:r>
            <w:r w:rsidRPr="000C5768">
              <w:rPr>
                <w:sz w:val="28"/>
                <w:szCs w:val="28"/>
                <w:lang w:eastAsia="ru-RU"/>
              </w:rPr>
              <w:t>б</w:t>
            </w:r>
            <w:r w:rsidR="008F333F" w:rsidRPr="000C5768">
              <w:rPr>
                <w:sz w:val="28"/>
                <w:szCs w:val="28"/>
                <w:lang w:eastAsia="ru-RU"/>
              </w:rPr>
              <w:t>и</w:t>
            </w:r>
          </w:p>
        </w:tc>
        <w:tc>
          <w:tcPr>
            <w:tcW w:w="2942" w:type="dxa"/>
          </w:tcPr>
          <w:p w:rsidR="00D938BB" w:rsidRPr="000C5768" w:rsidRDefault="00D938BB" w:rsidP="0077165F">
            <w:pPr>
              <w:pStyle w:val="Default"/>
              <w:jc w:val="center"/>
              <w:rPr>
                <w:sz w:val="28"/>
                <w:szCs w:val="28"/>
                <w:lang w:eastAsia="ru-RU"/>
              </w:rPr>
            </w:pPr>
            <w:r w:rsidRPr="000C5768">
              <w:rPr>
                <w:sz w:val="28"/>
                <w:szCs w:val="28"/>
                <w:lang w:eastAsia="ru-RU"/>
              </w:rPr>
              <w:t xml:space="preserve">чоловіки </w:t>
            </w:r>
            <w:r w:rsidRPr="000C5768">
              <w:rPr>
                <w:color w:val="auto"/>
                <w:sz w:val="28"/>
                <w:szCs w:val="28"/>
                <w:lang w:eastAsia="ru-RU"/>
              </w:rPr>
              <w:t xml:space="preserve">– </w:t>
            </w:r>
            <w:r w:rsidRPr="000C5768">
              <w:rPr>
                <w:sz w:val="28"/>
                <w:szCs w:val="28"/>
                <w:lang w:eastAsia="ru-RU"/>
              </w:rPr>
              <w:t xml:space="preserve">6829 осіб </w:t>
            </w:r>
            <w:r w:rsidRPr="000C5768">
              <w:rPr>
                <w:i/>
                <w:sz w:val="28"/>
                <w:szCs w:val="28"/>
                <w:lang w:eastAsia="ru-RU"/>
              </w:rPr>
              <w:t>(46</w:t>
            </w:r>
            <w:r w:rsidRPr="000C5768">
              <w:rPr>
                <w:sz w:val="28"/>
                <w:szCs w:val="28"/>
                <w:lang w:eastAsia="ru-RU"/>
              </w:rPr>
              <w:t>%</w:t>
            </w:r>
            <w:r w:rsidRPr="000C5768">
              <w:rPr>
                <w:i/>
                <w:sz w:val="28"/>
                <w:szCs w:val="28"/>
                <w:lang w:eastAsia="ru-RU"/>
              </w:rPr>
              <w:t xml:space="preserve"> до загальної кількості населення</w:t>
            </w:r>
            <w:r w:rsidRPr="000C5768">
              <w:rPr>
                <w:sz w:val="28"/>
                <w:szCs w:val="28"/>
                <w:lang w:eastAsia="ru-RU"/>
              </w:rPr>
              <w:t>),</w:t>
            </w:r>
          </w:p>
          <w:p w:rsidR="00D938BB" w:rsidRPr="000C5768" w:rsidRDefault="00D938BB" w:rsidP="0077165F">
            <w:pPr>
              <w:pStyle w:val="Default"/>
              <w:jc w:val="center"/>
              <w:rPr>
                <w:sz w:val="28"/>
                <w:szCs w:val="28"/>
                <w:lang w:eastAsia="ru-RU"/>
              </w:rPr>
            </w:pPr>
            <w:r w:rsidRPr="000C5768">
              <w:rPr>
                <w:sz w:val="28"/>
                <w:szCs w:val="28"/>
                <w:lang w:eastAsia="ru-RU"/>
              </w:rPr>
              <w:t xml:space="preserve">жінки </w:t>
            </w:r>
            <w:r w:rsidRPr="000C5768">
              <w:rPr>
                <w:color w:val="auto"/>
                <w:sz w:val="28"/>
                <w:szCs w:val="28"/>
                <w:lang w:eastAsia="ru-RU"/>
              </w:rPr>
              <w:t xml:space="preserve">– </w:t>
            </w:r>
            <w:r w:rsidRPr="000C5768">
              <w:rPr>
                <w:sz w:val="28"/>
                <w:szCs w:val="28"/>
                <w:lang w:eastAsia="ru-RU"/>
              </w:rPr>
              <w:t xml:space="preserve">7762 особи </w:t>
            </w:r>
            <w:r w:rsidRPr="000C5768">
              <w:rPr>
                <w:i/>
                <w:sz w:val="28"/>
                <w:szCs w:val="28"/>
                <w:lang w:eastAsia="ru-RU"/>
              </w:rPr>
              <w:t>(54</w:t>
            </w:r>
            <w:r w:rsidRPr="000C5768">
              <w:rPr>
                <w:sz w:val="28"/>
                <w:szCs w:val="28"/>
                <w:lang w:eastAsia="ru-RU"/>
              </w:rPr>
              <w:t>%</w:t>
            </w:r>
            <w:r w:rsidRPr="000C5768">
              <w:rPr>
                <w:i/>
                <w:sz w:val="28"/>
                <w:szCs w:val="28"/>
                <w:lang w:eastAsia="ru-RU"/>
              </w:rPr>
              <w:t xml:space="preserve"> до загальної кількості населення</w:t>
            </w:r>
            <w:r w:rsidRPr="000C5768">
              <w:rPr>
                <w:sz w:val="28"/>
                <w:szCs w:val="28"/>
                <w:lang w:eastAsia="ru-RU"/>
              </w:rPr>
              <w:t>)</w:t>
            </w:r>
          </w:p>
          <w:p w:rsidR="00D938BB" w:rsidRPr="000C5768" w:rsidRDefault="00D938BB" w:rsidP="0077165F">
            <w:pPr>
              <w:pStyle w:val="Default"/>
              <w:jc w:val="center"/>
              <w:rPr>
                <w:sz w:val="28"/>
                <w:szCs w:val="28"/>
                <w:lang w:eastAsia="ru-RU"/>
              </w:rPr>
            </w:pPr>
          </w:p>
        </w:tc>
        <w:tc>
          <w:tcPr>
            <w:tcW w:w="2410" w:type="dxa"/>
          </w:tcPr>
          <w:p w:rsidR="00D938BB" w:rsidRPr="000C5768" w:rsidRDefault="00D938BB" w:rsidP="0077165F">
            <w:pPr>
              <w:pStyle w:val="Default"/>
              <w:ind w:right="-141"/>
              <w:jc w:val="center"/>
              <w:rPr>
                <w:color w:val="auto"/>
                <w:sz w:val="28"/>
                <w:szCs w:val="28"/>
                <w:lang w:eastAsia="ru-RU"/>
              </w:rPr>
            </w:pPr>
            <w:r w:rsidRPr="000C5768">
              <w:rPr>
                <w:color w:val="auto"/>
                <w:sz w:val="28"/>
                <w:szCs w:val="28"/>
                <w:lang w:eastAsia="ru-RU"/>
              </w:rPr>
              <w:t>українці – 97,5%</w:t>
            </w:r>
          </w:p>
          <w:p w:rsidR="00D938BB" w:rsidRPr="000C5768" w:rsidRDefault="00D938BB" w:rsidP="0077165F">
            <w:pPr>
              <w:pStyle w:val="Default"/>
              <w:ind w:right="-141"/>
              <w:jc w:val="center"/>
              <w:rPr>
                <w:color w:val="auto"/>
                <w:sz w:val="28"/>
                <w:szCs w:val="28"/>
                <w:lang w:eastAsia="ru-RU"/>
              </w:rPr>
            </w:pPr>
            <w:r w:rsidRPr="000C5768">
              <w:rPr>
                <w:color w:val="auto"/>
                <w:sz w:val="28"/>
                <w:szCs w:val="28"/>
                <w:lang w:eastAsia="ru-RU"/>
              </w:rPr>
              <w:t>румуни – 1%</w:t>
            </w:r>
          </w:p>
          <w:p w:rsidR="00D938BB" w:rsidRPr="000C5768" w:rsidRDefault="00D938BB" w:rsidP="0077165F">
            <w:pPr>
              <w:pStyle w:val="Default"/>
              <w:ind w:right="-141"/>
              <w:jc w:val="center"/>
              <w:rPr>
                <w:color w:val="auto"/>
                <w:sz w:val="28"/>
                <w:szCs w:val="28"/>
                <w:lang w:eastAsia="ru-RU"/>
              </w:rPr>
            </w:pPr>
            <w:r w:rsidRPr="000C5768">
              <w:rPr>
                <w:color w:val="auto"/>
                <w:sz w:val="28"/>
                <w:szCs w:val="28"/>
                <w:lang w:eastAsia="ru-RU"/>
              </w:rPr>
              <w:t>молдовани – 0,5%</w:t>
            </w:r>
          </w:p>
          <w:p w:rsidR="00D938BB" w:rsidRPr="000C5768" w:rsidRDefault="00D938BB" w:rsidP="0077165F">
            <w:pPr>
              <w:pStyle w:val="Default"/>
              <w:ind w:right="-141"/>
              <w:jc w:val="center"/>
              <w:rPr>
                <w:color w:val="auto"/>
                <w:sz w:val="28"/>
                <w:szCs w:val="28"/>
                <w:lang w:eastAsia="ru-RU"/>
              </w:rPr>
            </w:pPr>
            <w:r w:rsidRPr="000C5768">
              <w:rPr>
                <w:color w:val="auto"/>
                <w:sz w:val="28"/>
                <w:szCs w:val="28"/>
                <w:lang w:eastAsia="ru-RU"/>
              </w:rPr>
              <w:t>росіяни – 0,6%</w:t>
            </w:r>
          </w:p>
          <w:p w:rsidR="00D938BB" w:rsidRPr="000C5768" w:rsidRDefault="00D938BB" w:rsidP="004C3271">
            <w:pPr>
              <w:pStyle w:val="Default"/>
              <w:ind w:right="-141"/>
              <w:jc w:val="center"/>
              <w:rPr>
                <w:color w:val="auto"/>
                <w:sz w:val="28"/>
                <w:szCs w:val="28"/>
                <w:lang w:eastAsia="ru-RU"/>
              </w:rPr>
            </w:pPr>
            <w:r w:rsidRPr="000C5768">
              <w:rPr>
                <w:color w:val="auto"/>
                <w:sz w:val="28"/>
                <w:szCs w:val="28"/>
                <w:lang w:eastAsia="ru-RU"/>
              </w:rPr>
              <w:t>інші – 0,4%</w:t>
            </w:r>
          </w:p>
        </w:tc>
      </w:tr>
    </w:tbl>
    <w:p w:rsidR="00A2347F" w:rsidRPr="000C5768" w:rsidRDefault="00A2347F" w:rsidP="00441092">
      <w:pPr>
        <w:pStyle w:val="Default"/>
        <w:ind w:firstLine="567"/>
        <w:rPr>
          <w:bCs/>
          <w:sz w:val="28"/>
          <w:szCs w:val="26"/>
        </w:rPr>
      </w:pPr>
    </w:p>
    <w:p w:rsidR="00582B69" w:rsidRPr="000C5768" w:rsidRDefault="00582B69" w:rsidP="00441092">
      <w:pPr>
        <w:pStyle w:val="Default"/>
        <w:ind w:firstLine="567"/>
        <w:rPr>
          <w:bCs/>
          <w:sz w:val="28"/>
          <w:szCs w:val="26"/>
        </w:rPr>
      </w:pPr>
    </w:p>
    <w:p w:rsidR="00A2347F" w:rsidRPr="000C5768" w:rsidRDefault="00A2347F" w:rsidP="00441092">
      <w:pPr>
        <w:ind w:firstLine="567"/>
        <w:jc w:val="center"/>
        <w:rPr>
          <w:sz w:val="28"/>
          <w:szCs w:val="28"/>
        </w:rPr>
      </w:pPr>
      <w:r w:rsidRPr="000C5768">
        <w:rPr>
          <w:b/>
          <w:sz w:val="28"/>
          <w:szCs w:val="28"/>
        </w:rPr>
        <w:t>Об’єкти господарської діяльності на території сільської ради</w:t>
      </w:r>
    </w:p>
    <w:p w:rsidR="00A2347F" w:rsidRPr="000C5768" w:rsidRDefault="009401FF" w:rsidP="00441092">
      <w:pPr>
        <w:ind w:firstLine="567"/>
        <w:jc w:val="center"/>
        <w:rPr>
          <w:sz w:val="28"/>
          <w:szCs w:val="28"/>
        </w:rPr>
      </w:pPr>
      <w:r>
        <w:rPr>
          <w:sz w:val="28"/>
          <w:szCs w:val="28"/>
        </w:rPr>
        <w:t>станом на 01.01.2025</w:t>
      </w:r>
      <w:r w:rsidR="00A2347F" w:rsidRPr="000C5768">
        <w:rPr>
          <w:sz w:val="28"/>
          <w:szCs w:val="28"/>
        </w:rPr>
        <w:t xml:space="preserve"> року площа Великокучурівської сільської територіальної громади становить 9806,3 га.</w:t>
      </w:r>
    </w:p>
    <w:p w:rsidR="00A2347F" w:rsidRPr="000C5768" w:rsidRDefault="00A2347F" w:rsidP="00441092">
      <w:pPr>
        <w:ind w:firstLine="567"/>
        <w:rPr>
          <w:sz w:val="28"/>
          <w:szCs w:val="28"/>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57"/>
        <w:gridCol w:w="1452"/>
        <w:gridCol w:w="2234"/>
      </w:tblGrid>
      <w:tr w:rsidR="00A2347F" w:rsidRPr="000C5768" w:rsidTr="009F4D81">
        <w:tc>
          <w:tcPr>
            <w:tcW w:w="5557" w:type="dxa"/>
          </w:tcPr>
          <w:p w:rsidR="00A2347F" w:rsidRPr="000C5768" w:rsidRDefault="00A2347F" w:rsidP="00150A71">
            <w:pPr>
              <w:pStyle w:val="Default"/>
              <w:rPr>
                <w:bCs/>
                <w:sz w:val="28"/>
                <w:szCs w:val="28"/>
              </w:rPr>
            </w:pPr>
          </w:p>
        </w:tc>
        <w:tc>
          <w:tcPr>
            <w:tcW w:w="1452" w:type="dxa"/>
          </w:tcPr>
          <w:p w:rsidR="00A2347F" w:rsidRPr="000C5768" w:rsidRDefault="00A2347F" w:rsidP="00150A71">
            <w:pPr>
              <w:pStyle w:val="Default"/>
              <w:jc w:val="center"/>
              <w:rPr>
                <w:b/>
                <w:bCs/>
                <w:sz w:val="28"/>
                <w:szCs w:val="28"/>
              </w:rPr>
            </w:pPr>
            <w:r w:rsidRPr="000C5768">
              <w:rPr>
                <w:b/>
                <w:bCs/>
                <w:sz w:val="28"/>
                <w:szCs w:val="28"/>
              </w:rPr>
              <w:t>площа,  га</w:t>
            </w:r>
          </w:p>
        </w:tc>
        <w:tc>
          <w:tcPr>
            <w:tcW w:w="2234" w:type="dxa"/>
          </w:tcPr>
          <w:p w:rsidR="00A2347F" w:rsidRPr="000C5768" w:rsidRDefault="00A2347F" w:rsidP="00150A71">
            <w:pPr>
              <w:pStyle w:val="Default"/>
              <w:jc w:val="center"/>
              <w:rPr>
                <w:b/>
                <w:bCs/>
                <w:sz w:val="28"/>
                <w:szCs w:val="28"/>
              </w:rPr>
            </w:pPr>
            <w:r w:rsidRPr="000C5768">
              <w:rPr>
                <w:b/>
                <w:bCs/>
                <w:sz w:val="28"/>
                <w:szCs w:val="28"/>
              </w:rPr>
              <w:t>% від загальної площі земель</w:t>
            </w:r>
          </w:p>
        </w:tc>
      </w:tr>
      <w:tr w:rsidR="00A2347F" w:rsidRPr="000C5768" w:rsidTr="009F4D81">
        <w:tc>
          <w:tcPr>
            <w:tcW w:w="5557" w:type="dxa"/>
          </w:tcPr>
          <w:p w:rsidR="00A2347F" w:rsidRPr="000C5768" w:rsidRDefault="00A2347F" w:rsidP="00150A71">
            <w:pPr>
              <w:pStyle w:val="Default"/>
              <w:rPr>
                <w:bCs/>
                <w:sz w:val="28"/>
                <w:szCs w:val="28"/>
              </w:rPr>
            </w:pPr>
            <w:r w:rsidRPr="000C5768">
              <w:rPr>
                <w:bCs/>
                <w:sz w:val="28"/>
                <w:szCs w:val="28"/>
              </w:rPr>
              <w:t xml:space="preserve">Загальна площа земель </w:t>
            </w:r>
          </w:p>
        </w:tc>
        <w:tc>
          <w:tcPr>
            <w:tcW w:w="1452" w:type="dxa"/>
          </w:tcPr>
          <w:p w:rsidR="00A2347F" w:rsidRPr="000C5768" w:rsidRDefault="00A2347F" w:rsidP="00150A71">
            <w:pPr>
              <w:pStyle w:val="Default"/>
              <w:jc w:val="center"/>
              <w:rPr>
                <w:bCs/>
                <w:sz w:val="28"/>
                <w:szCs w:val="28"/>
              </w:rPr>
            </w:pPr>
            <w:r w:rsidRPr="000C5768">
              <w:rPr>
                <w:sz w:val="28"/>
                <w:szCs w:val="28"/>
              </w:rPr>
              <w:t>9806,3</w:t>
            </w:r>
          </w:p>
        </w:tc>
        <w:tc>
          <w:tcPr>
            <w:tcW w:w="2234" w:type="dxa"/>
          </w:tcPr>
          <w:p w:rsidR="00A2347F" w:rsidRPr="000C5768" w:rsidRDefault="00A2347F" w:rsidP="00150A71">
            <w:pPr>
              <w:pStyle w:val="Default"/>
              <w:jc w:val="center"/>
              <w:rPr>
                <w:bCs/>
                <w:sz w:val="28"/>
                <w:szCs w:val="28"/>
              </w:rPr>
            </w:pPr>
            <w:r w:rsidRPr="000C5768">
              <w:rPr>
                <w:bCs/>
                <w:sz w:val="28"/>
                <w:szCs w:val="28"/>
              </w:rPr>
              <w:t>100%</w:t>
            </w:r>
          </w:p>
        </w:tc>
      </w:tr>
      <w:tr w:rsidR="00A2347F" w:rsidRPr="000C5768" w:rsidTr="009F4D81">
        <w:tc>
          <w:tcPr>
            <w:tcW w:w="5557" w:type="dxa"/>
          </w:tcPr>
          <w:p w:rsidR="00A2347F" w:rsidRPr="000C5768" w:rsidRDefault="00A2347F" w:rsidP="00150A71">
            <w:pPr>
              <w:pStyle w:val="Default"/>
              <w:rPr>
                <w:bCs/>
                <w:sz w:val="28"/>
                <w:szCs w:val="28"/>
              </w:rPr>
            </w:pPr>
            <w:r w:rsidRPr="000C5768">
              <w:rPr>
                <w:bCs/>
                <w:sz w:val="28"/>
                <w:szCs w:val="28"/>
              </w:rPr>
              <w:t>в тому  числі за цільовим призначенням:</w:t>
            </w:r>
          </w:p>
        </w:tc>
        <w:tc>
          <w:tcPr>
            <w:tcW w:w="1452" w:type="dxa"/>
          </w:tcPr>
          <w:p w:rsidR="00A2347F" w:rsidRPr="000C5768" w:rsidRDefault="00A2347F" w:rsidP="00150A71">
            <w:pPr>
              <w:pStyle w:val="Default"/>
              <w:jc w:val="center"/>
              <w:rPr>
                <w:bCs/>
                <w:sz w:val="28"/>
                <w:szCs w:val="28"/>
              </w:rPr>
            </w:pPr>
          </w:p>
        </w:tc>
        <w:tc>
          <w:tcPr>
            <w:tcW w:w="2234" w:type="dxa"/>
          </w:tcPr>
          <w:p w:rsidR="00A2347F" w:rsidRPr="000C5768" w:rsidRDefault="00A2347F" w:rsidP="00150A71">
            <w:pPr>
              <w:pStyle w:val="Default"/>
              <w:jc w:val="center"/>
              <w:rPr>
                <w:bCs/>
                <w:sz w:val="28"/>
                <w:szCs w:val="28"/>
              </w:rPr>
            </w:pPr>
          </w:p>
        </w:tc>
      </w:tr>
      <w:tr w:rsidR="00A2347F" w:rsidRPr="000C5768" w:rsidTr="009F4D81">
        <w:tc>
          <w:tcPr>
            <w:tcW w:w="5557" w:type="dxa"/>
          </w:tcPr>
          <w:p w:rsidR="00A2347F" w:rsidRPr="000C5768" w:rsidRDefault="00A2347F" w:rsidP="00150A71">
            <w:pPr>
              <w:pStyle w:val="Default"/>
              <w:rPr>
                <w:bCs/>
                <w:sz w:val="28"/>
                <w:szCs w:val="28"/>
              </w:rPr>
            </w:pPr>
            <w:r w:rsidRPr="000C5768">
              <w:rPr>
                <w:bCs/>
                <w:sz w:val="28"/>
                <w:szCs w:val="28"/>
              </w:rPr>
              <w:t>землі житлової та громадської забудови</w:t>
            </w:r>
          </w:p>
        </w:tc>
        <w:tc>
          <w:tcPr>
            <w:tcW w:w="1452" w:type="dxa"/>
          </w:tcPr>
          <w:p w:rsidR="00A2347F" w:rsidRPr="000C5768" w:rsidRDefault="00A2347F" w:rsidP="00150A71">
            <w:pPr>
              <w:pStyle w:val="Default"/>
              <w:jc w:val="center"/>
              <w:rPr>
                <w:bCs/>
                <w:sz w:val="28"/>
                <w:szCs w:val="28"/>
              </w:rPr>
            </w:pPr>
            <w:r w:rsidRPr="000C5768">
              <w:rPr>
                <w:sz w:val="28"/>
                <w:szCs w:val="28"/>
              </w:rPr>
              <w:t>1176,57</w:t>
            </w:r>
          </w:p>
        </w:tc>
        <w:tc>
          <w:tcPr>
            <w:tcW w:w="2234" w:type="dxa"/>
          </w:tcPr>
          <w:p w:rsidR="00A2347F" w:rsidRPr="000C5768" w:rsidRDefault="00A2347F" w:rsidP="00150A71">
            <w:pPr>
              <w:pStyle w:val="Default"/>
              <w:jc w:val="center"/>
              <w:rPr>
                <w:bCs/>
                <w:sz w:val="28"/>
                <w:szCs w:val="28"/>
              </w:rPr>
            </w:pPr>
            <w:r w:rsidRPr="000C5768">
              <w:rPr>
                <w:bCs/>
                <w:sz w:val="28"/>
                <w:szCs w:val="28"/>
              </w:rPr>
              <w:t>11,9%</w:t>
            </w:r>
          </w:p>
        </w:tc>
      </w:tr>
      <w:tr w:rsidR="00A2347F" w:rsidRPr="000C5768" w:rsidTr="009F4D81">
        <w:tc>
          <w:tcPr>
            <w:tcW w:w="5557" w:type="dxa"/>
          </w:tcPr>
          <w:p w:rsidR="00A2347F" w:rsidRPr="000C5768" w:rsidRDefault="00A2347F" w:rsidP="00150A71">
            <w:pPr>
              <w:pStyle w:val="Default"/>
              <w:rPr>
                <w:bCs/>
                <w:sz w:val="28"/>
                <w:szCs w:val="28"/>
              </w:rPr>
            </w:pPr>
            <w:r w:rsidRPr="000C5768">
              <w:rPr>
                <w:bCs/>
                <w:sz w:val="28"/>
                <w:szCs w:val="28"/>
              </w:rPr>
              <w:t>землі сільськогосподарського призначення</w:t>
            </w:r>
          </w:p>
        </w:tc>
        <w:tc>
          <w:tcPr>
            <w:tcW w:w="1452" w:type="dxa"/>
          </w:tcPr>
          <w:p w:rsidR="00A2347F" w:rsidRPr="000C5768" w:rsidRDefault="00A2347F" w:rsidP="00150A71">
            <w:pPr>
              <w:pStyle w:val="Default"/>
              <w:jc w:val="center"/>
              <w:rPr>
                <w:bCs/>
                <w:sz w:val="28"/>
                <w:szCs w:val="28"/>
              </w:rPr>
            </w:pPr>
            <w:r w:rsidRPr="000C5768">
              <w:rPr>
                <w:sz w:val="28"/>
                <w:szCs w:val="28"/>
              </w:rPr>
              <w:t>3894,91</w:t>
            </w:r>
          </w:p>
        </w:tc>
        <w:tc>
          <w:tcPr>
            <w:tcW w:w="2234" w:type="dxa"/>
          </w:tcPr>
          <w:p w:rsidR="00A2347F" w:rsidRPr="000C5768" w:rsidRDefault="00A2347F" w:rsidP="00150A71">
            <w:pPr>
              <w:pStyle w:val="Default"/>
              <w:jc w:val="center"/>
              <w:rPr>
                <w:bCs/>
                <w:sz w:val="28"/>
                <w:szCs w:val="28"/>
              </w:rPr>
            </w:pPr>
            <w:r w:rsidRPr="000C5768">
              <w:rPr>
                <w:bCs/>
                <w:sz w:val="28"/>
                <w:szCs w:val="28"/>
              </w:rPr>
              <w:t>39,7%</w:t>
            </w:r>
          </w:p>
        </w:tc>
      </w:tr>
      <w:tr w:rsidR="00A2347F" w:rsidRPr="000C5768" w:rsidTr="009F4D81">
        <w:tc>
          <w:tcPr>
            <w:tcW w:w="5557" w:type="dxa"/>
          </w:tcPr>
          <w:p w:rsidR="00A2347F" w:rsidRPr="000C5768" w:rsidRDefault="00A2347F" w:rsidP="00150A71">
            <w:pPr>
              <w:pStyle w:val="Default"/>
              <w:rPr>
                <w:bCs/>
                <w:sz w:val="28"/>
                <w:szCs w:val="28"/>
              </w:rPr>
            </w:pPr>
            <w:r w:rsidRPr="000C5768">
              <w:rPr>
                <w:bCs/>
                <w:sz w:val="28"/>
                <w:szCs w:val="28"/>
              </w:rPr>
              <w:t>землі природно-заповідного та іншого природоохоронного призначення</w:t>
            </w:r>
          </w:p>
        </w:tc>
        <w:tc>
          <w:tcPr>
            <w:tcW w:w="1452" w:type="dxa"/>
          </w:tcPr>
          <w:p w:rsidR="00A2347F" w:rsidRPr="000C5768" w:rsidRDefault="00A2347F" w:rsidP="00150A71">
            <w:pPr>
              <w:autoSpaceDE w:val="0"/>
              <w:autoSpaceDN w:val="0"/>
              <w:adjustRightInd w:val="0"/>
              <w:jc w:val="center"/>
              <w:rPr>
                <w:color w:val="000000"/>
                <w:sz w:val="28"/>
                <w:szCs w:val="28"/>
              </w:rPr>
            </w:pPr>
            <w:r w:rsidRPr="000C5768">
              <w:rPr>
                <w:color w:val="000000"/>
                <w:sz w:val="28"/>
                <w:szCs w:val="28"/>
              </w:rPr>
              <w:t>1158,1</w:t>
            </w:r>
          </w:p>
        </w:tc>
        <w:tc>
          <w:tcPr>
            <w:tcW w:w="2234" w:type="dxa"/>
          </w:tcPr>
          <w:p w:rsidR="00A2347F" w:rsidRPr="000C5768" w:rsidRDefault="00A2347F" w:rsidP="00150A71">
            <w:pPr>
              <w:pStyle w:val="Default"/>
              <w:jc w:val="center"/>
              <w:rPr>
                <w:bCs/>
                <w:sz w:val="28"/>
                <w:szCs w:val="28"/>
              </w:rPr>
            </w:pPr>
            <w:r w:rsidRPr="000C5768">
              <w:rPr>
                <w:bCs/>
                <w:sz w:val="28"/>
                <w:szCs w:val="28"/>
              </w:rPr>
              <w:t>11,8%</w:t>
            </w:r>
          </w:p>
        </w:tc>
      </w:tr>
      <w:tr w:rsidR="00A2347F" w:rsidRPr="000C5768" w:rsidTr="009F4D81">
        <w:tc>
          <w:tcPr>
            <w:tcW w:w="5557" w:type="dxa"/>
          </w:tcPr>
          <w:p w:rsidR="00A2347F" w:rsidRPr="000C5768" w:rsidRDefault="00A2347F" w:rsidP="00150A71">
            <w:pPr>
              <w:pStyle w:val="Default"/>
              <w:rPr>
                <w:bCs/>
                <w:sz w:val="28"/>
                <w:szCs w:val="28"/>
              </w:rPr>
            </w:pPr>
            <w:r w:rsidRPr="000C5768">
              <w:rPr>
                <w:bCs/>
                <w:sz w:val="28"/>
                <w:szCs w:val="28"/>
              </w:rPr>
              <w:t>землі оздоровчого призначення</w:t>
            </w:r>
          </w:p>
        </w:tc>
        <w:tc>
          <w:tcPr>
            <w:tcW w:w="1452" w:type="dxa"/>
          </w:tcPr>
          <w:p w:rsidR="00A2347F" w:rsidRPr="000C5768" w:rsidRDefault="00A2347F" w:rsidP="00150A71">
            <w:pPr>
              <w:pStyle w:val="Default"/>
              <w:jc w:val="center"/>
              <w:rPr>
                <w:bCs/>
                <w:sz w:val="28"/>
                <w:szCs w:val="28"/>
              </w:rPr>
            </w:pPr>
            <w:r w:rsidRPr="000C5768">
              <w:rPr>
                <w:bCs/>
                <w:sz w:val="28"/>
                <w:szCs w:val="28"/>
              </w:rPr>
              <w:t>-</w:t>
            </w:r>
          </w:p>
        </w:tc>
        <w:tc>
          <w:tcPr>
            <w:tcW w:w="2234" w:type="dxa"/>
          </w:tcPr>
          <w:p w:rsidR="00A2347F" w:rsidRPr="000C5768" w:rsidRDefault="00A2347F" w:rsidP="00150A71">
            <w:pPr>
              <w:pStyle w:val="Default"/>
              <w:jc w:val="center"/>
              <w:rPr>
                <w:bCs/>
                <w:sz w:val="28"/>
                <w:szCs w:val="28"/>
              </w:rPr>
            </w:pPr>
            <w:r w:rsidRPr="000C5768">
              <w:rPr>
                <w:bCs/>
                <w:sz w:val="28"/>
                <w:szCs w:val="28"/>
              </w:rPr>
              <w:t>-</w:t>
            </w:r>
          </w:p>
        </w:tc>
      </w:tr>
      <w:tr w:rsidR="00A2347F" w:rsidRPr="000C5768" w:rsidTr="009F4D81">
        <w:tc>
          <w:tcPr>
            <w:tcW w:w="5557" w:type="dxa"/>
          </w:tcPr>
          <w:p w:rsidR="00A2347F" w:rsidRPr="000C5768" w:rsidRDefault="00A2347F" w:rsidP="00150A71">
            <w:pPr>
              <w:pStyle w:val="Default"/>
              <w:rPr>
                <w:bCs/>
                <w:sz w:val="28"/>
                <w:szCs w:val="28"/>
              </w:rPr>
            </w:pPr>
            <w:r w:rsidRPr="000C5768">
              <w:rPr>
                <w:bCs/>
                <w:sz w:val="28"/>
                <w:szCs w:val="28"/>
              </w:rPr>
              <w:t>землі рекреаційного призначення</w:t>
            </w:r>
          </w:p>
        </w:tc>
        <w:tc>
          <w:tcPr>
            <w:tcW w:w="1452" w:type="dxa"/>
          </w:tcPr>
          <w:p w:rsidR="00A2347F" w:rsidRPr="000C5768" w:rsidRDefault="00A2347F" w:rsidP="000A6723">
            <w:pPr>
              <w:pStyle w:val="Default"/>
              <w:jc w:val="center"/>
              <w:rPr>
                <w:bCs/>
                <w:sz w:val="28"/>
                <w:szCs w:val="28"/>
              </w:rPr>
            </w:pPr>
            <w:r w:rsidRPr="000C5768">
              <w:rPr>
                <w:sz w:val="28"/>
                <w:szCs w:val="28"/>
              </w:rPr>
              <w:t>14</w:t>
            </w:r>
            <w:r w:rsidR="000A6723" w:rsidRPr="000C5768">
              <w:rPr>
                <w:sz w:val="28"/>
                <w:szCs w:val="28"/>
              </w:rPr>
              <w:t>,</w:t>
            </w:r>
            <w:r w:rsidRPr="000C5768">
              <w:rPr>
                <w:sz w:val="28"/>
                <w:szCs w:val="28"/>
              </w:rPr>
              <w:t>78</w:t>
            </w:r>
          </w:p>
        </w:tc>
        <w:tc>
          <w:tcPr>
            <w:tcW w:w="2234" w:type="dxa"/>
          </w:tcPr>
          <w:p w:rsidR="00A2347F" w:rsidRPr="000C5768" w:rsidRDefault="00A2347F" w:rsidP="00150A71">
            <w:pPr>
              <w:pStyle w:val="Default"/>
              <w:jc w:val="center"/>
              <w:rPr>
                <w:bCs/>
                <w:sz w:val="28"/>
                <w:szCs w:val="28"/>
              </w:rPr>
            </w:pPr>
            <w:r w:rsidRPr="000C5768">
              <w:rPr>
                <w:bCs/>
                <w:sz w:val="28"/>
                <w:szCs w:val="28"/>
              </w:rPr>
              <w:t>0,14%</w:t>
            </w:r>
          </w:p>
        </w:tc>
      </w:tr>
      <w:tr w:rsidR="00A2347F" w:rsidRPr="000C5768" w:rsidTr="009F4D81">
        <w:tc>
          <w:tcPr>
            <w:tcW w:w="5557" w:type="dxa"/>
          </w:tcPr>
          <w:p w:rsidR="00A2347F" w:rsidRPr="000C5768" w:rsidRDefault="00A2347F" w:rsidP="00150A71">
            <w:pPr>
              <w:pStyle w:val="Default"/>
              <w:rPr>
                <w:bCs/>
                <w:sz w:val="28"/>
                <w:szCs w:val="28"/>
              </w:rPr>
            </w:pPr>
            <w:r w:rsidRPr="000C5768">
              <w:rPr>
                <w:bCs/>
                <w:sz w:val="28"/>
                <w:szCs w:val="28"/>
              </w:rPr>
              <w:t>землі історико-культурного призначення</w:t>
            </w:r>
          </w:p>
        </w:tc>
        <w:tc>
          <w:tcPr>
            <w:tcW w:w="1452" w:type="dxa"/>
          </w:tcPr>
          <w:p w:rsidR="00A2347F" w:rsidRPr="000C5768" w:rsidRDefault="00A2347F" w:rsidP="000A6723">
            <w:pPr>
              <w:pStyle w:val="Default"/>
              <w:jc w:val="center"/>
              <w:rPr>
                <w:bCs/>
                <w:sz w:val="28"/>
                <w:szCs w:val="28"/>
              </w:rPr>
            </w:pPr>
            <w:r w:rsidRPr="000C5768">
              <w:rPr>
                <w:sz w:val="28"/>
                <w:szCs w:val="28"/>
              </w:rPr>
              <w:t>0</w:t>
            </w:r>
            <w:r w:rsidR="000A6723" w:rsidRPr="000C5768">
              <w:rPr>
                <w:sz w:val="28"/>
                <w:szCs w:val="28"/>
              </w:rPr>
              <w:t>,</w:t>
            </w:r>
            <w:r w:rsidRPr="000C5768">
              <w:rPr>
                <w:sz w:val="28"/>
                <w:szCs w:val="28"/>
              </w:rPr>
              <w:t>16</w:t>
            </w:r>
          </w:p>
        </w:tc>
        <w:tc>
          <w:tcPr>
            <w:tcW w:w="2234" w:type="dxa"/>
          </w:tcPr>
          <w:p w:rsidR="00A2347F" w:rsidRPr="000C5768" w:rsidRDefault="00A2347F" w:rsidP="00150A71">
            <w:pPr>
              <w:pStyle w:val="Default"/>
              <w:jc w:val="center"/>
              <w:rPr>
                <w:bCs/>
                <w:sz w:val="28"/>
                <w:szCs w:val="28"/>
              </w:rPr>
            </w:pPr>
            <w:r w:rsidRPr="000C5768">
              <w:rPr>
                <w:bCs/>
                <w:sz w:val="28"/>
                <w:szCs w:val="28"/>
              </w:rPr>
              <w:t>0,0016</w:t>
            </w:r>
          </w:p>
        </w:tc>
      </w:tr>
      <w:tr w:rsidR="00A2347F" w:rsidRPr="000C5768" w:rsidTr="009F4D81">
        <w:tc>
          <w:tcPr>
            <w:tcW w:w="5557" w:type="dxa"/>
          </w:tcPr>
          <w:p w:rsidR="00A2347F" w:rsidRPr="000C5768" w:rsidRDefault="00A2347F" w:rsidP="00150A71">
            <w:pPr>
              <w:pStyle w:val="Default"/>
              <w:rPr>
                <w:bCs/>
                <w:sz w:val="28"/>
                <w:szCs w:val="28"/>
              </w:rPr>
            </w:pPr>
            <w:r w:rsidRPr="000C5768">
              <w:rPr>
                <w:bCs/>
                <w:sz w:val="28"/>
                <w:szCs w:val="28"/>
              </w:rPr>
              <w:t xml:space="preserve">землі лісогосподарського призначення </w:t>
            </w:r>
          </w:p>
        </w:tc>
        <w:tc>
          <w:tcPr>
            <w:tcW w:w="1452" w:type="dxa"/>
          </w:tcPr>
          <w:p w:rsidR="00A2347F" w:rsidRPr="000C5768" w:rsidRDefault="00A2347F" w:rsidP="000A6723">
            <w:pPr>
              <w:pStyle w:val="Default"/>
              <w:jc w:val="center"/>
              <w:rPr>
                <w:bCs/>
                <w:sz w:val="28"/>
                <w:szCs w:val="28"/>
              </w:rPr>
            </w:pPr>
            <w:r w:rsidRPr="000C5768">
              <w:rPr>
                <w:sz w:val="28"/>
                <w:szCs w:val="28"/>
              </w:rPr>
              <w:t>4149</w:t>
            </w:r>
            <w:r w:rsidR="000A6723" w:rsidRPr="000C5768">
              <w:rPr>
                <w:sz w:val="28"/>
                <w:szCs w:val="28"/>
              </w:rPr>
              <w:t>,</w:t>
            </w:r>
            <w:r w:rsidRPr="000C5768">
              <w:rPr>
                <w:sz w:val="28"/>
                <w:szCs w:val="28"/>
              </w:rPr>
              <w:t>83</w:t>
            </w:r>
          </w:p>
        </w:tc>
        <w:tc>
          <w:tcPr>
            <w:tcW w:w="2234" w:type="dxa"/>
          </w:tcPr>
          <w:p w:rsidR="00A2347F" w:rsidRPr="000C5768" w:rsidRDefault="00A2347F" w:rsidP="00150A71">
            <w:pPr>
              <w:pStyle w:val="Default"/>
              <w:jc w:val="center"/>
              <w:rPr>
                <w:bCs/>
                <w:sz w:val="28"/>
                <w:szCs w:val="28"/>
              </w:rPr>
            </w:pPr>
            <w:r w:rsidRPr="000C5768">
              <w:rPr>
                <w:bCs/>
                <w:sz w:val="28"/>
                <w:szCs w:val="28"/>
              </w:rPr>
              <w:t>42,3</w:t>
            </w:r>
          </w:p>
        </w:tc>
      </w:tr>
    </w:tbl>
    <w:p w:rsidR="00A2347F" w:rsidRPr="000C5768" w:rsidRDefault="00A2347F" w:rsidP="00441092">
      <w:pPr>
        <w:ind w:firstLine="567"/>
        <w:rPr>
          <w:sz w:val="28"/>
          <w:szCs w:val="28"/>
        </w:rPr>
      </w:pPr>
    </w:p>
    <w:p w:rsidR="004372FF" w:rsidRPr="000C5768" w:rsidRDefault="004372FF" w:rsidP="00441092">
      <w:pPr>
        <w:ind w:right="510" w:firstLine="567"/>
        <w:jc w:val="center"/>
        <w:rPr>
          <w:b/>
          <w:sz w:val="28"/>
        </w:rPr>
      </w:pPr>
    </w:p>
    <w:p w:rsidR="004372FF" w:rsidRPr="000C5768" w:rsidRDefault="004372FF" w:rsidP="00441092">
      <w:pPr>
        <w:ind w:right="510" w:firstLine="567"/>
        <w:jc w:val="center"/>
        <w:rPr>
          <w:b/>
          <w:sz w:val="28"/>
        </w:rPr>
      </w:pPr>
    </w:p>
    <w:p w:rsidR="004372FF" w:rsidRPr="000C5768" w:rsidRDefault="004372FF" w:rsidP="00441092">
      <w:pPr>
        <w:ind w:right="510" w:firstLine="567"/>
        <w:jc w:val="center"/>
        <w:rPr>
          <w:b/>
          <w:sz w:val="28"/>
        </w:rPr>
      </w:pPr>
    </w:p>
    <w:p w:rsidR="004372FF" w:rsidRPr="000C5768" w:rsidRDefault="004372FF" w:rsidP="00441092">
      <w:pPr>
        <w:ind w:right="510" w:firstLine="567"/>
        <w:jc w:val="center"/>
        <w:rPr>
          <w:b/>
          <w:sz w:val="28"/>
        </w:rPr>
      </w:pPr>
    </w:p>
    <w:p w:rsidR="004372FF" w:rsidRPr="000C5768" w:rsidRDefault="004372FF" w:rsidP="00441092">
      <w:pPr>
        <w:ind w:right="510" w:firstLine="567"/>
        <w:jc w:val="center"/>
        <w:rPr>
          <w:b/>
          <w:sz w:val="28"/>
        </w:rPr>
      </w:pPr>
    </w:p>
    <w:p w:rsidR="004372FF" w:rsidRPr="000C5768" w:rsidRDefault="004372FF" w:rsidP="00441092">
      <w:pPr>
        <w:ind w:right="510" w:firstLine="567"/>
        <w:jc w:val="center"/>
        <w:rPr>
          <w:b/>
          <w:sz w:val="28"/>
        </w:rPr>
      </w:pPr>
    </w:p>
    <w:p w:rsidR="00582B69" w:rsidRPr="000C5768" w:rsidRDefault="00582B69" w:rsidP="00441092">
      <w:pPr>
        <w:ind w:right="510" w:firstLine="567"/>
        <w:jc w:val="center"/>
        <w:rPr>
          <w:b/>
          <w:sz w:val="28"/>
        </w:rPr>
      </w:pPr>
    </w:p>
    <w:p w:rsidR="00582B69" w:rsidRPr="000C5768" w:rsidRDefault="00582B69" w:rsidP="00441092">
      <w:pPr>
        <w:ind w:right="510" w:firstLine="567"/>
        <w:jc w:val="center"/>
        <w:rPr>
          <w:b/>
          <w:sz w:val="28"/>
        </w:rPr>
      </w:pPr>
    </w:p>
    <w:p w:rsidR="00F11D68" w:rsidRPr="000C5768" w:rsidRDefault="00F11D68" w:rsidP="00441092">
      <w:pPr>
        <w:ind w:right="510" w:firstLine="567"/>
        <w:jc w:val="center"/>
        <w:rPr>
          <w:b/>
          <w:sz w:val="28"/>
        </w:rPr>
      </w:pPr>
    </w:p>
    <w:p w:rsidR="00582B69" w:rsidRPr="000C5768" w:rsidRDefault="00582B69" w:rsidP="00441092">
      <w:pPr>
        <w:ind w:right="510" w:firstLine="567"/>
        <w:jc w:val="center"/>
        <w:rPr>
          <w:b/>
          <w:sz w:val="28"/>
        </w:rPr>
      </w:pPr>
    </w:p>
    <w:p w:rsidR="00582B69" w:rsidRPr="000C5768" w:rsidRDefault="00582B69" w:rsidP="00441092">
      <w:pPr>
        <w:ind w:right="510" w:firstLine="567"/>
        <w:jc w:val="center"/>
        <w:rPr>
          <w:b/>
          <w:sz w:val="28"/>
        </w:rPr>
      </w:pPr>
    </w:p>
    <w:p w:rsidR="004372FF" w:rsidRPr="000C5768" w:rsidRDefault="004372FF" w:rsidP="00441092">
      <w:pPr>
        <w:ind w:right="510" w:firstLine="567"/>
        <w:jc w:val="center"/>
        <w:rPr>
          <w:b/>
          <w:sz w:val="28"/>
        </w:rPr>
      </w:pPr>
    </w:p>
    <w:p w:rsidR="004372FF" w:rsidRPr="000C5768" w:rsidRDefault="004372FF" w:rsidP="00441092">
      <w:pPr>
        <w:ind w:right="510" w:firstLine="567"/>
        <w:jc w:val="center"/>
        <w:rPr>
          <w:b/>
          <w:sz w:val="28"/>
        </w:rPr>
      </w:pPr>
    </w:p>
    <w:p w:rsidR="00A2347F" w:rsidRPr="000C5768" w:rsidRDefault="00A2347F" w:rsidP="00441092">
      <w:pPr>
        <w:ind w:right="510" w:firstLine="567"/>
        <w:jc w:val="center"/>
        <w:rPr>
          <w:b/>
          <w:sz w:val="28"/>
        </w:rPr>
      </w:pPr>
      <w:r w:rsidRPr="000C5768">
        <w:rPr>
          <w:b/>
          <w:sz w:val="28"/>
        </w:rPr>
        <w:lastRenderedPageBreak/>
        <w:t>Перелік</w:t>
      </w:r>
    </w:p>
    <w:p w:rsidR="00582B69" w:rsidRPr="000C5768" w:rsidRDefault="00A2347F" w:rsidP="00582B69">
      <w:pPr>
        <w:ind w:right="-2"/>
        <w:jc w:val="center"/>
        <w:rPr>
          <w:b/>
          <w:sz w:val="28"/>
        </w:rPr>
      </w:pPr>
      <w:r w:rsidRPr="000C5768">
        <w:rPr>
          <w:b/>
          <w:sz w:val="28"/>
        </w:rPr>
        <w:t>потенційно-небезпечних об’єктів та об’єктів підвищеної небезпеки</w:t>
      </w:r>
    </w:p>
    <w:p w:rsidR="00A2347F" w:rsidRPr="000C5768" w:rsidRDefault="00A2347F" w:rsidP="00441092">
      <w:pPr>
        <w:ind w:right="510" w:firstLine="567"/>
        <w:jc w:val="center"/>
        <w:rPr>
          <w:b/>
          <w:sz w:val="28"/>
        </w:rPr>
      </w:pPr>
      <w:r w:rsidRPr="000C5768">
        <w:rPr>
          <w:b/>
          <w:sz w:val="28"/>
        </w:rPr>
        <w:t>на</w:t>
      </w:r>
      <w:r w:rsidR="009401FF">
        <w:rPr>
          <w:b/>
          <w:sz w:val="28"/>
        </w:rPr>
        <w:t xml:space="preserve"> території Великокучурівської сільської ради</w:t>
      </w:r>
      <w:r w:rsidR="00582B69" w:rsidRPr="000C5768">
        <w:rPr>
          <w:b/>
          <w:sz w:val="28"/>
        </w:rPr>
        <w:t xml:space="preserve"> </w:t>
      </w:r>
      <w:r w:rsidRPr="000C5768">
        <w:rPr>
          <w:b/>
          <w:sz w:val="28"/>
        </w:rPr>
        <w:t>Чернівецького району Чернівецької області.</w:t>
      </w:r>
    </w:p>
    <w:p w:rsidR="00A2347F" w:rsidRPr="000C5768" w:rsidRDefault="00A2347F" w:rsidP="00441092">
      <w:pPr>
        <w:ind w:right="510" w:firstLine="567"/>
        <w:jc w:val="center"/>
        <w:rPr>
          <w:b/>
          <w:sz w:val="2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4990"/>
        <w:gridCol w:w="2268"/>
        <w:gridCol w:w="1559"/>
      </w:tblGrid>
      <w:tr w:rsidR="00A2347F" w:rsidRPr="000C5768" w:rsidTr="005A19A3">
        <w:trPr>
          <w:cantSplit/>
          <w:trHeight w:val="240"/>
        </w:trPr>
        <w:tc>
          <w:tcPr>
            <w:tcW w:w="534" w:type="dxa"/>
          </w:tcPr>
          <w:p w:rsidR="00B62B05" w:rsidRPr="000C5768" w:rsidRDefault="00A2347F" w:rsidP="005A19A3">
            <w:pPr>
              <w:ind w:right="-15" w:firstLine="567"/>
              <w:jc w:val="center"/>
              <w:rPr>
                <w:b/>
                <w:sz w:val="28"/>
                <w:szCs w:val="28"/>
              </w:rPr>
            </w:pPr>
            <w:r w:rsidRPr="000C5768">
              <w:rPr>
                <w:b/>
                <w:sz w:val="28"/>
                <w:szCs w:val="28"/>
              </w:rPr>
              <w:t>№</w:t>
            </w:r>
          </w:p>
          <w:p w:rsidR="00A2347F" w:rsidRPr="000C5768" w:rsidRDefault="00A2347F" w:rsidP="005A19A3">
            <w:pPr>
              <w:ind w:right="-15" w:firstLine="567"/>
              <w:jc w:val="center"/>
              <w:rPr>
                <w:b/>
                <w:sz w:val="28"/>
                <w:szCs w:val="28"/>
              </w:rPr>
            </w:pPr>
            <w:r w:rsidRPr="000C5768">
              <w:rPr>
                <w:b/>
                <w:sz w:val="28"/>
                <w:szCs w:val="28"/>
              </w:rPr>
              <w:t>п</w:t>
            </w:r>
            <w:r w:rsidR="00BF5574" w:rsidRPr="000C5768">
              <w:rPr>
                <w:b/>
                <w:sz w:val="28"/>
                <w:szCs w:val="28"/>
              </w:rPr>
              <w:t>№</w:t>
            </w:r>
            <w:r w:rsidR="009F4D81" w:rsidRPr="000C5768">
              <w:rPr>
                <w:b/>
                <w:sz w:val="28"/>
                <w:szCs w:val="28"/>
              </w:rPr>
              <w:t>/</w:t>
            </w:r>
            <w:r w:rsidRPr="000C5768">
              <w:rPr>
                <w:b/>
                <w:sz w:val="28"/>
                <w:szCs w:val="28"/>
              </w:rPr>
              <w:t>п</w:t>
            </w:r>
          </w:p>
        </w:tc>
        <w:tc>
          <w:tcPr>
            <w:tcW w:w="4990" w:type="dxa"/>
            <w:vAlign w:val="center"/>
          </w:tcPr>
          <w:p w:rsidR="00A2347F" w:rsidRPr="000C5768" w:rsidRDefault="00A2347F" w:rsidP="00150A71">
            <w:pPr>
              <w:jc w:val="center"/>
              <w:rPr>
                <w:b/>
                <w:sz w:val="28"/>
                <w:szCs w:val="28"/>
              </w:rPr>
            </w:pPr>
            <w:r w:rsidRPr="000C5768">
              <w:rPr>
                <w:b/>
                <w:sz w:val="28"/>
                <w:szCs w:val="28"/>
              </w:rPr>
              <w:t>Найменування потенційно небезпечних об’єктів та об’єктів підвищеної небезпеки (із зазначенням повної назви, поштової адреси)</w:t>
            </w:r>
          </w:p>
        </w:tc>
        <w:tc>
          <w:tcPr>
            <w:tcW w:w="2268" w:type="dxa"/>
            <w:vAlign w:val="center"/>
          </w:tcPr>
          <w:p w:rsidR="00A2347F" w:rsidRPr="000C5768" w:rsidRDefault="00A2347F" w:rsidP="00EA57C7">
            <w:pPr>
              <w:jc w:val="center"/>
              <w:rPr>
                <w:b/>
                <w:sz w:val="28"/>
                <w:szCs w:val="28"/>
              </w:rPr>
            </w:pPr>
            <w:r w:rsidRPr="000C5768">
              <w:rPr>
                <w:b/>
                <w:sz w:val="28"/>
                <w:szCs w:val="28"/>
              </w:rPr>
              <w:t xml:space="preserve">Перелік та кількість </w:t>
            </w:r>
            <w:r w:rsidR="00EA57C7" w:rsidRPr="000C5768">
              <w:rPr>
                <w:b/>
                <w:sz w:val="28"/>
                <w:szCs w:val="28"/>
              </w:rPr>
              <w:t>небезпечних речовин</w:t>
            </w:r>
          </w:p>
        </w:tc>
        <w:tc>
          <w:tcPr>
            <w:tcW w:w="1559" w:type="dxa"/>
            <w:vAlign w:val="center"/>
          </w:tcPr>
          <w:p w:rsidR="00A2347F" w:rsidRPr="000C5768" w:rsidRDefault="00A2347F" w:rsidP="00D070EE">
            <w:pPr>
              <w:ind w:left="-107" w:right="-100"/>
              <w:jc w:val="center"/>
              <w:rPr>
                <w:b/>
                <w:sz w:val="28"/>
                <w:szCs w:val="28"/>
              </w:rPr>
            </w:pPr>
            <w:r w:rsidRPr="000C5768">
              <w:rPr>
                <w:b/>
                <w:sz w:val="28"/>
                <w:szCs w:val="28"/>
              </w:rPr>
              <w:t>Належність до ПНО, ОПН</w:t>
            </w:r>
          </w:p>
        </w:tc>
      </w:tr>
      <w:tr w:rsidR="00A2347F" w:rsidRPr="000C5768" w:rsidTr="005A19A3">
        <w:tc>
          <w:tcPr>
            <w:tcW w:w="534" w:type="dxa"/>
          </w:tcPr>
          <w:p w:rsidR="00A2347F" w:rsidRPr="000C5768" w:rsidRDefault="00A2347F" w:rsidP="005A19A3">
            <w:pPr>
              <w:ind w:firstLine="567"/>
              <w:jc w:val="center"/>
              <w:rPr>
                <w:sz w:val="28"/>
                <w:szCs w:val="28"/>
              </w:rPr>
            </w:pPr>
            <w:r w:rsidRPr="000C5768">
              <w:rPr>
                <w:sz w:val="28"/>
                <w:szCs w:val="28"/>
              </w:rPr>
              <w:t>1</w:t>
            </w:r>
            <w:r w:rsidR="00BF5574" w:rsidRPr="000C5768">
              <w:rPr>
                <w:sz w:val="28"/>
                <w:szCs w:val="28"/>
              </w:rPr>
              <w:t>1</w:t>
            </w:r>
            <w:r w:rsidR="009F4D81" w:rsidRPr="000C5768">
              <w:rPr>
                <w:sz w:val="28"/>
                <w:szCs w:val="28"/>
              </w:rPr>
              <w:t>.</w:t>
            </w:r>
          </w:p>
        </w:tc>
        <w:tc>
          <w:tcPr>
            <w:tcW w:w="4990" w:type="dxa"/>
            <w:vAlign w:val="center"/>
          </w:tcPr>
          <w:p w:rsidR="00A2347F" w:rsidRPr="000C5768" w:rsidRDefault="00A2347F" w:rsidP="009B6917">
            <w:pPr>
              <w:jc w:val="both"/>
              <w:rPr>
                <w:sz w:val="28"/>
                <w:szCs w:val="28"/>
              </w:rPr>
            </w:pPr>
            <w:r w:rsidRPr="000C5768">
              <w:rPr>
                <w:sz w:val="28"/>
                <w:szCs w:val="28"/>
              </w:rPr>
              <w:t xml:space="preserve">АЗС </w:t>
            </w:r>
            <w:proofErr w:type="spellStart"/>
            <w:r w:rsidRPr="000C5768">
              <w:rPr>
                <w:sz w:val="28"/>
                <w:szCs w:val="28"/>
              </w:rPr>
              <w:t>Stels</w:t>
            </w:r>
            <w:proofErr w:type="spellEnd"/>
            <w:r w:rsidRPr="000C5768">
              <w:rPr>
                <w:sz w:val="28"/>
                <w:szCs w:val="28"/>
              </w:rPr>
              <w:t>, вул.</w:t>
            </w:r>
            <w:r w:rsidR="009B6917" w:rsidRPr="000C5768">
              <w:rPr>
                <w:sz w:val="28"/>
                <w:szCs w:val="28"/>
              </w:rPr>
              <w:t xml:space="preserve"> </w:t>
            </w:r>
            <w:r w:rsidRPr="000C5768">
              <w:rPr>
                <w:sz w:val="28"/>
                <w:szCs w:val="28"/>
              </w:rPr>
              <w:t>Головна, 63-Б</w:t>
            </w:r>
            <w:r w:rsidR="005A19A3" w:rsidRPr="000C5768">
              <w:rPr>
                <w:sz w:val="28"/>
                <w:szCs w:val="28"/>
              </w:rPr>
              <w:t>,</w:t>
            </w:r>
            <w:r w:rsidRPr="000C5768">
              <w:rPr>
                <w:sz w:val="28"/>
                <w:szCs w:val="28"/>
              </w:rPr>
              <w:t xml:space="preserve"> с.Великий Кучурів</w:t>
            </w:r>
          </w:p>
        </w:tc>
        <w:tc>
          <w:tcPr>
            <w:tcW w:w="2268" w:type="dxa"/>
            <w:vAlign w:val="center"/>
          </w:tcPr>
          <w:p w:rsidR="00A2347F" w:rsidRPr="000C5768" w:rsidRDefault="00A2347F" w:rsidP="005A19A3">
            <w:pPr>
              <w:jc w:val="center"/>
              <w:rPr>
                <w:sz w:val="28"/>
                <w:szCs w:val="28"/>
              </w:rPr>
            </w:pPr>
            <w:r w:rsidRPr="000C5768">
              <w:rPr>
                <w:sz w:val="28"/>
                <w:szCs w:val="28"/>
              </w:rPr>
              <w:t>Бензин, дизельне пальне, автомобільні мастила</w:t>
            </w:r>
          </w:p>
        </w:tc>
        <w:tc>
          <w:tcPr>
            <w:tcW w:w="1559" w:type="dxa"/>
            <w:vAlign w:val="center"/>
          </w:tcPr>
          <w:p w:rsidR="00A2347F" w:rsidRPr="000C5768" w:rsidRDefault="005A19A3" w:rsidP="00150A71">
            <w:pPr>
              <w:jc w:val="center"/>
              <w:rPr>
                <w:sz w:val="28"/>
                <w:szCs w:val="28"/>
              </w:rPr>
            </w:pPr>
            <w:r w:rsidRPr="000C5768">
              <w:rPr>
                <w:sz w:val="28"/>
                <w:szCs w:val="28"/>
              </w:rPr>
              <w:t>ПНО</w:t>
            </w:r>
          </w:p>
        </w:tc>
      </w:tr>
      <w:tr w:rsidR="00A2347F" w:rsidRPr="000C5768" w:rsidTr="005A19A3">
        <w:tc>
          <w:tcPr>
            <w:tcW w:w="534" w:type="dxa"/>
          </w:tcPr>
          <w:p w:rsidR="00A2347F" w:rsidRPr="000C5768" w:rsidRDefault="00A2347F" w:rsidP="005A19A3">
            <w:pPr>
              <w:ind w:firstLine="567"/>
              <w:jc w:val="center"/>
              <w:rPr>
                <w:sz w:val="28"/>
                <w:szCs w:val="28"/>
              </w:rPr>
            </w:pPr>
            <w:r w:rsidRPr="000C5768">
              <w:rPr>
                <w:sz w:val="28"/>
                <w:szCs w:val="28"/>
              </w:rPr>
              <w:t>2</w:t>
            </w:r>
            <w:r w:rsidR="00BF5574" w:rsidRPr="000C5768">
              <w:rPr>
                <w:sz w:val="28"/>
                <w:szCs w:val="28"/>
              </w:rPr>
              <w:t>2</w:t>
            </w:r>
            <w:r w:rsidR="009F4D81" w:rsidRPr="000C5768">
              <w:rPr>
                <w:sz w:val="28"/>
                <w:szCs w:val="28"/>
              </w:rPr>
              <w:t>.</w:t>
            </w:r>
          </w:p>
        </w:tc>
        <w:tc>
          <w:tcPr>
            <w:tcW w:w="4990" w:type="dxa"/>
            <w:vAlign w:val="center"/>
          </w:tcPr>
          <w:p w:rsidR="00A2347F" w:rsidRPr="000C5768" w:rsidRDefault="00A2347F" w:rsidP="00150A71">
            <w:pPr>
              <w:jc w:val="both"/>
              <w:rPr>
                <w:sz w:val="28"/>
                <w:szCs w:val="28"/>
              </w:rPr>
            </w:pPr>
            <w:r w:rsidRPr="000C5768">
              <w:rPr>
                <w:sz w:val="28"/>
                <w:szCs w:val="28"/>
              </w:rPr>
              <w:t xml:space="preserve">АГЗС </w:t>
            </w:r>
            <w:proofErr w:type="spellStart"/>
            <w:r w:rsidRPr="000C5768">
              <w:rPr>
                <w:sz w:val="28"/>
                <w:szCs w:val="28"/>
              </w:rPr>
              <w:t>Беженар</w:t>
            </w:r>
            <w:proofErr w:type="spellEnd"/>
            <w:r w:rsidRPr="000C5768">
              <w:rPr>
                <w:sz w:val="28"/>
                <w:szCs w:val="28"/>
              </w:rPr>
              <w:t xml:space="preserve"> М.Д</w:t>
            </w:r>
            <w:r w:rsidR="009B6917" w:rsidRPr="000C5768">
              <w:rPr>
                <w:sz w:val="28"/>
                <w:szCs w:val="28"/>
              </w:rPr>
              <w:t>,</w:t>
            </w:r>
            <w:r w:rsidRPr="000C5768">
              <w:rPr>
                <w:sz w:val="28"/>
                <w:szCs w:val="28"/>
              </w:rPr>
              <w:t>. вул. Головна, 53-Ф</w:t>
            </w:r>
            <w:r w:rsidR="005A19A3" w:rsidRPr="000C5768">
              <w:rPr>
                <w:sz w:val="28"/>
                <w:szCs w:val="28"/>
              </w:rPr>
              <w:t>,</w:t>
            </w:r>
            <w:r w:rsidRPr="000C5768">
              <w:rPr>
                <w:sz w:val="28"/>
                <w:szCs w:val="28"/>
              </w:rPr>
              <w:t xml:space="preserve"> с.Великий Кучурів</w:t>
            </w:r>
          </w:p>
        </w:tc>
        <w:tc>
          <w:tcPr>
            <w:tcW w:w="2268" w:type="dxa"/>
            <w:vAlign w:val="center"/>
          </w:tcPr>
          <w:p w:rsidR="00A2347F" w:rsidRPr="000C5768" w:rsidRDefault="00A2347F" w:rsidP="005A19A3">
            <w:pPr>
              <w:jc w:val="center"/>
              <w:rPr>
                <w:sz w:val="28"/>
                <w:szCs w:val="28"/>
              </w:rPr>
            </w:pPr>
            <w:r w:rsidRPr="000C5768">
              <w:rPr>
                <w:sz w:val="28"/>
                <w:szCs w:val="28"/>
              </w:rPr>
              <w:t>Бензин, дизельне пальне, автомобільні мастила, газ</w:t>
            </w:r>
          </w:p>
        </w:tc>
        <w:tc>
          <w:tcPr>
            <w:tcW w:w="1559" w:type="dxa"/>
            <w:vAlign w:val="center"/>
          </w:tcPr>
          <w:p w:rsidR="00A2347F" w:rsidRPr="000C5768" w:rsidRDefault="005A19A3" w:rsidP="00150A71">
            <w:pPr>
              <w:jc w:val="center"/>
              <w:rPr>
                <w:sz w:val="28"/>
                <w:szCs w:val="28"/>
              </w:rPr>
            </w:pPr>
            <w:r w:rsidRPr="000C5768">
              <w:rPr>
                <w:sz w:val="28"/>
                <w:szCs w:val="28"/>
              </w:rPr>
              <w:t>ПНО</w:t>
            </w:r>
          </w:p>
        </w:tc>
      </w:tr>
    </w:tbl>
    <w:p w:rsidR="00A2347F" w:rsidRPr="000C5768" w:rsidRDefault="00A2347F" w:rsidP="00441092">
      <w:pPr>
        <w:ind w:right="510" w:firstLine="567"/>
        <w:jc w:val="center"/>
        <w:rPr>
          <w:b/>
          <w:sz w:val="28"/>
        </w:rPr>
      </w:pPr>
    </w:p>
    <w:p w:rsidR="00A2347F" w:rsidRPr="000C5768" w:rsidRDefault="00A2347F" w:rsidP="008A708A">
      <w:pPr>
        <w:ind w:right="147" w:firstLine="426"/>
        <w:contextualSpacing/>
        <w:jc w:val="both"/>
        <w:rPr>
          <w:sz w:val="28"/>
          <w:szCs w:val="28"/>
        </w:rPr>
      </w:pPr>
      <w:r w:rsidRPr="000C5768">
        <w:rPr>
          <w:sz w:val="28"/>
          <w:szCs w:val="28"/>
        </w:rPr>
        <w:t xml:space="preserve">Виходячи з аналізу, на території Великокучурівської </w:t>
      </w:r>
      <w:r w:rsidR="00F85EFC" w:rsidRPr="000C5768">
        <w:rPr>
          <w:sz w:val="28"/>
          <w:szCs w:val="28"/>
        </w:rPr>
        <w:t>сільської ради</w:t>
      </w:r>
      <w:r w:rsidRPr="000C5768">
        <w:rPr>
          <w:sz w:val="28"/>
          <w:szCs w:val="28"/>
        </w:rPr>
        <w:t xml:space="preserve">, враховуючи Національний класифікатор, можуть виникнути надзвичайні ситуації техногенного, природного, соціального характеру. </w:t>
      </w:r>
    </w:p>
    <w:p w:rsidR="00A2347F" w:rsidRPr="000C5768" w:rsidRDefault="00A2347F" w:rsidP="008A708A">
      <w:pPr>
        <w:ind w:firstLine="426"/>
        <w:contextualSpacing/>
        <w:jc w:val="both"/>
        <w:rPr>
          <w:sz w:val="28"/>
          <w:szCs w:val="28"/>
        </w:rPr>
      </w:pPr>
      <w:r w:rsidRPr="000C5768">
        <w:rPr>
          <w:sz w:val="28"/>
          <w:szCs w:val="28"/>
        </w:rPr>
        <w:t xml:space="preserve">В особливий період на території громади продовжують роботу всі підприємства, установи, організації всіх форм власності.  </w:t>
      </w:r>
    </w:p>
    <w:p w:rsidR="00A2347F" w:rsidRPr="000C5768" w:rsidRDefault="00A2347F" w:rsidP="008A708A">
      <w:pPr>
        <w:ind w:firstLine="426"/>
        <w:contextualSpacing/>
        <w:jc w:val="both"/>
        <w:rPr>
          <w:sz w:val="28"/>
          <w:szCs w:val="28"/>
        </w:rPr>
      </w:pPr>
      <w:r w:rsidRPr="000C5768">
        <w:rPr>
          <w:sz w:val="28"/>
          <w:szCs w:val="28"/>
        </w:rPr>
        <w:t xml:space="preserve">У період підготовки противника до ведення бойових дій слід очікувати активних дій його спеціальних підрозділів, а з початком бойових дій – нанесення ракетно-авіаційних ударів з метою порушення функціонування важливих об’єктів господарювання громади. </w:t>
      </w:r>
    </w:p>
    <w:p w:rsidR="00A2347F" w:rsidRPr="000C5768" w:rsidRDefault="00A2347F" w:rsidP="008A708A">
      <w:pPr>
        <w:ind w:firstLine="426"/>
        <w:contextualSpacing/>
        <w:jc w:val="both"/>
        <w:rPr>
          <w:sz w:val="28"/>
          <w:szCs w:val="28"/>
        </w:rPr>
      </w:pPr>
      <w:r w:rsidRPr="000C5768">
        <w:rPr>
          <w:sz w:val="28"/>
          <w:szCs w:val="28"/>
        </w:rPr>
        <w:t xml:space="preserve">Першочерговими цілями для противника можуть бути: адміністративні будівлі, об’єкти особливої важливості, об’єкти критичної інфраструктури. </w:t>
      </w:r>
    </w:p>
    <w:p w:rsidR="00A2347F" w:rsidRPr="000C5768" w:rsidRDefault="00A2347F" w:rsidP="008A708A">
      <w:pPr>
        <w:ind w:firstLine="426"/>
        <w:contextualSpacing/>
        <w:jc w:val="both"/>
        <w:rPr>
          <w:sz w:val="28"/>
          <w:szCs w:val="28"/>
        </w:rPr>
      </w:pPr>
      <w:r w:rsidRPr="000C5768">
        <w:rPr>
          <w:sz w:val="28"/>
          <w:szCs w:val="28"/>
        </w:rPr>
        <w:t xml:space="preserve">При виникненні надзвичайних ситуацій на підприємствах слід очікувати значне погіршення техногенно-екологічного становища, при цьому в небезпечній зоні може опинитись персонал та населення, що мешкає біля цих об’єктів. </w:t>
      </w:r>
    </w:p>
    <w:p w:rsidR="00A2347F" w:rsidRPr="000C5768" w:rsidRDefault="00A2347F" w:rsidP="008A708A">
      <w:pPr>
        <w:ind w:firstLine="426"/>
        <w:contextualSpacing/>
        <w:jc w:val="both"/>
        <w:rPr>
          <w:sz w:val="28"/>
          <w:szCs w:val="28"/>
        </w:rPr>
      </w:pPr>
      <w:r w:rsidRPr="000C5768">
        <w:rPr>
          <w:sz w:val="28"/>
          <w:szCs w:val="28"/>
        </w:rPr>
        <w:t xml:space="preserve">З метою нанесення значних збитків та дестабілізації суспільно політичної обстановки ймовірними об’єктами дій диверсійно-розвідувальних груп можуть бути об’єкти життєзабезпечення: системи газопостачання.  </w:t>
      </w:r>
    </w:p>
    <w:p w:rsidR="00A2347F" w:rsidRPr="000C5768" w:rsidRDefault="00A2347F" w:rsidP="008A708A">
      <w:pPr>
        <w:ind w:firstLine="426"/>
        <w:contextualSpacing/>
        <w:jc w:val="both"/>
        <w:rPr>
          <w:sz w:val="28"/>
          <w:szCs w:val="28"/>
        </w:rPr>
      </w:pPr>
      <w:r w:rsidRPr="000C5768">
        <w:rPr>
          <w:sz w:val="28"/>
          <w:szCs w:val="28"/>
        </w:rPr>
        <w:t xml:space="preserve">При нанесенні противником ракетно-авіаційних ударів та проведенні диверсійно-розвідувальних дій по окремим промисловим об’єктам Великокучурівської територіальної громади слід очікувати виходу з ладу засобів управління та зв’язку, систем життєзабезпечення об’єктів та населення, можливо порушення руху всіх видів транспорту. </w:t>
      </w:r>
    </w:p>
    <w:p w:rsidR="00A2347F" w:rsidRPr="000C5768" w:rsidRDefault="00A2347F" w:rsidP="00441092">
      <w:pPr>
        <w:ind w:firstLine="567"/>
        <w:contextualSpacing/>
        <w:jc w:val="both"/>
        <w:rPr>
          <w:sz w:val="28"/>
          <w:szCs w:val="28"/>
        </w:rPr>
      </w:pPr>
    </w:p>
    <w:p w:rsidR="00A2347F" w:rsidRPr="000C5768" w:rsidRDefault="00A2347F" w:rsidP="00441092">
      <w:pPr>
        <w:ind w:firstLine="567"/>
        <w:jc w:val="center"/>
        <w:rPr>
          <w:sz w:val="28"/>
          <w:szCs w:val="28"/>
        </w:rPr>
      </w:pPr>
    </w:p>
    <w:p w:rsidR="00A2347F" w:rsidRPr="000C5768" w:rsidRDefault="00A2347F" w:rsidP="00441092">
      <w:pPr>
        <w:ind w:firstLine="567"/>
        <w:jc w:val="center"/>
        <w:rPr>
          <w:sz w:val="28"/>
          <w:szCs w:val="28"/>
        </w:rPr>
      </w:pPr>
    </w:p>
    <w:p w:rsidR="00A2347F" w:rsidRPr="000C5768" w:rsidRDefault="00A2347F" w:rsidP="0081691E">
      <w:pPr>
        <w:spacing w:line="256" w:lineRule="auto"/>
        <w:jc w:val="center"/>
        <w:rPr>
          <w:b/>
          <w:sz w:val="28"/>
          <w:szCs w:val="28"/>
        </w:rPr>
      </w:pPr>
      <w:r w:rsidRPr="000C5768">
        <w:rPr>
          <w:b/>
          <w:sz w:val="28"/>
          <w:szCs w:val="28"/>
        </w:rPr>
        <w:lastRenderedPageBreak/>
        <w:t>РОЗДІЛ ІІ.</w:t>
      </w:r>
    </w:p>
    <w:p w:rsidR="00A2347F" w:rsidRPr="000C5768" w:rsidRDefault="00A2347F" w:rsidP="0081691E">
      <w:pPr>
        <w:spacing w:line="256" w:lineRule="auto"/>
        <w:jc w:val="center"/>
        <w:rPr>
          <w:b/>
          <w:sz w:val="28"/>
          <w:szCs w:val="28"/>
        </w:rPr>
      </w:pPr>
      <w:r w:rsidRPr="000C5768">
        <w:rPr>
          <w:b/>
          <w:sz w:val="28"/>
          <w:szCs w:val="28"/>
        </w:rPr>
        <w:t>ЗАХОДИ ЦИВІЛЬНОГО ЗАХИСТУ НА ТЕРИТОРІЇ ВЕЛИКОКУЧУРІВСЬКОЇ</w:t>
      </w:r>
      <w:r w:rsidRPr="000C5768">
        <w:rPr>
          <w:sz w:val="28"/>
          <w:szCs w:val="28"/>
        </w:rPr>
        <w:t xml:space="preserve"> </w:t>
      </w:r>
      <w:r w:rsidR="005F73A8" w:rsidRPr="000C5768">
        <w:rPr>
          <w:b/>
          <w:sz w:val="28"/>
          <w:szCs w:val="28"/>
        </w:rPr>
        <w:t>СІЛЬСЬКОЇ РАДИ</w:t>
      </w:r>
      <w:r w:rsidRPr="000C5768">
        <w:rPr>
          <w:b/>
          <w:sz w:val="28"/>
          <w:szCs w:val="28"/>
        </w:rPr>
        <w:t xml:space="preserve"> В РАЗІ ЗАСТОСУВАННЯ ЗАСОБІВ УРАЖЕННЯ ТА ВИНИКНЕННЯ НАДЗВИЧАЙНИХ СИТУАЦІЙ В ОСОБЛИВИЙ ПЕРІОД</w:t>
      </w:r>
    </w:p>
    <w:p w:rsidR="0063685B" w:rsidRPr="000C5768" w:rsidRDefault="0063685B" w:rsidP="00441092">
      <w:pPr>
        <w:spacing w:line="256" w:lineRule="auto"/>
        <w:ind w:firstLine="567"/>
        <w:jc w:val="center"/>
        <w:rPr>
          <w:sz w:val="28"/>
          <w:szCs w:val="28"/>
        </w:rPr>
      </w:pPr>
    </w:p>
    <w:p w:rsidR="00A2347F" w:rsidRPr="000C5768" w:rsidRDefault="00A2347F" w:rsidP="00441092">
      <w:pPr>
        <w:pStyle w:val="1"/>
        <w:keepLines w:val="0"/>
        <w:tabs>
          <w:tab w:val="num" w:pos="0"/>
        </w:tabs>
        <w:suppressAutoHyphens/>
        <w:spacing w:before="0"/>
        <w:ind w:firstLine="567"/>
        <w:jc w:val="center"/>
        <w:rPr>
          <w:rFonts w:ascii="Times New Roman" w:hAnsi="Times New Roman" w:cs="Times New Roman"/>
          <w:b/>
          <w:color w:val="auto"/>
          <w:sz w:val="28"/>
          <w:szCs w:val="28"/>
        </w:rPr>
      </w:pPr>
      <w:r w:rsidRPr="000C5768">
        <w:rPr>
          <w:rFonts w:ascii="Times New Roman" w:hAnsi="Times New Roman" w:cs="Times New Roman"/>
          <w:b/>
          <w:color w:val="auto"/>
          <w:sz w:val="28"/>
          <w:szCs w:val="28"/>
        </w:rPr>
        <w:t>Заходи цивільного захисту в разі раптового нападу супротивника:</w:t>
      </w:r>
    </w:p>
    <w:p w:rsidR="00A2347F" w:rsidRPr="000C5768" w:rsidRDefault="00A2347F" w:rsidP="00F52B4F">
      <w:pPr>
        <w:numPr>
          <w:ilvl w:val="0"/>
          <w:numId w:val="5"/>
        </w:numPr>
        <w:tabs>
          <w:tab w:val="left" w:pos="709"/>
        </w:tabs>
        <w:spacing w:after="15" w:line="266" w:lineRule="auto"/>
        <w:ind w:firstLine="426"/>
        <w:jc w:val="both"/>
        <w:rPr>
          <w:sz w:val="28"/>
          <w:szCs w:val="28"/>
        </w:rPr>
      </w:pPr>
      <w:r w:rsidRPr="000C5768">
        <w:rPr>
          <w:sz w:val="28"/>
          <w:szCs w:val="28"/>
        </w:rPr>
        <w:t xml:space="preserve">Порядок організації оповіщення керівного складу органів управління, сил цивільного захисту та населення про загрозу раптового нападу супротивника. </w:t>
      </w:r>
    </w:p>
    <w:p w:rsidR="00A2347F" w:rsidRPr="000C5768" w:rsidRDefault="00A2347F" w:rsidP="008A40E4">
      <w:pPr>
        <w:ind w:firstLine="426"/>
        <w:jc w:val="both"/>
        <w:rPr>
          <w:sz w:val="28"/>
          <w:szCs w:val="28"/>
        </w:rPr>
      </w:pPr>
      <w:r w:rsidRPr="000C5768">
        <w:rPr>
          <w:sz w:val="28"/>
          <w:szCs w:val="28"/>
        </w:rPr>
        <w:t xml:space="preserve">Після отримання сигналу «Повітряна тривога» начальник відділу земельних відносин, архітектури та містобудування Великокучурівської сільської ради, відповідальний за організацію та забезпечення оповіщення населення Великокучурівської сільської ради, терміново доповідає </w:t>
      </w:r>
      <w:r w:rsidR="005F73A8" w:rsidRPr="000C5768">
        <w:rPr>
          <w:sz w:val="28"/>
          <w:szCs w:val="28"/>
        </w:rPr>
        <w:t xml:space="preserve">сільському </w:t>
      </w:r>
      <w:r w:rsidRPr="000C5768">
        <w:rPr>
          <w:sz w:val="28"/>
          <w:szCs w:val="28"/>
        </w:rPr>
        <w:t xml:space="preserve">голові  Великокучурівської сільської ради та згідно його розпорядження здійснює негайне доведення інформації до керівного складу, керівників підприємств, установ та організацій і населення за допомогою автоматизованих систем централізованого оповіщення, згідно інструкції щодо дій в разі одержання та передачі сигналів (розпоряджень) в системі цивільного захисту України. </w:t>
      </w:r>
    </w:p>
    <w:p w:rsidR="00A2347F" w:rsidRPr="000C5768" w:rsidRDefault="00A2347F" w:rsidP="00F52B4F">
      <w:pPr>
        <w:numPr>
          <w:ilvl w:val="0"/>
          <w:numId w:val="5"/>
        </w:numPr>
        <w:tabs>
          <w:tab w:val="left" w:pos="709"/>
        </w:tabs>
        <w:spacing w:after="15" w:line="266" w:lineRule="auto"/>
        <w:ind w:firstLine="426"/>
        <w:jc w:val="both"/>
        <w:rPr>
          <w:sz w:val="28"/>
          <w:szCs w:val="28"/>
        </w:rPr>
      </w:pPr>
      <w:r w:rsidRPr="000C5768">
        <w:rPr>
          <w:sz w:val="28"/>
          <w:szCs w:val="28"/>
        </w:rPr>
        <w:t>Порядок переведення субланки Великокучурівської сільської ради ланки територіальної підсистеми єдиної державної системи цивільного захисту Чернівецького району з режиму функціонування в мирний час на режим функціонування в умовах особливого періоду.</w:t>
      </w:r>
    </w:p>
    <w:p w:rsidR="00A2347F" w:rsidRPr="000C5768" w:rsidRDefault="00A2347F" w:rsidP="008A40E4">
      <w:pPr>
        <w:ind w:firstLine="426"/>
        <w:jc w:val="both"/>
        <w:rPr>
          <w:sz w:val="28"/>
          <w:szCs w:val="28"/>
        </w:rPr>
      </w:pPr>
      <w:r w:rsidRPr="000C5768">
        <w:rPr>
          <w:sz w:val="28"/>
          <w:szCs w:val="28"/>
        </w:rPr>
        <w:t xml:space="preserve">Переведення єдиної системи цивільного захисту з режиму функціонування у мирний час в режим функціонування в умовах особливого періоду в розрізі встановлених заходів здійснюється за розпорядженням Кабінету Міністрів України. </w:t>
      </w:r>
    </w:p>
    <w:p w:rsidR="00A2347F" w:rsidRPr="000C5768" w:rsidRDefault="00A2347F" w:rsidP="008A40E4">
      <w:pPr>
        <w:ind w:firstLine="426"/>
        <w:jc w:val="both"/>
        <w:rPr>
          <w:sz w:val="28"/>
          <w:szCs w:val="28"/>
        </w:rPr>
      </w:pPr>
      <w:r w:rsidRPr="000C5768">
        <w:rPr>
          <w:sz w:val="28"/>
          <w:szCs w:val="28"/>
        </w:rPr>
        <w:t xml:space="preserve">Єдина система цивільного захисту має три ступені готовності: «Підвищена готовність», «Воєнна загроза», «Повна готовність». </w:t>
      </w:r>
    </w:p>
    <w:p w:rsidR="00A2347F" w:rsidRPr="000C5768" w:rsidRDefault="00A2347F" w:rsidP="008A40E4">
      <w:pPr>
        <w:ind w:firstLine="426"/>
        <w:jc w:val="both"/>
        <w:rPr>
          <w:sz w:val="28"/>
          <w:szCs w:val="28"/>
        </w:rPr>
      </w:pPr>
      <w:r w:rsidRPr="000C5768">
        <w:rPr>
          <w:sz w:val="28"/>
          <w:szCs w:val="28"/>
        </w:rPr>
        <w:t xml:space="preserve">Ступінь готовності єдиної системи цивільного захисту визначається залежно від обстановки послідовно від нижчого до вищого або відразу до вищого, без проміжних із здійсненням необхідних заходів, які передбачені попередніми ступенями готовності. </w:t>
      </w:r>
    </w:p>
    <w:p w:rsidR="00A2347F" w:rsidRPr="000C5768" w:rsidRDefault="00A2347F" w:rsidP="008A40E4">
      <w:pPr>
        <w:ind w:firstLine="426"/>
        <w:jc w:val="both"/>
        <w:rPr>
          <w:sz w:val="28"/>
          <w:szCs w:val="28"/>
        </w:rPr>
      </w:pPr>
      <w:r w:rsidRPr="000C5768">
        <w:rPr>
          <w:sz w:val="28"/>
          <w:szCs w:val="28"/>
        </w:rPr>
        <w:t xml:space="preserve">У разі введення ступеня готовності «Підвищена готовність» (за сигналом «Збір») органи управління та сили цивільного захисту залишаються у пунктах постійного розташування (в районах надзвичайних ситуацій і навчань), здійснюючи управління в повсякденному режимі. При цьому з метою підвищення рівня готовності здійснюються заходи: </w:t>
      </w:r>
    </w:p>
    <w:p w:rsidR="00A2347F" w:rsidRPr="000C5768" w:rsidRDefault="00A2347F" w:rsidP="008A40E4">
      <w:pPr>
        <w:ind w:firstLine="426"/>
        <w:jc w:val="both"/>
        <w:rPr>
          <w:sz w:val="28"/>
          <w:szCs w:val="28"/>
        </w:rPr>
      </w:pPr>
      <w:r w:rsidRPr="000C5768">
        <w:rPr>
          <w:sz w:val="28"/>
          <w:szCs w:val="28"/>
        </w:rPr>
        <w:t xml:space="preserve"> Органами управління субланки Великокучурівської сільської ради ланки територіальної підсистеми єдиної державної системи цивільного захисту Чернівецького району: </w:t>
      </w:r>
    </w:p>
    <w:p w:rsidR="009B1D62" w:rsidRPr="000C5768" w:rsidRDefault="00A2347F" w:rsidP="008A40E4">
      <w:pPr>
        <w:numPr>
          <w:ilvl w:val="0"/>
          <w:numId w:val="6"/>
        </w:numPr>
        <w:tabs>
          <w:tab w:val="left" w:pos="284"/>
        </w:tabs>
        <w:spacing w:after="15"/>
        <w:ind w:left="0" w:firstLine="426"/>
        <w:jc w:val="both"/>
        <w:rPr>
          <w:sz w:val="28"/>
          <w:szCs w:val="28"/>
        </w:rPr>
      </w:pPr>
      <w:r w:rsidRPr="000C5768">
        <w:rPr>
          <w:sz w:val="28"/>
          <w:szCs w:val="28"/>
        </w:rPr>
        <w:lastRenderedPageBreak/>
        <w:t xml:space="preserve">проводиться оповіщення та збір керівного складу, доводиться обстановка даються завдання керівникам підпорядкованих структурних підрозділів; </w:t>
      </w:r>
    </w:p>
    <w:p w:rsidR="00A2347F" w:rsidRPr="000C5768" w:rsidRDefault="00A2347F" w:rsidP="008A40E4">
      <w:pPr>
        <w:numPr>
          <w:ilvl w:val="0"/>
          <w:numId w:val="6"/>
        </w:numPr>
        <w:tabs>
          <w:tab w:val="left" w:pos="284"/>
        </w:tabs>
        <w:spacing w:after="15"/>
        <w:ind w:left="0" w:firstLine="426"/>
        <w:jc w:val="both"/>
        <w:rPr>
          <w:sz w:val="28"/>
          <w:szCs w:val="28"/>
        </w:rPr>
      </w:pPr>
      <w:r w:rsidRPr="000C5768">
        <w:rPr>
          <w:sz w:val="28"/>
          <w:szCs w:val="28"/>
        </w:rPr>
        <w:t xml:space="preserve">запроваджується цілодобове чергування осіб керівного складу в пунктах постійного розташування; </w:t>
      </w:r>
    </w:p>
    <w:p w:rsidR="00A2347F" w:rsidRPr="000C5768" w:rsidRDefault="00A2347F" w:rsidP="008A40E4">
      <w:pPr>
        <w:numPr>
          <w:ilvl w:val="0"/>
          <w:numId w:val="6"/>
        </w:numPr>
        <w:tabs>
          <w:tab w:val="left" w:pos="284"/>
        </w:tabs>
        <w:spacing w:after="15"/>
        <w:ind w:left="0" w:firstLine="426"/>
        <w:jc w:val="both"/>
        <w:rPr>
          <w:sz w:val="28"/>
          <w:szCs w:val="28"/>
        </w:rPr>
      </w:pPr>
      <w:r w:rsidRPr="000C5768">
        <w:rPr>
          <w:sz w:val="28"/>
          <w:szCs w:val="28"/>
        </w:rPr>
        <w:t xml:space="preserve">у захищений пункт управління направляються спеціальні групи від Великокучурівської сільської ради для переведення у готовність засобів спеціального і звичайного зв'язку та інформатизації; </w:t>
      </w:r>
    </w:p>
    <w:p w:rsidR="00A2347F" w:rsidRPr="000C5768" w:rsidRDefault="00A2347F" w:rsidP="008A40E4">
      <w:pPr>
        <w:numPr>
          <w:ilvl w:val="0"/>
          <w:numId w:val="6"/>
        </w:numPr>
        <w:tabs>
          <w:tab w:val="left" w:pos="284"/>
        </w:tabs>
        <w:spacing w:after="15"/>
        <w:ind w:left="0" w:firstLine="426"/>
        <w:jc w:val="both"/>
        <w:rPr>
          <w:sz w:val="28"/>
          <w:szCs w:val="28"/>
        </w:rPr>
      </w:pPr>
      <w:r w:rsidRPr="000C5768">
        <w:rPr>
          <w:sz w:val="28"/>
          <w:szCs w:val="28"/>
        </w:rPr>
        <w:t xml:space="preserve">укомплектовуються до повного складу чергові зміни управління громади, системи зв'язку і оповіщення переводяться в режим готовності до виконання завдань за призначенням; </w:t>
      </w:r>
    </w:p>
    <w:p w:rsidR="00A2347F" w:rsidRPr="000C5768" w:rsidRDefault="00A2347F" w:rsidP="008A40E4">
      <w:pPr>
        <w:numPr>
          <w:ilvl w:val="0"/>
          <w:numId w:val="6"/>
        </w:numPr>
        <w:tabs>
          <w:tab w:val="left" w:pos="284"/>
        </w:tabs>
        <w:spacing w:after="15"/>
        <w:ind w:left="0" w:firstLine="426"/>
        <w:jc w:val="both"/>
        <w:rPr>
          <w:sz w:val="28"/>
          <w:szCs w:val="28"/>
        </w:rPr>
      </w:pPr>
      <w:r w:rsidRPr="000C5768">
        <w:rPr>
          <w:sz w:val="28"/>
          <w:szCs w:val="28"/>
        </w:rPr>
        <w:t>забезпечується приймання додаткових каналів і засобів зв'язку першої черги з єдиної національної системи зв</w:t>
      </w:r>
      <w:r w:rsidR="00E27133" w:rsidRPr="000C5768">
        <w:rPr>
          <w:sz w:val="28"/>
          <w:szCs w:val="28"/>
        </w:rPr>
        <w:t>ʼ</w:t>
      </w:r>
      <w:r w:rsidRPr="000C5768">
        <w:rPr>
          <w:sz w:val="28"/>
          <w:szCs w:val="28"/>
        </w:rPr>
        <w:t>язку та проводиться підготовка до приймання додаткових каналів зв</w:t>
      </w:r>
      <w:r w:rsidR="00E27133" w:rsidRPr="000C5768">
        <w:rPr>
          <w:sz w:val="28"/>
          <w:szCs w:val="28"/>
        </w:rPr>
        <w:t>ʼ</w:t>
      </w:r>
      <w:r w:rsidRPr="000C5768">
        <w:rPr>
          <w:sz w:val="28"/>
          <w:szCs w:val="28"/>
        </w:rPr>
        <w:t xml:space="preserve">язку другої черги; </w:t>
      </w:r>
    </w:p>
    <w:p w:rsidR="00A2347F" w:rsidRPr="000C5768" w:rsidRDefault="00A2347F" w:rsidP="008A40E4">
      <w:pPr>
        <w:numPr>
          <w:ilvl w:val="0"/>
          <w:numId w:val="6"/>
        </w:numPr>
        <w:tabs>
          <w:tab w:val="left" w:pos="284"/>
        </w:tabs>
        <w:spacing w:after="15"/>
        <w:ind w:left="0" w:firstLine="426"/>
        <w:jc w:val="both"/>
        <w:rPr>
          <w:sz w:val="28"/>
          <w:szCs w:val="28"/>
        </w:rPr>
      </w:pPr>
      <w:r w:rsidRPr="000C5768">
        <w:rPr>
          <w:sz w:val="28"/>
          <w:szCs w:val="28"/>
        </w:rPr>
        <w:t xml:space="preserve">структурні підрозділи Великокучурівської сільської ради з засобами зв’язку приводяться в готовність та переводяться на посилений режим роботи; </w:t>
      </w:r>
    </w:p>
    <w:p w:rsidR="00A2347F" w:rsidRPr="000C5768" w:rsidRDefault="005F73A8" w:rsidP="008A40E4">
      <w:pPr>
        <w:numPr>
          <w:ilvl w:val="0"/>
          <w:numId w:val="6"/>
        </w:numPr>
        <w:tabs>
          <w:tab w:val="left" w:pos="284"/>
        </w:tabs>
        <w:spacing w:after="15"/>
        <w:ind w:left="0" w:firstLine="426"/>
        <w:jc w:val="both"/>
        <w:rPr>
          <w:sz w:val="28"/>
          <w:szCs w:val="28"/>
        </w:rPr>
      </w:pPr>
      <w:r w:rsidRPr="000C5768">
        <w:rPr>
          <w:sz w:val="28"/>
          <w:szCs w:val="28"/>
        </w:rPr>
        <w:t>уточняється</w:t>
      </w:r>
      <w:r w:rsidR="00A2347F" w:rsidRPr="000C5768">
        <w:rPr>
          <w:sz w:val="28"/>
          <w:szCs w:val="28"/>
        </w:rPr>
        <w:t xml:space="preserve"> план цивільного захисту на особливий період; </w:t>
      </w:r>
    </w:p>
    <w:p w:rsidR="00A2347F" w:rsidRPr="000C5768" w:rsidRDefault="005F73A8" w:rsidP="008A40E4">
      <w:pPr>
        <w:numPr>
          <w:ilvl w:val="0"/>
          <w:numId w:val="6"/>
        </w:numPr>
        <w:tabs>
          <w:tab w:val="left" w:pos="284"/>
        </w:tabs>
        <w:ind w:left="0" w:firstLine="426"/>
        <w:jc w:val="both"/>
        <w:rPr>
          <w:sz w:val="28"/>
          <w:szCs w:val="28"/>
        </w:rPr>
      </w:pPr>
      <w:r w:rsidRPr="000C5768">
        <w:rPr>
          <w:sz w:val="28"/>
          <w:szCs w:val="28"/>
        </w:rPr>
        <w:t>уточняється</w:t>
      </w:r>
      <w:r w:rsidR="00A2347F" w:rsidRPr="000C5768">
        <w:rPr>
          <w:sz w:val="28"/>
          <w:szCs w:val="28"/>
        </w:rPr>
        <w:t xml:space="preserve"> порядок здійснення заходів, що відповідають ступеням готовності «Воєнна загроза» та «Повна готовність».</w:t>
      </w:r>
    </w:p>
    <w:p w:rsidR="00A2347F" w:rsidRPr="000C5768" w:rsidRDefault="00A2347F" w:rsidP="008A40E4">
      <w:pPr>
        <w:spacing w:line="266" w:lineRule="auto"/>
        <w:ind w:firstLine="426"/>
        <w:jc w:val="both"/>
        <w:rPr>
          <w:sz w:val="28"/>
          <w:szCs w:val="28"/>
        </w:rPr>
      </w:pPr>
      <w:r w:rsidRPr="000C5768">
        <w:rPr>
          <w:sz w:val="28"/>
          <w:szCs w:val="28"/>
        </w:rPr>
        <w:br/>
        <w:t xml:space="preserve">Органами управління об’єктів економіки (господарювання): </w:t>
      </w:r>
    </w:p>
    <w:p w:rsidR="00A2347F" w:rsidRPr="000C5768" w:rsidRDefault="005F73A8" w:rsidP="008A40E4">
      <w:pPr>
        <w:numPr>
          <w:ilvl w:val="0"/>
          <w:numId w:val="6"/>
        </w:numPr>
        <w:tabs>
          <w:tab w:val="left" w:pos="284"/>
        </w:tabs>
        <w:spacing w:line="266" w:lineRule="auto"/>
        <w:ind w:left="0" w:firstLine="426"/>
        <w:jc w:val="both"/>
        <w:rPr>
          <w:sz w:val="28"/>
          <w:szCs w:val="28"/>
        </w:rPr>
      </w:pPr>
      <w:r w:rsidRPr="000C5768">
        <w:rPr>
          <w:sz w:val="28"/>
          <w:szCs w:val="28"/>
        </w:rPr>
        <w:t>уточняються</w:t>
      </w:r>
      <w:r w:rsidR="00A2347F" w:rsidRPr="000C5768">
        <w:rPr>
          <w:sz w:val="28"/>
          <w:szCs w:val="28"/>
        </w:rPr>
        <w:t xml:space="preserve"> плани цивільного захисту на особливий період; </w:t>
      </w:r>
    </w:p>
    <w:p w:rsidR="00A2347F" w:rsidRPr="000C5768" w:rsidRDefault="00A2347F" w:rsidP="008A40E4">
      <w:pPr>
        <w:numPr>
          <w:ilvl w:val="0"/>
          <w:numId w:val="6"/>
        </w:numPr>
        <w:tabs>
          <w:tab w:val="left" w:pos="284"/>
        </w:tabs>
        <w:ind w:left="0" w:firstLine="426"/>
        <w:jc w:val="both"/>
        <w:rPr>
          <w:sz w:val="28"/>
          <w:szCs w:val="28"/>
        </w:rPr>
      </w:pPr>
      <w:r w:rsidRPr="000C5768">
        <w:rPr>
          <w:sz w:val="28"/>
          <w:szCs w:val="28"/>
        </w:rPr>
        <w:t xml:space="preserve">на об’єктах, які продовжують роботу в особливий період, приводяться в готовність до використання за призначенням захисні споруди цивільного захисту; </w:t>
      </w:r>
    </w:p>
    <w:p w:rsidR="00A2347F" w:rsidRPr="000C5768" w:rsidRDefault="005F73A8" w:rsidP="008A40E4">
      <w:pPr>
        <w:numPr>
          <w:ilvl w:val="0"/>
          <w:numId w:val="6"/>
        </w:numPr>
        <w:tabs>
          <w:tab w:val="left" w:pos="284"/>
        </w:tabs>
        <w:spacing w:after="15"/>
        <w:ind w:left="0" w:firstLine="426"/>
        <w:jc w:val="both"/>
        <w:rPr>
          <w:sz w:val="28"/>
          <w:szCs w:val="28"/>
        </w:rPr>
      </w:pPr>
      <w:r w:rsidRPr="000C5768">
        <w:rPr>
          <w:sz w:val="28"/>
          <w:szCs w:val="28"/>
        </w:rPr>
        <w:t>уточняються</w:t>
      </w:r>
      <w:r w:rsidR="00A2347F" w:rsidRPr="000C5768">
        <w:rPr>
          <w:sz w:val="28"/>
          <w:szCs w:val="28"/>
        </w:rPr>
        <w:t xml:space="preserve"> розрахунки щодо укриття робочого персоналу та населення, а також порядок зайняття захисних споруд цивільного захисту; </w:t>
      </w:r>
    </w:p>
    <w:p w:rsidR="00A2347F" w:rsidRPr="000C5768" w:rsidRDefault="00A2347F" w:rsidP="008A40E4">
      <w:pPr>
        <w:numPr>
          <w:ilvl w:val="0"/>
          <w:numId w:val="6"/>
        </w:numPr>
        <w:tabs>
          <w:tab w:val="left" w:pos="284"/>
        </w:tabs>
        <w:spacing w:after="15"/>
        <w:ind w:left="0" w:firstLine="426"/>
        <w:jc w:val="both"/>
        <w:rPr>
          <w:sz w:val="28"/>
          <w:szCs w:val="28"/>
        </w:rPr>
      </w:pPr>
      <w:r w:rsidRPr="000C5768">
        <w:rPr>
          <w:sz w:val="28"/>
          <w:szCs w:val="28"/>
        </w:rPr>
        <w:t xml:space="preserve">готуються до розгортання формування цивільного захисту; </w:t>
      </w:r>
    </w:p>
    <w:p w:rsidR="00A2347F" w:rsidRPr="000C5768" w:rsidRDefault="00A2347F" w:rsidP="008A40E4">
      <w:pPr>
        <w:numPr>
          <w:ilvl w:val="0"/>
          <w:numId w:val="6"/>
        </w:numPr>
        <w:tabs>
          <w:tab w:val="left" w:pos="284"/>
        </w:tabs>
        <w:ind w:left="0" w:firstLine="426"/>
        <w:jc w:val="both"/>
        <w:rPr>
          <w:sz w:val="28"/>
          <w:szCs w:val="28"/>
        </w:rPr>
      </w:pPr>
      <w:r w:rsidRPr="000C5768">
        <w:rPr>
          <w:sz w:val="28"/>
          <w:szCs w:val="28"/>
        </w:rPr>
        <w:t xml:space="preserve">в пункти видачі доставляються засоби індивідуального захисту, прилади радіаційної, хімічної розвідки і дозиметричного контролю; </w:t>
      </w:r>
      <w:r w:rsidR="0042334B" w:rsidRPr="000C5768">
        <w:rPr>
          <w:sz w:val="28"/>
          <w:szCs w:val="28"/>
        </w:rPr>
        <w:t xml:space="preserve"> </w:t>
      </w:r>
    </w:p>
    <w:p w:rsidR="00A2347F" w:rsidRPr="000C5768" w:rsidRDefault="00A2347F" w:rsidP="008A40E4">
      <w:pPr>
        <w:numPr>
          <w:ilvl w:val="0"/>
          <w:numId w:val="6"/>
        </w:numPr>
        <w:tabs>
          <w:tab w:val="left" w:pos="284"/>
        </w:tabs>
        <w:ind w:left="0" w:firstLine="426"/>
        <w:jc w:val="both"/>
        <w:rPr>
          <w:sz w:val="28"/>
          <w:szCs w:val="28"/>
        </w:rPr>
      </w:pPr>
      <w:r w:rsidRPr="000C5768">
        <w:rPr>
          <w:sz w:val="28"/>
          <w:szCs w:val="28"/>
        </w:rPr>
        <w:t xml:space="preserve">призначаються на посади та звільняються з посад керівники і фахівці відповідно до плану заміщення військовозобов’язаних, які у зв’язку із мобілізацією підлягають призову до Збройних Сил України, інших військових формувань, утворених відповідно до Законів України; </w:t>
      </w:r>
    </w:p>
    <w:p w:rsidR="00A2347F" w:rsidRPr="000C5768" w:rsidRDefault="00A2347F" w:rsidP="008A40E4">
      <w:pPr>
        <w:numPr>
          <w:ilvl w:val="0"/>
          <w:numId w:val="6"/>
        </w:numPr>
        <w:tabs>
          <w:tab w:val="left" w:pos="284"/>
        </w:tabs>
        <w:spacing w:after="15"/>
        <w:ind w:left="0" w:firstLine="426"/>
        <w:jc w:val="both"/>
        <w:rPr>
          <w:sz w:val="28"/>
          <w:szCs w:val="28"/>
        </w:rPr>
      </w:pPr>
      <w:r w:rsidRPr="000C5768">
        <w:rPr>
          <w:sz w:val="28"/>
          <w:szCs w:val="28"/>
        </w:rPr>
        <w:t xml:space="preserve">приводяться в готовність пости радіаційного та хімічного спостереження, диспетчерські служби; </w:t>
      </w:r>
    </w:p>
    <w:p w:rsidR="00A2347F" w:rsidRPr="000C5768" w:rsidRDefault="005F73A8" w:rsidP="008A40E4">
      <w:pPr>
        <w:numPr>
          <w:ilvl w:val="0"/>
          <w:numId w:val="6"/>
        </w:numPr>
        <w:tabs>
          <w:tab w:val="left" w:pos="284"/>
        </w:tabs>
        <w:spacing w:after="15"/>
        <w:ind w:left="0" w:firstLine="426"/>
        <w:jc w:val="both"/>
        <w:rPr>
          <w:sz w:val="28"/>
          <w:szCs w:val="28"/>
        </w:rPr>
      </w:pPr>
      <w:r w:rsidRPr="000C5768">
        <w:rPr>
          <w:sz w:val="28"/>
          <w:szCs w:val="28"/>
        </w:rPr>
        <w:t>уточняється</w:t>
      </w:r>
      <w:r w:rsidR="00A2347F" w:rsidRPr="000C5768">
        <w:rPr>
          <w:sz w:val="28"/>
          <w:szCs w:val="28"/>
        </w:rPr>
        <w:t xml:space="preserve"> порядок посилення охорони важливих державних та інших об’єктів; </w:t>
      </w:r>
    </w:p>
    <w:p w:rsidR="00A2347F" w:rsidRPr="000C5768" w:rsidRDefault="00A2347F" w:rsidP="008A40E4">
      <w:pPr>
        <w:numPr>
          <w:ilvl w:val="0"/>
          <w:numId w:val="6"/>
        </w:numPr>
        <w:tabs>
          <w:tab w:val="left" w:pos="284"/>
        </w:tabs>
        <w:spacing w:after="15"/>
        <w:ind w:left="0" w:firstLine="426"/>
        <w:jc w:val="both"/>
        <w:rPr>
          <w:sz w:val="28"/>
          <w:szCs w:val="28"/>
        </w:rPr>
      </w:pPr>
      <w:r w:rsidRPr="000C5768">
        <w:rPr>
          <w:sz w:val="28"/>
          <w:szCs w:val="28"/>
        </w:rPr>
        <w:t xml:space="preserve">проводиться підготовка до здійснення заходів щодо захисту сільськогосподарських тварин, приміщень, де вони утримуються, ферм і комплексів, створюються запаси кормів та води; </w:t>
      </w:r>
    </w:p>
    <w:p w:rsidR="00A2347F" w:rsidRPr="000C5768" w:rsidRDefault="00A2347F" w:rsidP="008A40E4">
      <w:pPr>
        <w:numPr>
          <w:ilvl w:val="0"/>
          <w:numId w:val="6"/>
        </w:numPr>
        <w:tabs>
          <w:tab w:val="left" w:pos="284"/>
        </w:tabs>
        <w:spacing w:after="15"/>
        <w:ind w:left="0" w:firstLine="426"/>
        <w:jc w:val="both"/>
        <w:rPr>
          <w:sz w:val="28"/>
          <w:szCs w:val="28"/>
        </w:rPr>
      </w:pPr>
      <w:r w:rsidRPr="000C5768">
        <w:rPr>
          <w:sz w:val="28"/>
          <w:szCs w:val="28"/>
        </w:rPr>
        <w:t xml:space="preserve">здійснюються заходи щодо введення режиму світломаскування об’єктів економіки (господарювання), підвищення рівня протипожежного захисту. </w:t>
      </w:r>
    </w:p>
    <w:p w:rsidR="00A2347F" w:rsidRPr="000C5768" w:rsidRDefault="00A2347F" w:rsidP="009B1D62">
      <w:pPr>
        <w:pStyle w:val="a8"/>
        <w:numPr>
          <w:ilvl w:val="1"/>
          <w:numId w:val="6"/>
        </w:numPr>
        <w:tabs>
          <w:tab w:val="left" w:pos="709"/>
        </w:tabs>
        <w:spacing w:after="15"/>
        <w:ind w:left="0" w:firstLine="426"/>
        <w:jc w:val="both"/>
        <w:rPr>
          <w:sz w:val="28"/>
          <w:szCs w:val="28"/>
          <w:lang w:val="uk-UA"/>
        </w:rPr>
      </w:pPr>
      <w:r w:rsidRPr="000C5768">
        <w:rPr>
          <w:sz w:val="28"/>
          <w:szCs w:val="28"/>
          <w:lang w:val="uk-UA"/>
        </w:rPr>
        <w:lastRenderedPageBreak/>
        <w:t xml:space="preserve">За рішенням голови комісії з питань техногенно-екологічної безпеки та надзвичайних ситуацій Великокучурівської сільської ради, виходячи з особливостей регіону, галузей діяльності, стану цивільного захисту та залежно від обстановки можуть здійснюватися інші заходи, які забезпечують готовність цивільного захисту. </w:t>
      </w:r>
    </w:p>
    <w:p w:rsidR="00A2347F" w:rsidRPr="000C5768" w:rsidRDefault="00A2347F" w:rsidP="008A40E4">
      <w:pPr>
        <w:ind w:firstLine="426"/>
        <w:jc w:val="both"/>
        <w:rPr>
          <w:sz w:val="28"/>
          <w:szCs w:val="28"/>
        </w:rPr>
      </w:pPr>
      <w:r w:rsidRPr="000C5768">
        <w:rPr>
          <w:sz w:val="28"/>
          <w:szCs w:val="28"/>
        </w:rPr>
        <w:t xml:space="preserve">Заходи, що відповідають зазначеному ступеню готовності, здійснюються у режимі повсякденної діяльності із здійсненням заходів прихованого управління під виглядом підготовки та проведення навчань, зборів, участі в ліквідації наслідків надзвичайних ситуацій тощо. </w:t>
      </w:r>
    </w:p>
    <w:p w:rsidR="00A2347F" w:rsidRPr="000C5768" w:rsidRDefault="00A2347F" w:rsidP="00FB7E32">
      <w:pPr>
        <w:pStyle w:val="a8"/>
        <w:numPr>
          <w:ilvl w:val="1"/>
          <w:numId w:val="6"/>
        </w:numPr>
        <w:tabs>
          <w:tab w:val="left" w:pos="709"/>
        </w:tabs>
        <w:spacing w:after="15"/>
        <w:ind w:left="0" w:firstLine="426"/>
        <w:jc w:val="both"/>
        <w:rPr>
          <w:sz w:val="28"/>
          <w:szCs w:val="28"/>
          <w:lang w:val="uk-UA"/>
        </w:rPr>
      </w:pPr>
      <w:r w:rsidRPr="000C5768">
        <w:rPr>
          <w:sz w:val="28"/>
          <w:szCs w:val="28"/>
          <w:lang w:val="uk-UA"/>
        </w:rPr>
        <w:t xml:space="preserve">У разі введення ступеня готовності «Воєнна загроза» (за сигналом «Тривога») органи управління та сили цивільного захисту переходять на принципи організації, формування штату і штатний розпис воєнного часу. При цьому здійснюються заходи органами управління субланки Великокучурівської сільської ради ланки територіальної підсистеми єдиної державної системи цивільного захисту Чернівецького району: </w:t>
      </w:r>
    </w:p>
    <w:p w:rsidR="00A2347F" w:rsidRPr="000C5768" w:rsidRDefault="00A2347F" w:rsidP="008A40E4">
      <w:pPr>
        <w:numPr>
          <w:ilvl w:val="0"/>
          <w:numId w:val="6"/>
        </w:numPr>
        <w:tabs>
          <w:tab w:val="left" w:pos="284"/>
        </w:tabs>
        <w:spacing w:after="15"/>
        <w:ind w:left="0" w:firstLine="426"/>
        <w:jc w:val="both"/>
        <w:rPr>
          <w:sz w:val="28"/>
          <w:szCs w:val="28"/>
        </w:rPr>
      </w:pPr>
      <w:r w:rsidRPr="000C5768">
        <w:rPr>
          <w:sz w:val="28"/>
          <w:szCs w:val="28"/>
        </w:rPr>
        <w:t xml:space="preserve">організовується цілодобове чергування керівного складу підпорядкованих підрозділів; </w:t>
      </w:r>
    </w:p>
    <w:p w:rsidR="00A2347F" w:rsidRPr="000C5768" w:rsidRDefault="00A2347F" w:rsidP="008A40E4">
      <w:pPr>
        <w:numPr>
          <w:ilvl w:val="0"/>
          <w:numId w:val="6"/>
        </w:numPr>
        <w:tabs>
          <w:tab w:val="left" w:pos="284"/>
        </w:tabs>
        <w:spacing w:after="15"/>
        <w:ind w:left="0" w:firstLine="426"/>
        <w:jc w:val="both"/>
        <w:rPr>
          <w:sz w:val="28"/>
          <w:szCs w:val="28"/>
        </w:rPr>
      </w:pPr>
      <w:r w:rsidRPr="000C5768">
        <w:rPr>
          <w:sz w:val="28"/>
          <w:szCs w:val="28"/>
        </w:rPr>
        <w:t xml:space="preserve">особовому складу видаються протигази, дозиметри, індивідуальні засоби медичного захисту; </w:t>
      </w:r>
    </w:p>
    <w:p w:rsidR="00A2347F" w:rsidRPr="000C5768" w:rsidRDefault="005F73A8" w:rsidP="008A40E4">
      <w:pPr>
        <w:numPr>
          <w:ilvl w:val="0"/>
          <w:numId w:val="6"/>
        </w:numPr>
        <w:tabs>
          <w:tab w:val="left" w:pos="284"/>
        </w:tabs>
        <w:spacing w:after="15"/>
        <w:ind w:left="0" w:firstLine="426"/>
        <w:jc w:val="both"/>
        <w:rPr>
          <w:sz w:val="28"/>
          <w:szCs w:val="28"/>
        </w:rPr>
      </w:pPr>
      <w:r w:rsidRPr="000C5768">
        <w:rPr>
          <w:sz w:val="28"/>
          <w:szCs w:val="28"/>
        </w:rPr>
        <w:t>уточняються</w:t>
      </w:r>
      <w:r w:rsidR="00A2347F" w:rsidRPr="000C5768">
        <w:rPr>
          <w:sz w:val="28"/>
          <w:szCs w:val="28"/>
        </w:rPr>
        <w:t xml:space="preserve"> заходи плану переведення в готовність до дій за призначенням відповідно до ступеня готовності «Повна готовність»; </w:t>
      </w:r>
    </w:p>
    <w:p w:rsidR="00A2347F" w:rsidRPr="000C5768" w:rsidRDefault="00A2347F" w:rsidP="00FB7E32">
      <w:pPr>
        <w:numPr>
          <w:ilvl w:val="0"/>
          <w:numId w:val="6"/>
        </w:numPr>
        <w:tabs>
          <w:tab w:val="left" w:pos="284"/>
        </w:tabs>
        <w:spacing w:after="15" w:line="266" w:lineRule="auto"/>
        <w:ind w:left="0" w:firstLine="426"/>
        <w:jc w:val="both"/>
        <w:rPr>
          <w:sz w:val="28"/>
          <w:szCs w:val="28"/>
        </w:rPr>
      </w:pPr>
      <w:r w:rsidRPr="000C5768">
        <w:rPr>
          <w:sz w:val="28"/>
          <w:szCs w:val="28"/>
        </w:rPr>
        <w:t>розгортаються і приводяться у готовність розрахунково-аналітичні групи;</w:t>
      </w:r>
      <w:r w:rsidR="0042334B" w:rsidRPr="000C5768">
        <w:rPr>
          <w:sz w:val="28"/>
          <w:szCs w:val="28"/>
        </w:rPr>
        <w:t xml:space="preserve"> </w:t>
      </w:r>
    </w:p>
    <w:p w:rsidR="00A2347F" w:rsidRPr="000C5768" w:rsidRDefault="00A2347F" w:rsidP="008A40E4">
      <w:pPr>
        <w:numPr>
          <w:ilvl w:val="0"/>
          <w:numId w:val="6"/>
        </w:numPr>
        <w:tabs>
          <w:tab w:val="left" w:pos="284"/>
        </w:tabs>
        <w:spacing w:after="15"/>
        <w:ind w:left="0" w:firstLine="426"/>
        <w:jc w:val="both"/>
        <w:rPr>
          <w:sz w:val="28"/>
          <w:szCs w:val="28"/>
        </w:rPr>
      </w:pPr>
      <w:r w:rsidRPr="000C5768">
        <w:rPr>
          <w:sz w:val="28"/>
          <w:szCs w:val="28"/>
        </w:rPr>
        <w:t xml:space="preserve">організовується взаємодія між органом місцевого самоврядування та територіальними підрозділами міністерств, інших органів виконавчої влади з питань всебічного забезпечення виконання завдань цивільного захисту. </w:t>
      </w:r>
    </w:p>
    <w:p w:rsidR="00A2347F" w:rsidRPr="000C5768" w:rsidRDefault="00A2347F" w:rsidP="008A40E4">
      <w:pPr>
        <w:ind w:firstLine="426"/>
        <w:jc w:val="both"/>
        <w:rPr>
          <w:sz w:val="28"/>
          <w:szCs w:val="28"/>
        </w:rPr>
      </w:pPr>
      <w:r w:rsidRPr="000C5768">
        <w:rPr>
          <w:sz w:val="28"/>
          <w:szCs w:val="28"/>
        </w:rPr>
        <w:t xml:space="preserve">Органами управління цивільного захисту об'єктів економіки (господарювання): </w:t>
      </w:r>
    </w:p>
    <w:p w:rsidR="00A2347F" w:rsidRPr="000C5768" w:rsidRDefault="00A2347F" w:rsidP="008A40E4">
      <w:pPr>
        <w:numPr>
          <w:ilvl w:val="0"/>
          <w:numId w:val="6"/>
        </w:numPr>
        <w:tabs>
          <w:tab w:val="left" w:pos="284"/>
        </w:tabs>
        <w:ind w:left="0" w:firstLine="426"/>
        <w:contextualSpacing/>
        <w:jc w:val="both"/>
        <w:rPr>
          <w:sz w:val="28"/>
          <w:szCs w:val="28"/>
        </w:rPr>
      </w:pPr>
      <w:r w:rsidRPr="000C5768">
        <w:rPr>
          <w:sz w:val="28"/>
          <w:szCs w:val="28"/>
        </w:rPr>
        <w:t xml:space="preserve">здійснюються заходи щодо посилення захисту робочого персоналу, підготовки для використання за призначенням фондів захисних споруд цивільного захисту; </w:t>
      </w:r>
    </w:p>
    <w:p w:rsidR="00A2347F" w:rsidRPr="000C5768" w:rsidRDefault="00A2347F" w:rsidP="008A40E4">
      <w:pPr>
        <w:numPr>
          <w:ilvl w:val="0"/>
          <w:numId w:val="6"/>
        </w:numPr>
        <w:tabs>
          <w:tab w:val="left" w:pos="284"/>
        </w:tabs>
        <w:spacing w:after="15"/>
        <w:ind w:left="0" w:firstLine="426"/>
        <w:contextualSpacing/>
        <w:jc w:val="both"/>
        <w:rPr>
          <w:sz w:val="28"/>
          <w:szCs w:val="28"/>
        </w:rPr>
      </w:pPr>
      <w:r w:rsidRPr="000C5768">
        <w:rPr>
          <w:sz w:val="28"/>
          <w:szCs w:val="28"/>
        </w:rPr>
        <w:t xml:space="preserve">організовується цілодобове чергування підрозділів з обслуговування захисних споруд цивільного захисту; </w:t>
      </w:r>
    </w:p>
    <w:p w:rsidR="00A2347F" w:rsidRPr="000C5768" w:rsidRDefault="00A2347F" w:rsidP="008A40E4">
      <w:pPr>
        <w:numPr>
          <w:ilvl w:val="0"/>
          <w:numId w:val="6"/>
        </w:numPr>
        <w:tabs>
          <w:tab w:val="left" w:pos="284"/>
        </w:tabs>
        <w:spacing w:after="15"/>
        <w:ind w:left="0" w:firstLine="426"/>
        <w:contextualSpacing/>
        <w:jc w:val="both"/>
        <w:rPr>
          <w:sz w:val="28"/>
          <w:szCs w:val="28"/>
        </w:rPr>
      </w:pPr>
      <w:r w:rsidRPr="000C5768">
        <w:rPr>
          <w:sz w:val="28"/>
          <w:szCs w:val="28"/>
        </w:rPr>
        <w:t xml:space="preserve">на об'єктах робітникам і службовцям видаються засоби індивідуального захисту і прилади дозиметричного контролю; </w:t>
      </w:r>
    </w:p>
    <w:p w:rsidR="00A2347F" w:rsidRPr="000C5768" w:rsidRDefault="00A2347F" w:rsidP="008A40E4">
      <w:pPr>
        <w:numPr>
          <w:ilvl w:val="0"/>
          <w:numId w:val="6"/>
        </w:numPr>
        <w:tabs>
          <w:tab w:val="left" w:pos="284"/>
        </w:tabs>
        <w:spacing w:after="15"/>
        <w:ind w:left="0" w:firstLine="426"/>
        <w:contextualSpacing/>
        <w:jc w:val="both"/>
        <w:rPr>
          <w:sz w:val="28"/>
          <w:szCs w:val="28"/>
        </w:rPr>
      </w:pPr>
      <w:r w:rsidRPr="000C5768">
        <w:rPr>
          <w:sz w:val="28"/>
          <w:szCs w:val="28"/>
        </w:rPr>
        <w:t xml:space="preserve">на об'єктах, які продовжують виробничу діяльність в особливий період, розгортаються медичні пункти; </w:t>
      </w:r>
    </w:p>
    <w:p w:rsidR="00A2347F" w:rsidRPr="000C5768" w:rsidRDefault="00A2347F" w:rsidP="008A40E4">
      <w:pPr>
        <w:numPr>
          <w:ilvl w:val="0"/>
          <w:numId w:val="6"/>
        </w:numPr>
        <w:tabs>
          <w:tab w:val="left" w:pos="284"/>
        </w:tabs>
        <w:spacing w:after="15"/>
        <w:ind w:left="0" w:firstLine="426"/>
        <w:contextualSpacing/>
        <w:jc w:val="both"/>
        <w:rPr>
          <w:sz w:val="28"/>
          <w:szCs w:val="28"/>
        </w:rPr>
      </w:pPr>
      <w:r w:rsidRPr="000C5768">
        <w:rPr>
          <w:sz w:val="28"/>
          <w:szCs w:val="28"/>
        </w:rPr>
        <w:t xml:space="preserve">проводиться підготовка до роботи в умовах особливого періоду мережі всіх лікувальних закладів, забезпечення їх медичним обладнанням і медикаментами; </w:t>
      </w:r>
    </w:p>
    <w:p w:rsidR="00A2347F" w:rsidRPr="000C5768" w:rsidRDefault="00A2347F" w:rsidP="008A40E4">
      <w:pPr>
        <w:numPr>
          <w:ilvl w:val="0"/>
          <w:numId w:val="6"/>
        </w:numPr>
        <w:tabs>
          <w:tab w:val="left" w:pos="284"/>
        </w:tabs>
        <w:spacing w:after="15"/>
        <w:ind w:left="0" w:firstLine="426"/>
        <w:contextualSpacing/>
        <w:jc w:val="both"/>
        <w:rPr>
          <w:sz w:val="28"/>
          <w:szCs w:val="28"/>
        </w:rPr>
      </w:pPr>
      <w:r w:rsidRPr="000C5768">
        <w:rPr>
          <w:sz w:val="28"/>
          <w:szCs w:val="28"/>
        </w:rPr>
        <w:t xml:space="preserve">проводиться масова імунізація населення за епідемічними показаннями; </w:t>
      </w:r>
    </w:p>
    <w:p w:rsidR="00A2347F" w:rsidRPr="000C5768" w:rsidRDefault="00A2347F" w:rsidP="008A40E4">
      <w:pPr>
        <w:numPr>
          <w:ilvl w:val="0"/>
          <w:numId w:val="6"/>
        </w:numPr>
        <w:tabs>
          <w:tab w:val="left" w:pos="284"/>
        </w:tabs>
        <w:spacing w:after="15"/>
        <w:ind w:left="0" w:firstLine="426"/>
        <w:contextualSpacing/>
        <w:jc w:val="both"/>
        <w:rPr>
          <w:sz w:val="28"/>
          <w:szCs w:val="28"/>
        </w:rPr>
      </w:pPr>
      <w:r w:rsidRPr="000C5768">
        <w:rPr>
          <w:sz w:val="28"/>
          <w:szCs w:val="28"/>
        </w:rPr>
        <w:t>проводиться підготовка до розгортання лікувальної бази у позаміській зоні, закладка медичного обладнання і медикаментів до захисних споруд цивільного захисту;</w:t>
      </w:r>
    </w:p>
    <w:p w:rsidR="00A2347F" w:rsidRPr="000C5768" w:rsidRDefault="00A2347F" w:rsidP="008A40E4">
      <w:pPr>
        <w:pStyle w:val="a8"/>
        <w:numPr>
          <w:ilvl w:val="0"/>
          <w:numId w:val="6"/>
        </w:numPr>
        <w:tabs>
          <w:tab w:val="left" w:pos="284"/>
        </w:tabs>
        <w:spacing w:after="15"/>
        <w:ind w:left="0" w:right="349" w:firstLine="426"/>
        <w:jc w:val="both"/>
        <w:rPr>
          <w:sz w:val="28"/>
          <w:szCs w:val="28"/>
          <w:lang w:val="uk-UA"/>
        </w:rPr>
      </w:pPr>
      <w:r w:rsidRPr="000C5768">
        <w:rPr>
          <w:sz w:val="28"/>
          <w:szCs w:val="28"/>
          <w:lang w:val="uk-UA"/>
        </w:rPr>
        <w:lastRenderedPageBreak/>
        <w:t xml:space="preserve">готуються до вивозу з небезпечних районів (зон можливого руйнування, радіаційного, хімічного зараження і катастрофічного затоплення) матеріально-технічні засоби, паливно-мастильні матеріали тощо; </w:t>
      </w:r>
    </w:p>
    <w:p w:rsidR="00A2347F" w:rsidRPr="000C5768" w:rsidRDefault="00A2347F" w:rsidP="008A40E4">
      <w:pPr>
        <w:numPr>
          <w:ilvl w:val="0"/>
          <w:numId w:val="6"/>
        </w:numPr>
        <w:tabs>
          <w:tab w:val="left" w:pos="284"/>
        </w:tabs>
        <w:spacing w:after="15"/>
        <w:ind w:left="0" w:firstLine="426"/>
        <w:contextualSpacing/>
        <w:jc w:val="both"/>
        <w:rPr>
          <w:sz w:val="28"/>
          <w:szCs w:val="28"/>
        </w:rPr>
      </w:pPr>
      <w:r w:rsidRPr="000C5768">
        <w:rPr>
          <w:sz w:val="28"/>
          <w:szCs w:val="28"/>
        </w:rPr>
        <w:t>проводиться зменшення обсягів запасів пожежонебезпечних речовин на тих об</w:t>
      </w:r>
      <w:r w:rsidR="00F63199" w:rsidRPr="000C5768">
        <w:rPr>
          <w:sz w:val="28"/>
          <w:szCs w:val="28"/>
        </w:rPr>
        <w:t>ʼ</w:t>
      </w:r>
      <w:r w:rsidRPr="000C5768">
        <w:rPr>
          <w:sz w:val="28"/>
          <w:szCs w:val="28"/>
        </w:rPr>
        <w:t xml:space="preserve">єктах, де вони використовуються у виробництві; </w:t>
      </w:r>
    </w:p>
    <w:p w:rsidR="00A2347F" w:rsidRPr="000C5768" w:rsidRDefault="00A2347F" w:rsidP="008A40E4">
      <w:pPr>
        <w:numPr>
          <w:ilvl w:val="0"/>
          <w:numId w:val="6"/>
        </w:numPr>
        <w:tabs>
          <w:tab w:val="left" w:pos="284"/>
        </w:tabs>
        <w:spacing w:after="15"/>
        <w:ind w:left="0" w:firstLine="426"/>
        <w:contextualSpacing/>
        <w:jc w:val="both"/>
        <w:rPr>
          <w:sz w:val="28"/>
          <w:szCs w:val="28"/>
        </w:rPr>
      </w:pPr>
      <w:r w:rsidRPr="000C5768">
        <w:rPr>
          <w:sz w:val="28"/>
          <w:szCs w:val="28"/>
        </w:rPr>
        <w:t>на всіх виробничих та інших об</w:t>
      </w:r>
      <w:r w:rsidR="004B2682" w:rsidRPr="000C5768">
        <w:rPr>
          <w:sz w:val="28"/>
          <w:szCs w:val="28"/>
        </w:rPr>
        <w:t>ʼ</w:t>
      </w:r>
      <w:r w:rsidRPr="000C5768">
        <w:rPr>
          <w:sz w:val="28"/>
          <w:szCs w:val="28"/>
        </w:rPr>
        <w:t xml:space="preserve">єктах здійснюються додаткові протипожежні заходи; </w:t>
      </w:r>
    </w:p>
    <w:p w:rsidR="00A2347F" w:rsidRPr="000C5768" w:rsidRDefault="00A2347F" w:rsidP="008A40E4">
      <w:pPr>
        <w:numPr>
          <w:ilvl w:val="0"/>
          <w:numId w:val="6"/>
        </w:numPr>
        <w:tabs>
          <w:tab w:val="left" w:pos="284"/>
        </w:tabs>
        <w:spacing w:after="15"/>
        <w:ind w:left="0" w:firstLine="426"/>
        <w:contextualSpacing/>
        <w:jc w:val="both"/>
        <w:rPr>
          <w:sz w:val="28"/>
          <w:szCs w:val="28"/>
        </w:rPr>
      </w:pPr>
      <w:r w:rsidRPr="000C5768">
        <w:rPr>
          <w:sz w:val="28"/>
          <w:szCs w:val="28"/>
        </w:rPr>
        <w:t>здійснюються заходи з посилення охорони важливих державних та інших об</w:t>
      </w:r>
      <w:r w:rsidR="004B2682" w:rsidRPr="000C5768">
        <w:rPr>
          <w:sz w:val="28"/>
          <w:szCs w:val="28"/>
        </w:rPr>
        <w:t>ʼ</w:t>
      </w:r>
      <w:r w:rsidRPr="000C5768">
        <w:rPr>
          <w:sz w:val="28"/>
          <w:szCs w:val="28"/>
        </w:rPr>
        <w:t xml:space="preserve">єктів; </w:t>
      </w:r>
    </w:p>
    <w:p w:rsidR="00A2347F" w:rsidRPr="000C5768" w:rsidRDefault="00A2347F" w:rsidP="008A40E4">
      <w:pPr>
        <w:numPr>
          <w:ilvl w:val="0"/>
          <w:numId w:val="6"/>
        </w:numPr>
        <w:tabs>
          <w:tab w:val="left" w:pos="284"/>
        </w:tabs>
        <w:spacing w:after="15"/>
        <w:ind w:left="0" w:firstLine="426"/>
        <w:contextualSpacing/>
        <w:jc w:val="both"/>
        <w:rPr>
          <w:sz w:val="28"/>
          <w:szCs w:val="28"/>
        </w:rPr>
      </w:pPr>
      <w:r w:rsidRPr="000C5768">
        <w:rPr>
          <w:sz w:val="28"/>
          <w:szCs w:val="28"/>
        </w:rPr>
        <w:t xml:space="preserve">на території, де передбачається ведення бойових дій, розгортаються евакуаційні органи; </w:t>
      </w:r>
    </w:p>
    <w:p w:rsidR="00A2347F" w:rsidRPr="000C5768" w:rsidRDefault="00A2347F" w:rsidP="008A40E4">
      <w:pPr>
        <w:numPr>
          <w:ilvl w:val="0"/>
          <w:numId w:val="6"/>
        </w:numPr>
        <w:tabs>
          <w:tab w:val="left" w:pos="284"/>
        </w:tabs>
        <w:spacing w:after="15"/>
        <w:ind w:left="0" w:firstLine="426"/>
        <w:contextualSpacing/>
        <w:jc w:val="both"/>
        <w:rPr>
          <w:sz w:val="28"/>
          <w:szCs w:val="28"/>
        </w:rPr>
      </w:pPr>
      <w:r w:rsidRPr="000C5768">
        <w:rPr>
          <w:sz w:val="28"/>
          <w:szCs w:val="28"/>
        </w:rPr>
        <w:t xml:space="preserve">проводиться узгодження з органами військового командування порядку використання транспортних засобів і транспортних комунікацій для проведення евакуації і розгортання угруповань сил цивільного захисту у визначених районах з метою його уточнення. </w:t>
      </w:r>
    </w:p>
    <w:p w:rsidR="00A2347F" w:rsidRPr="000C5768" w:rsidRDefault="00A2347F" w:rsidP="008A40E4">
      <w:pPr>
        <w:ind w:firstLine="426"/>
        <w:jc w:val="both"/>
        <w:rPr>
          <w:sz w:val="28"/>
          <w:szCs w:val="28"/>
        </w:rPr>
      </w:pPr>
      <w:r w:rsidRPr="000C5768">
        <w:rPr>
          <w:sz w:val="28"/>
          <w:szCs w:val="28"/>
        </w:rPr>
        <w:t xml:space="preserve">Після здійснення всіх заходів щодо переведення у готовність ступеня «Воєнна загроза» за рішенням голови Великокучурівської сільської ради можуть здійснюватися інші підготовчі заходи, які забезпечують скорочення строків переведення субланки Великокучурівської сільської ради ланки територіальної підсистеми єдиної державної системи цивільного захисту Чернівецького району у готовність ступеня «Повна готовність». </w:t>
      </w:r>
    </w:p>
    <w:p w:rsidR="00A2347F" w:rsidRPr="000C5768" w:rsidRDefault="00A2347F" w:rsidP="0014190F">
      <w:pPr>
        <w:pStyle w:val="a8"/>
        <w:numPr>
          <w:ilvl w:val="1"/>
          <w:numId w:val="6"/>
        </w:numPr>
        <w:tabs>
          <w:tab w:val="left" w:pos="709"/>
        </w:tabs>
        <w:ind w:left="0" w:firstLine="426"/>
        <w:jc w:val="both"/>
        <w:rPr>
          <w:sz w:val="28"/>
          <w:szCs w:val="28"/>
          <w:lang w:val="uk-UA"/>
        </w:rPr>
      </w:pPr>
      <w:r w:rsidRPr="000C5768">
        <w:rPr>
          <w:sz w:val="28"/>
          <w:szCs w:val="28"/>
          <w:lang w:val="uk-UA"/>
        </w:rPr>
        <w:t xml:space="preserve">У разі переведення системи у ступінь готовності «Повна готовність» (за сигналом «Бойова тривога») органами управління та силами цивільного захисту здійснюються наступні заходи: </w:t>
      </w:r>
    </w:p>
    <w:p w:rsidR="00A2347F" w:rsidRPr="000C5768" w:rsidRDefault="00A2347F" w:rsidP="008A40E4">
      <w:pPr>
        <w:ind w:right="-4" w:firstLine="426"/>
        <w:jc w:val="both"/>
        <w:rPr>
          <w:sz w:val="28"/>
          <w:szCs w:val="28"/>
        </w:rPr>
      </w:pPr>
      <w:r w:rsidRPr="000C5768">
        <w:rPr>
          <w:sz w:val="28"/>
          <w:szCs w:val="28"/>
        </w:rPr>
        <w:t>Органами управління субланки Великокучурівської сільської</w:t>
      </w:r>
      <w:r w:rsidR="005F73A8" w:rsidRPr="000C5768">
        <w:rPr>
          <w:sz w:val="28"/>
          <w:szCs w:val="28"/>
        </w:rPr>
        <w:t xml:space="preserve"> </w:t>
      </w:r>
      <w:r w:rsidRPr="000C5768">
        <w:rPr>
          <w:sz w:val="28"/>
          <w:szCs w:val="28"/>
        </w:rPr>
        <w:t>ради ланки територіальної підсистеми єдиної державної системи цивільного захисту Чернівецького району:</w:t>
      </w:r>
    </w:p>
    <w:p w:rsidR="00A2347F" w:rsidRPr="000C5768" w:rsidRDefault="00A2347F" w:rsidP="008A40E4">
      <w:pPr>
        <w:numPr>
          <w:ilvl w:val="0"/>
          <w:numId w:val="6"/>
        </w:numPr>
        <w:tabs>
          <w:tab w:val="left" w:pos="284"/>
        </w:tabs>
        <w:ind w:left="0" w:firstLine="426"/>
        <w:jc w:val="both"/>
        <w:rPr>
          <w:sz w:val="28"/>
          <w:szCs w:val="28"/>
        </w:rPr>
      </w:pPr>
      <w:r w:rsidRPr="000C5768">
        <w:rPr>
          <w:sz w:val="28"/>
          <w:szCs w:val="28"/>
        </w:rPr>
        <w:t xml:space="preserve">основний склад виводиться у підготовлений запасний пункт управління для організації керівництва під час здійснення заходів цивільного захисту в умовах особливого періоду; </w:t>
      </w:r>
    </w:p>
    <w:p w:rsidR="00A2347F" w:rsidRPr="000C5768" w:rsidRDefault="00A2347F" w:rsidP="008A40E4">
      <w:pPr>
        <w:numPr>
          <w:ilvl w:val="0"/>
          <w:numId w:val="6"/>
        </w:numPr>
        <w:tabs>
          <w:tab w:val="left" w:pos="284"/>
        </w:tabs>
        <w:ind w:left="0" w:firstLine="426"/>
        <w:jc w:val="both"/>
        <w:rPr>
          <w:sz w:val="28"/>
          <w:szCs w:val="28"/>
        </w:rPr>
      </w:pPr>
      <w:r w:rsidRPr="000C5768">
        <w:rPr>
          <w:sz w:val="28"/>
          <w:szCs w:val="28"/>
        </w:rPr>
        <w:t xml:space="preserve">на захищеному пункті управління організовується цілодобове чергування змін у повному складі; </w:t>
      </w:r>
    </w:p>
    <w:p w:rsidR="00A2347F" w:rsidRPr="000C5768" w:rsidRDefault="00A2347F" w:rsidP="008A40E4">
      <w:pPr>
        <w:numPr>
          <w:ilvl w:val="0"/>
          <w:numId w:val="6"/>
        </w:numPr>
        <w:tabs>
          <w:tab w:val="left" w:pos="284"/>
        </w:tabs>
        <w:ind w:left="0" w:firstLine="426"/>
        <w:jc w:val="both"/>
        <w:rPr>
          <w:sz w:val="28"/>
          <w:szCs w:val="28"/>
        </w:rPr>
      </w:pPr>
      <w:r w:rsidRPr="000C5768">
        <w:rPr>
          <w:sz w:val="28"/>
          <w:szCs w:val="28"/>
        </w:rPr>
        <w:t xml:space="preserve">штати усіх органів управління та сил цивільного захисту комплектуються відповідно до штатного розпису воєнного часу; </w:t>
      </w:r>
    </w:p>
    <w:p w:rsidR="00A2347F" w:rsidRPr="000C5768" w:rsidRDefault="00A2347F" w:rsidP="008A40E4">
      <w:pPr>
        <w:numPr>
          <w:ilvl w:val="0"/>
          <w:numId w:val="6"/>
        </w:numPr>
        <w:tabs>
          <w:tab w:val="left" w:pos="284"/>
        </w:tabs>
        <w:ind w:left="0" w:firstLine="426"/>
        <w:jc w:val="both"/>
        <w:rPr>
          <w:sz w:val="28"/>
          <w:szCs w:val="28"/>
        </w:rPr>
      </w:pPr>
      <w:r w:rsidRPr="000C5768">
        <w:rPr>
          <w:sz w:val="28"/>
          <w:szCs w:val="28"/>
        </w:rPr>
        <w:t xml:space="preserve">системи зв'язку та оповіщення приводяться у готовність до дій в умовах особливого періоду. </w:t>
      </w:r>
    </w:p>
    <w:p w:rsidR="00A2347F" w:rsidRPr="000C5768" w:rsidRDefault="00A2347F" w:rsidP="008A40E4">
      <w:pPr>
        <w:ind w:firstLine="426"/>
        <w:rPr>
          <w:sz w:val="28"/>
          <w:szCs w:val="28"/>
        </w:rPr>
      </w:pPr>
      <w:r w:rsidRPr="000C5768">
        <w:rPr>
          <w:sz w:val="28"/>
          <w:szCs w:val="28"/>
        </w:rPr>
        <w:t xml:space="preserve">Органами управління об'єктів економіки (господарювання): </w:t>
      </w:r>
    </w:p>
    <w:p w:rsidR="00A2347F" w:rsidRPr="000C5768" w:rsidRDefault="00A2347F" w:rsidP="008A40E4">
      <w:pPr>
        <w:numPr>
          <w:ilvl w:val="0"/>
          <w:numId w:val="6"/>
        </w:numPr>
        <w:tabs>
          <w:tab w:val="left" w:pos="284"/>
        </w:tabs>
        <w:ind w:left="0" w:firstLine="426"/>
        <w:jc w:val="both"/>
        <w:rPr>
          <w:sz w:val="28"/>
          <w:szCs w:val="28"/>
        </w:rPr>
      </w:pPr>
      <w:r w:rsidRPr="000C5768">
        <w:rPr>
          <w:sz w:val="28"/>
          <w:szCs w:val="28"/>
        </w:rPr>
        <w:t xml:space="preserve">у повному обсязі здійснюються заходи цивільного захисту, передбачені відповідними планами; </w:t>
      </w:r>
    </w:p>
    <w:p w:rsidR="00A2347F" w:rsidRPr="000C5768" w:rsidRDefault="00A2347F" w:rsidP="008A40E4">
      <w:pPr>
        <w:numPr>
          <w:ilvl w:val="0"/>
          <w:numId w:val="6"/>
        </w:numPr>
        <w:tabs>
          <w:tab w:val="left" w:pos="284"/>
        </w:tabs>
        <w:spacing w:after="15"/>
        <w:ind w:left="0" w:firstLine="426"/>
        <w:jc w:val="both"/>
        <w:rPr>
          <w:sz w:val="28"/>
          <w:szCs w:val="28"/>
        </w:rPr>
      </w:pPr>
      <w:r w:rsidRPr="000C5768">
        <w:rPr>
          <w:sz w:val="28"/>
          <w:szCs w:val="28"/>
        </w:rPr>
        <w:t xml:space="preserve">усі формування цивільного захисту, що перебувають у пунктах постійного розташування, приводяться в готовність (без припинення роботи); </w:t>
      </w:r>
    </w:p>
    <w:p w:rsidR="00A2347F" w:rsidRPr="000C5768" w:rsidRDefault="00A2347F" w:rsidP="008A40E4">
      <w:pPr>
        <w:numPr>
          <w:ilvl w:val="0"/>
          <w:numId w:val="6"/>
        </w:numPr>
        <w:tabs>
          <w:tab w:val="left" w:pos="284"/>
        </w:tabs>
        <w:spacing w:after="15"/>
        <w:ind w:left="0" w:firstLine="426"/>
        <w:jc w:val="both"/>
        <w:rPr>
          <w:sz w:val="28"/>
          <w:szCs w:val="28"/>
        </w:rPr>
      </w:pPr>
      <w:r w:rsidRPr="000C5768">
        <w:rPr>
          <w:sz w:val="28"/>
          <w:szCs w:val="28"/>
        </w:rPr>
        <w:t xml:space="preserve">здійснюються інженерно-технічні заходи цивільного захисту для забезпечення захисту населення, сталої роботи об'єктів економіки (господарювання) в умовах особливого періоду; </w:t>
      </w:r>
    </w:p>
    <w:p w:rsidR="00A2347F" w:rsidRPr="000C5768" w:rsidRDefault="00A2347F" w:rsidP="008A40E4">
      <w:pPr>
        <w:numPr>
          <w:ilvl w:val="0"/>
          <w:numId w:val="6"/>
        </w:numPr>
        <w:tabs>
          <w:tab w:val="left" w:pos="284"/>
        </w:tabs>
        <w:spacing w:after="15"/>
        <w:ind w:left="0" w:firstLine="426"/>
        <w:jc w:val="both"/>
        <w:rPr>
          <w:sz w:val="28"/>
          <w:szCs w:val="28"/>
        </w:rPr>
      </w:pPr>
      <w:r w:rsidRPr="000C5768">
        <w:rPr>
          <w:sz w:val="28"/>
          <w:szCs w:val="28"/>
        </w:rPr>
        <w:lastRenderedPageBreak/>
        <w:t xml:space="preserve">здійснюються заходи щодо прискореного будівництва сховищ із спрощеним обладнанням, а також спорудження швидко будованих протирадіаційних </w:t>
      </w:r>
      <w:proofErr w:type="spellStart"/>
      <w:r w:rsidRPr="000C5768">
        <w:rPr>
          <w:sz w:val="28"/>
          <w:szCs w:val="28"/>
        </w:rPr>
        <w:t>укриттів</w:t>
      </w:r>
      <w:proofErr w:type="spellEnd"/>
      <w:r w:rsidRPr="000C5768">
        <w:rPr>
          <w:sz w:val="28"/>
          <w:szCs w:val="28"/>
        </w:rPr>
        <w:t xml:space="preserve"> на території громади; </w:t>
      </w:r>
    </w:p>
    <w:p w:rsidR="00A2347F" w:rsidRPr="000C5768" w:rsidRDefault="00A2347F" w:rsidP="008A40E4">
      <w:pPr>
        <w:numPr>
          <w:ilvl w:val="0"/>
          <w:numId w:val="6"/>
        </w:numPr>
        <w:tabs>
          <w:tab w:val="left" w:pos="284"/>
        </w:tabs>
        <w:spacing w:after="15"/>
        <w:ind w:left="0" w:firstLine="426"/>
        <w:jc w:val="both"/>
        <w:rPr>
          <w:sz w:val="28"/>
          <w:szCs w:val="28"/>
        </w:rPr>
      </w:pPr>
      <w:r w:rsidRPr="000C5768">
        <w:rPr>
          <w:sz w:val="28"/>
          <w:szCs w:val="28"/>
        </w:rPr>
        <w:t xml:space="preserve">завершується підготовка до роботи в умовах особливого періоду мережі лікувальних закладів; </w:t>
      </w:r>
    </w:p>
    <w:p w:rsidR="00A2347F" w:rsidRPr="000C5768" w:rsidRDefault="00A2347F" w:rsidP="008A40E4">
      <w:pPr>
        <w:numPr>
          <w:ilvl w:val="0"/>
          <w:numId w:val="6"/>
        </w:numPr>
        <w:tabs>
          <w:tab w:val="left" w:pos="284"/>
        </w:tabs>
        <w:spacing w:after="15"/>
        <w:ind w:left="0" w:firstLine="426"/>
        <w:jc w:val="both"/>
        <w:rPr>
          <w:sz w:val="28"/>
          <w:szCs w:val="28"/>
        </w:rPr>
      </w:pPr>
      <w:r w:rsidRPr="000C5768">
        <w:rPr>
          <w:sz w:val="28"/>
          <w:szCs w:val="28"/>
        </w:rPr>
        <w:t xml:space="preserve">у разі необхідності розгортаються збірні евакуаційні пункти, пункти посадки і висадки евакуйованого населення; - проводиться евакуація (за окремим планом); </w:t>
      </w:r>
    </w:p>
    <w:p w:rsidR="00A2347F" w:rsidRPr="000C5768" w:rsidRDefault="00A2347F" w:rsidP="008A40E4">
      <w:pPr>
        <w:numPr>
          <w:ilvl w:val="0"/>
          <w:numId w:val="6"/>
        </w:numPr>
        <w:tabs>
          <w:tab w:val="left" w:pos="284"/>
        </w:tabs>
        <w:spacing w:after="15"/>
        <w:ind w:left="0" w:firstLine="426"/>
        <w:jc w:val="both"/>
        <w:rPr>
          <w:sz w:val="28"/>
          <w:szCs w:val="28"/>
        </w:rPr>
      </w:pPr>
      <w:r w:rsidRPr="000C5768">
        <w:rPr>
          <w:sz w:val="28"/>
          <w:szCs w:val="28"/>
        </w:rPr>
        <w:t xml:space="preserve">здійснюються заходи щодо захисту матеріальних цінностей, джерел водопостачання; </w:t>
      </w:r>
    </w:p>
    <w:p w:rsidR="00A2347F" w:rsidRPr="000C5768" w:rsidRDefault="00A2347F" w:rsidP="008A40E4">
      <w:pPr>
        <w:numPr>
          <w:ilvl w:val="0"/>
          <w:numId w:val="6"/>
        </w:numPr>
        <w:tabs>
          <w:tab w:val="left" w:pos="284"/>
        </w:tabs>
        <w:spacing w:after="14" w:line="266" w:lineRule="auto"/>
        <w:ind w:left="0" w:firstLine="426"/>
        <w:jc w:val="both"/>
        <w:rPr>
          <w:sz w:val="28"/>
          <w:szCs w:val="28"/>
        </w:rPr>
      </w:pPr>
      <w:r w:rsidRPr="000C5768">
        <w:rPr>
          <w:sz w:val="28"/>
          <w:szCs w:val="28"/>
        </w:rPr>
        <w:t xml:space="preserve">проводиться зосередження запасів матеріально-технічних ресурсів та їх поставка в райони розселення евакуйованого населення; </w:t>
      </w:r>
      <w:r w:rsidR="00F63199" w:rsidRPr="000C5768">
        <w:rPr>
          <w:sz w:val="28"/>
          <w:szCs w:val="28"/>
        </w:rPr>
        <w:t xml:space="preserve"> </w:t>
      </w:r>
    </w:p>
    <w:p w:rsidR="00A2347F" w:rsidRPr="000C5768" w:rsidRDefault="00A2347F" w:rsidP="008A40E4">
      <w:pPr>
        <w:numPr>
          <w:ilvl w:val="0"/>
          <w:numId w:val="6"/>
        </w:numPr>
        <w:tabs>
          <w:tab w:val="left" w:pos="284"/>
        </w:tabs>
        <w:spacing w:after="14" w:line="266" w:lineRule="auto"/>
        <w:ind w:left="0" w:firstLine="426"/>
        <w:jc w:val="both"/>
        <w:rPr>
          <w:sz w:val="28"/>
          <w:szCs w:val="28"/>
        </w:rPr>
      </w:pPr>
      <w:r w:rsidRPr="000C5768">
        <w:rPr>
          <w:sz w:val="28"/>
          <w:szCs w:val="28"/>
        </w:rPr>
        <w:t xml:space="preserve">організовується харчування особового складу сил цивільного захисту, робітників і службовців найбільшої працюючої зміни та евакуйованого населення; </w:t>
      </w:r>
    </w:p>
    <w:p w:rsidR="00A2347F" w:rsidRPr="000C5768" w:rsidRDefault="00A2347F" w:rsidP="008A40E4">
      <w:pPr>
        <w:numPr>
          <w:ilvl w:val="0"/>
          <w:numId w:val="6"/>
        </w:numPr>
        <w:tabs>
          <w:tab w:val="left" w:pos="284"/>
        </w:tabs>
        <w:spacing w:line="266" w:lineRule="auto"/>
        <w:ind w:left="0" w:firstLine="426"/>
        <w:jc w:val="both"/>
        <w:rPr>
          <w:sz w:val="28"/>
          <w:szCs w:val="28"/>
        </w:rPr>
      </w:pPr>
      <w:r w:rsidRPr="000C5768">
        <w:rPr>
          <w:sz w:val="28"/>
          <w:szCs w:val="28"/>
        </w:rPr>
        <w:t xml:space="preserve">організовується нормоване забезпечення населення основними продовольчими та непродовольчими товарами; </w:t>
      </w:r>
    </w:p>
    <w:p w:rsidR="00A2347F" w:rsidRPr="000C5768" w:rsidRDefault="00A2347F" w:rsidP="008A40E4">
      <w:pPr>
        <w:numPr>
          <w:ilvl w:val="0"/>
          <w:numId w:val="6"/>
        </w:numPr>
        <w:tabs>
          <w:tab w:val="left" w:pos="284"/>
        </w:tabs>
        <w:spacing w:line="266" w:lineRule="auto"/>
        <w:ind w:left="0" w:firstLine="426"/>
        <w:jc w:val="both"/>
        <w:rPr>
          <w:sz w:val="28"/>
          <w:szCs w:val="28"/>
        </w:rPr>
      </w:pPr>
      <w:r w:rsidRPr="000C5768">
        <w:rPr>
          <w:sz w:val="28"/>
          <w:szCs w:val="28"/>
        </w:rPr>
        <w:t xml:space="preserve">здійснюються заходи щодо забезпечення світломаскування; </w:t>
      </w:r>
    </w:p>
    <w:p w:rsidR="00A2347F" w:rsidRPr="000C5768" w:rsidRDefault="00A2347F" w:rsidP="008A40E4">
      <w:pPr>
        <w:numPr>
          <w:ilvl w:val="0"/>
          <w:numId w:val="6"/>
        </w:numPr>
        <w:tabs>
          <w:tab w:val="left" w:pos="284"/>
        </w:tabs>
        <w:spacing w:line="266" w:lineRule="auto"/>
        <w:ind w:left="0" w:firstLine="426"/>
        <w:jc w:val="both"/>
        <w:rPr>
          <w:sz w:val="28"/>
          <w:szCs w:val="28"/>
        </w:rPr>
      </w:pPr>
      <w:r w:rsidRPr="000C5768">
        <w:rPr>
          <w:sz w:val="28"/>
          <w:szCs w:val="28"/>
        </w:rPr>
        <w:t>проводяться роботи з технічного прикриття ділянок автомобільних шляхів, об</w:t>
      </w:r>
      <w:r w:rsidR="002C5A89" w:rsidRPr="000C5768">
        <w:rPr>
          <w:sz w:val="28"/>
          <w:szCs w:val="28"/>
        </w:rPr>
        <w:t>ʼ</w:t>
      </w:r>
      <w:r w:rsidRPr="000C5768">
        <w:rPr>
          <w:sz w:val="28"/>
          <w:szCs w:val="28"/>
        </w:rPr>
        <w:t xml:space="preserve">єктів </w:t>
      </w:r>
      <w:proofErr w:type="spellStart"/>
      <w:r w:rsidRPr="000C5768">
        <w:rPr>
          <w:sz w:val="28"/>
          <w:szCs w:val="28"/>
        </w:rPr>
        <w:t>зв</w:t>
      </w:r>
      <w:r w:rsidR="002C5A89" w:rsidRPr="000C5768">
        <w:rPr>
          <w:sz w:val="28"/>
          <w:szCs w:val="28"/>
        </w:rPr>
        <w:t>ʼ</w:t>
      </w:r>
      <w:r w:rsidRPr="000C5768">
        <w:rPr>
          <w:sz w:val="28"/>
          <w:szCs w:val="28"/>
        </w:rPr>
        <w:t>язку</w:t>
      </w:r>
      <w:proofErr w:type="spellEnd"/>
      <w:r w:rsidRPr="000C5768">
        <w:rPr>
          <w:sz w:val="28"/>
          <w:szCs w:val="28"/>
        </w:rPr>
        <w:t xml:space="preserve">, газопроводу, систем </w:t>
      </w:r>
      <w:proofErr w:type="spellStart"/>
      <w:r w:rsidRPr="000C5768">
        <w:rPr>
          <w:sz w:val="28"/>
          <w:szCs w:val="28"/>
        </w:rPr>
        <w:t>енерго</w:t>
      </w:r>
      <w:proofErr w:type="spellEnd"/>
      <w:r w:rsidRPr="000C5768">
        <w:rPr>
          <w:sz w:val="28"/>
          <w:szCs w:val="28"/>
        </w:rPr>
        <w:t xml:space="preserve">- та водопостачання. </w:t>
      </w:r>
    </w:p>
    <w:p w:rsidR="00A2347F" w:rsidRPr="000C5768" w:rsidRDefault="00A2347F" w:rsidP="008A40E4">
      <w:pPr>
        <w:ind w:firstLine="426"/>
        <w:jc w:val="both"/>
        <w:rPr>
          <w:sz w:val="28"/>
          <w:szCs w:val="28"/>
        </w:rPr>
      </w:pPr>
      <w:r w:rsidRPr="000C5768">
        <w:rPr>
          <w:sz w:val="28"/>
          <w:szCs w:val="28"/>
        </w:rPr>
        <w:t xml:space="preserve">З введенням готовності ступеня «Повна готовність» органи управління та сили цивільного захисту перебувають у стані готовності до: </w:t>
      </w:r>
    </w:p>
    <w:p w:rsidR="00A2347F" w:rsidRPr="000C5768" w:rsidRDefault="00A2347F" w:rsidP="008A40E4">
      <w:pPr>
        <w:numPr>
          <w:ilvl w:val="0"/>
          <w:numId w:val="6"/>
        </w:numPr>
        <w:tabs>
          <w:tab w:val="left" w:pos="284"/>
        </w:tabs>
        <w:spacing w:line="266" w:lineRule="auto"/>
        <w:ind w:left="0" w:firstLine="426"/>
        <w:jc w:val="both"/>
        <w:rPr>
          <w:sz w:val="28"/>
          <w:szCs w:val="28"/>
        </w:rPr>
      </w:pPr>
      <w:r w:rsidRPr="000C5768">
        <w:rPr>
          <w:sz w:val="28"/>
          <w:szCs w:val="28"/>
        </w:rPr>
        <w:t xml:space="preserve">проведення евакуації (відселення) населення, перевезення тварин та вивезення матеріальних та культурних цінностей з небезпечних зон можливого радіаційного і хімічного забруднення, масових пожеж та катастрофічного затоплення місцевості; </w:t>
      </w:r>
    </w:p>
    <w:p w:rsidR="00A2347F" w:rsidRPr="000C5768" w:rsidRDefault="00A2347F" w:rsidP="008A40E4">
      <w:pPr>
        <w:numPr>
          <w:ilvl w:val="0"/>
          <w:numId w:val="6"/>
        </w:numPr>
        <w:tabs>
          <w:tab w:val="left" w:pos="284"/>
        </w:tabs>
        <w:spacing w:after="15" w:line="266" w:lineRule="auto"/>
        <w:ind w:left="0" w:firstLine="426"/>
        <w:jc w:val="both"/>
        <w:rPr>
          <w:sz w:val="28"/>
          <w:szCs w:val="28"/>
        </w:rPr>
      </w:pPr>
      <w:r w:rsidRPr="000C5768">
        <w:rPr>
          <w:sz w:val="28"/>
          <w:szCs w:val="28"/>
        </w:rPr>
        <w:t xml:space="preserve">проведення аварійно-рятувальних (пошукових) робіт, робіт з ліквідації наслідків надзвичайних ситуацій в умовах особливого періоду. </w:t>
      </w:r>
    </w:p>
    <w:p w:rsidR="00A2347F" w:rsidRPr="000C5768" w:rsidRDefault="00A2347F" w:rsidP="008A40E4">
      <w:pPr>
        <w:ind w:firstLine="426"/>
        <w:jc w:val="both"/>
        <w:rPr>
          <w:sz w:val="28"/>
          <w:szCs w:val="28"/>
        </w:rPr>
      </w:pPr>
      <w:r w:rsidRPr="000C5768">
        <w:rPr>
          <w:sz w:val="28"/>
          <w:szCs w:val="28"/>
        </w:rPr>
        <w:t xml:space="preserve">Заходи щодо переведення субланки Великокучурівської сільської ради ланки територіальної підсистеми єдиної державної системи цивільного захисту Чернівецького району у вищі ступені готовності здійснюються у взаємодії з органами військового командування, а також з урахуванням мобілізаційних заходів. </w:t>
      </w:r>
    </w:p>
    <w:p w:rsidR="00A2347F" w:rsidRPr="000C5768" w:rsidRDefault="00A2347F" w:rsidP="008A40E4">
      <w:pPr>
        <w:ind w:firstLine="426"/>
        <w:jc w:val="both"/>
        <w:rPr>
          <w:sz w:val="28"/>
          <w:szCs w:val="28"/>
        </w:rPr>
      </w:pPr>
      <w:r w:rsidRPr="000C5768">
        <w:rPr>
          <w:sz w:val="28"/>
          <w:szCs w:val="28"/>
        </w:rPr>
        <w:t>Строки переведення органів управління та сил цивільного захисту у відповідні ступені готовності встановлюються згідно з орієнтовними показниками здійснення основних заходів для переведення органів управління та сил цивільного захисту Ради у вищі ступені готовності.</w:t>
      </w:r>
    </w:p>
    <w:p w:rsidR="00A2347F" w:rsidRPr="000C5768" w:rsidRDefault="00A2347F" w:rsidP="008A40E4">
      <w:pPr>
        <w:ind w:firstLine="426"/>
        <w:jc w:val="both"/>
        <w:rPr>
          <w:sz w:val="28"/>
          <w:szCs w:val="28"/>
        </w:rPr>
      </w:pPr>
      <w:r w:rsidRPr="000C5768">
        <w:rPr>
          <w:sz w:val="28"/>
          <w:szCs w:val="28"/>
        </w:rPr>
        <w:t xml:space="preserve">Евакуація проводиться за рішенням голови комісії з евакуації за погодженням з органами військового командування. </w:t>
      </w:r>
    </w:p>
    <w:p w:rsidR="00A2347F" w:rsidRPr="000C5768" w:rsidRDefault="00A2347F" w:rsidP="008A40E4">
      <w:pPr>
        <w:ind w:firstLine="426"/>
        <w:jc w:val="both"/>
        <w:rPr>
          <w:sz w:val="28"/>
          <w:szCs w:val="28"/>
        </w:rPr>
      </w:pPr>
      <w:r w:rsidRPr="000C5768">
        <w:rPr>
          <w:sz w:val="28"/>
          <w:szCs w:val="28"/>
        </w:rPr>
        <w:t xml:space="preserve">Для транспортного забезпечення евакуації залучаються транспортні засоби незалежно від їх форми власності, крім тих, що постачаються до Збройних Сил України відповідно до мобілізаційних завдань. </w:t>
      </w:r>
    </w:p>
    <w:p w:rsidR="00A2347F" w:rsidRPr="000C5768" w:rsidRDefault="00A2347F" w:rsidP="008A40E4">
      <w:pPr>
        <w:ind w:firstLine="426"/>
        <w:jc w:val="both"/>
        <w:rPr>
          <w:sz w:val="28"/>
          <w:szCs w:val="28"/>
        </w:rPr>
      </w:pPr>
      <w:r w:rsidRPr="000C5768">
        <w:rPr>
          <w:sz w:val="28"/>
          <w:szCs w:val="28"/>
        </w:rPr>
        <w:lastRenderedPageBreak/>
        <w:t xml:space="preserve">Органи управління та сили цивільного захисту Великокучурівської сільської ради переводяться у вищі ступені готовності за розпорядженнями, що зберігаються в пакетах, які закладені ДСНС. </w:t>
      </w:r>
    </w:p>
    <w:p w:rsidR="00A2347F" w:rsidRPr="000C5768" w:rsidRDefault="00A2347F" w:rsidP="002C5A89">
      <w:pPr>
        <w:ind w:firstLine="426"/>
        <w:jc w:val="both"/>
        <w:rPr>
          <w:sz w:val="28"/>
          <w:szCs w:val="28"/>
        </w:rPr>
      </w:pPr>
      <w:r w:rsidRPr="000C5768">
        <w:rPr>
          <w:sz w:val="28"/>
          <w:szCs w:val="28"/>
        </w:rPr>
        <w:t xml:space="preserve">Для переведення в готовність до дій за призначенням органів управління та сил цивільного захисту, що не мають пакетів, використовуються сигнали відповідно до ступеня готовності: </w:t>
      </w:r>
    </w:p>
    <w:p w:rsidR="00A2347F" w:rsidRPr="000C5768" w:rsidRDefault="00A2347F" w:rsidP="008A40E4">
      <w:pPr>
        <w:ind w:firstLine="426"/>
        <w:rPr>
          <w:sz w:val="28"/>
          <w:szCs w:val="28"/>
        </w:rPr>
      </w:pPr>
      <w:r w:rsidRPr="000C5768">
        <w:rPr>
          <w:sz w:val="28"/>
          <w:szCs w:val="28"/>
        </w:rPr>
        <w:t xml:space="preserve">«Підвищена готовність» - «Збір»; </w:t>
      </w:r>
      <w:r w:rsidR="00F63199" w:rsidRPr="000C5768">
        <w:rPr>
          <w:sz w:val="28"/>
          <w:szCs w:val="28"/>
        </w:rPr>
        <w:t xml:space="preserve"> </w:t>
      </w:r>
    </w:p>
    <w:p w:rsidR="00A2347F" w:rsidRPr="000C5768" w:rsidRDefault="00A2347F" w:rsidP="008A40E4">
      <w:pPr>
        <w:ind w:firstLine="426"/>
        <w:rPr>
          <w:sz w:val="28"/>
          <w:szCs w:val="28"/>
        </w:rPr>
      </w:pPr>
      <w:r w:rsidRPr="000C5768">
        <w:rPr>
          <w:sz w:val="28"/>
          <w:szCs w:val="28"/>
        </w:rPr>
        <w:t xml:space="preserve">«Воєнна загроза» - «Тривога»; </w:t>
      </w:r>
    </w:p>
    <w:p w:rsidR="00A2347F" w:rsidRPr="000C5768" w:rsidRDefault="00A2347F" w:rsidP="008A40E4">
      <w:pPr>
        <w:ind w:firstLine="426"/>
        <w:rPr>
          <w:sz w:val="28"/>
          <w:szCs w:val="28"/>
        </w:rPr>
      </w:pPr>
      <w:r w:rsidRPr="000C5768">
        <w:rPr>
          <w:sz w:val="28"/>
          <w:szCs w:val="28"/>
        </w:rPr>
        <w:t xml:space="preserve">«Повна готовність» - «Бойова тривога». </w:t>
      </w:r>
    </w:p>
    <w:p w:rsidR="00A2347F" w:rsidRPr="000C5768" w:rsidRDefault="00A2347F" w:rsidP="008A40E4">
      <w:pPr>
        <w:ind w:firstLine="426"/>
        <w:jc w:val="both"/>
        <w:rPr>
          <w:sz w:val="28"/>
          <w:szCs w:val="28"/>
        </w:rPr>
      </w:pPr>
      <w:r w:rsidRPr="000C5768">
        <w:rPr>
          <w:b/>
          <w:sz w:val="28"/>
          <w:szCs w:val="28"/>
        </w:rPr>
        <w:t xml:space="preserve"> </w:t>
      </w:r>
      <w:r w:rsidRPr="000C5768">
        <w:rPr>
          <w:sz w:val="28"/>
          <w:szCs w:val="28"/>
        </w:rPr>
        <w:t xml:space="preserve">Оповіщення про введення вищих ступенів готовності здійснюється за рішенням заступника сільського голови з питань органів виконавчої ради на підставі відповідного рішення голови облдержадміністрації. </w:t>
      </w:r>
    </w:p>
    <w:p w:rsidR="00A2347F" w:rsidRPr="000C5768" w:rsidRDefault="00A2347F" w:rsidP="008A40E4">
      <w:pPr>
        <w:ind w:firstLine="426"/>
        <w:jc w:val="both"/>
        <w:rPr>
          <w:sz w:val="28"/>
          <w:szCs w:val="28"/>
        </w:rPr>
      </w:pPr>
      <w:r w:rsidRPr="000C5768">
        <w:rPr>
          <w:sz w:val="28"/>
          <w:szCs w:val="28"/>
        </w:rPr>
        <w:t>Доведення розпорядження (команди, сигналу) щодо переведення у вищі ступені готовності, які надійшли від облдержадміністрації, начальником відділу землекористування, архітектури та містобудування  Великокучурівської сільської ради, відповідальним за організацію та забезпечення оповіщення населення Великокучурівської сільської ради до органів управління служб цивільного захисту, організацій, установ і об'єктів економіки (господарювання) та доводяться за допомогою діючих каналів централізованого оповіщення і зв</w:t>
      </w:r>
      <w:r w:rsidR="002C5A89" w:rsidRPr="000C5768">
        <w:rPr>
          <w:sz w:val="28"/>
          <w:szCs w:val="28"/>
        </w:rPr>
        <w:t>ʼ</w:t>
      </w:r>
      <w:r w:rsidRPr="000C5768">
        <w:rPr>
          <w:sz w:val="28"/>
          <w:szCs w:val="28"/>
        </w:rPr>
        <w:t xml:space="preserve">язку. </w:t>
      </w:r>
    </w:p>
    <w:p w:rsidR="00A2347F" w:rsidRPr="000C5768" w:rsidRDefault="00A2347F" w:rsidP="008A40E4">
      <w:pPr>
        <w:ind w:firstLine="426"/>
        <w:jc w:val="both"/>
        <w:rPr>
          <w:sz w:val="28"/>
          <w:szCs w:val="28"/>
        </w:rPr>
      </w:pPr>
      <w:r w:rsidRPr="000C5768">
        <w:rPr>
          <w:sz w:val="28"/>
          <w:szCs w:val="28"/>
        </w:rPr>
        <w:t xml:space="preserve">Для приймання та передачі розпоряджень (сигналів) в Великокучурівській сільській раді організовується цілодобове чергування штатних чергових змін. </w:t>
      </w:r>
    </w:p>
    <w:p w:rsidR="00A2347F" w:rsidRPr="000C5768" w:rsidRDefault="00A2347F" w:rsidP="008A40E4">
      <w:pPr>
        <w:ind w:firstLine="426"/>
        <w:jc w:val="both"/>
        <w:rPr>
          <w:sz w:val="28"/>
          <w:szCs w:val="28"/>
        </w:rPr>
      </w:pPr>
      <w:r w:rsidRPr="000C5768">
        <w:rPr>
          <w:sz w:val="28"/>
          <w:szCs w:val="28"/>
        </w:rPr>
        <w:t xml:space="preserve">Порядок приймання розпоряджень (сигналів) встановлюється рішенням селищного голови за погодженням з управлінням з питань оборонної роботи, цивільного захисту та взаємодії з правоохоронними органами райдержадміністрації. </w:t>
      </w:r>
    </w:p>
    <w:p w:rsidR="00A2347F" w:rsidRPr="000C5768" w:rsidRDefault="00A2347F" w:rsidP="008A40E4">
      <w:pPr>
        <w:ind w:firstLine="426"/>
        <w:jc w:val="both"/>
        <w:rPr>
          <w:sz w:val="28"/>
          <w:szCs w:val="28"/>
        </w:rPr>
      </w:pPr>
      <w:r w:rsidRPr="000C5768">
        <w:rPr>
          <w:sz w:val="28"/>
          <w:szCs w:val="28"/>
        </w:rPr>
        <w:t xml:space="preserve">Захищений пункт управління перебуває у стані постійної готовності до використання. </w:t>
      </w:r>
    </w:p>
    <w:p w:rsidR="00A2347F" w:rsidRPr="000C5768" w:rsidRDefault="00A2347F" w:rsidP="00441092">
      <w:pPr>
        <w:spacing w:after="30" w:line="256" w:lineRule="auto"/>
        <w:ind w:firstLine="567"/>
        <w:jc w:val="center"/>
        <w:rPr>
          <w:b/>
          <w:sz w:val="28"/>
          <w:szCs w:val="28"/>
        </w:rPr>
      </w:pPr>
    </w:p>
    <w:p w:rsidR="00A2347F" w:rsidRPr="000C5768" w:rsidRDefault="00A2347F" w:rsidP="002C5A89">
      <w:pPr>
        <w:spacing w:after="30" w:line="256" w:lineRule="auto"/>
        <w:jc w:val="center"/>
        <w:rPr>
          <w:sz w:val="28"/>
          <w:szCs w:val="28"/>
        </w:rPr>
      </w:pPr>
      <w:r w:rsidRPr="000C5768">
        <w:rPr>
          <w:b/>
          <w:sz w:val="28"/>
          <w:szCs w:val="28"/>
        </w:rPr>
        <w:t>Порядок здійснення основних заходів щодо захисту населення</w:t>
      </w:r>
    </w:p>
    <w:p w:rsidR="00A2347F" w:rsidRPr="000C5768" w:rsidRDefault="00A2347F" w:rsidP="00345D37">
      <w:pPr>
        <w:ind w:firstLine="426"/>
        <w:jc w:val="both"/>
        <w:rPr>
          <w:sz w:val="28"/>
          <w:szCs w:val="28"/>
        </w:rPr>
      </w:pPr>
      <w:r w:rsidRPr="000C5768">
        <w:rPr>
          <w:sz w:val="28"/>
          <w:szCs w:val="28"/>
        </w:rPr>
        <w:t>З метою укриття населення проводяться заходи щодо розміщення його в захисних спорудах цивільного захисту (протирадіаційних та найпростіших укриттях) в кількості 14 одиниць. Укриттю підлягає 13040 осіб.</w:t>
      </w:r>
    </w:p>
    <w:p w:rsidR="00A2347F" w:rsidRPr="000C5768" w:rsidRDefault="00A2347F" w:rsidP="00345D37">
      <w:pPr>
        <w:ind w:firstLine="426"/>
        <w:jc w:val="both"/>
        <w:rPr>
          <w:sz w:val="28"/>
          <w:szCs w:val="28"/>
        </w:rPr>
      </w:pPr>
      <w:r w:rsidRPr="000C5768">
        <w:rPr>
          <w:sz w:val="28"/>
          <w:szCs w:val="28"/>
        </w:rPr>
        <w:t xml:space="preserve">  Видача засобів індивідуального захисту і дозиметрів на пунктах управління, в захисних спорудах цивільного захисту і на робочих місцях проводиться негайно із запасів об’єктів.  </w:t>
      </w:r>
    </w:p>
    <w:p w:rsidR="00A2347F" w:rsidRPr="000C5768" w:rsidRDefault="00A2347F" w:rsidP="00441092">
      <w:pPr>
        <w:ind w:firstLine="567"/>
        <w:jc w:val="both"/>
        <w:rPr>
          <w:sz w:val="28"/>
          <w:szCs w:val="28"/>
        </w:rPr>
      </w:pPr>
    </w:p>
    <w:p w:rsidR="00A2347F" w:rsidRPr="000C5768" w:rsidRDefault="00A2347F" w:rsidP="002C5A89">
      <w:pPr>
        <w:spacing w:line="256" w:lineRule="auto"/>
        <w:jc w:val="center"/>
        <w:rPr>
          <w:sz w:val="28"/>
          <w:szCs w:val="28"/>
        </w:rPr>
      </w:pPr>
      <w:r w:rsidRPr="000C5768">
        <w:rPr>
          <w:b/>
          <w:sz w:val="28"/>
          <w:szCs w:val="28"/>
        </w:rPr>
        <w:t>Порядок організації та проведення рятувальних та інших невідкладних робіт на території Великокучурівської сільської ради</w:t>
      </w:r>
      <w:r w:rsidR="00F63199" w:rsidRPr="000C5768">
        <w:rPr>
          <w:sz w:val="28"/>
          <w:szCs w:val="28"/>
        </w:rPr>
        <w:t xml:space="preserve"> </w:t>
      </w:r>
    </w:p>
    <w:p w:rsidR="00A2347F" w:rsidRPr="000C5768" w:rsidRDefault="00A2347F" w:rsidP="007B43DE">
      <w:pPr>
        <w:ind w:firstLine="426"/>
        <w:jc w:val="both"/>
        <w:rPr>
          <w:sz w:val="28"/>
          <w:szCs w:val="28"/>
        </w:rPr>
      </w:pPr>
      <w:r w:rsidRPr="000C5768">
        <w:rPr>
          <w:sz w:val="28"/>
          <w:szCs w:val="28"/>
        </w:rPr>
        <w:t xml:space="preserve">З метою ліквідації наслідків можливих надзвичайних ситуацій створюються угрупування сил цивільного захисту за рахунок служб цивільного захисту, об’єктів економіки (господарювання) із зосередженням їх основних зусиль на захисті об’єктів економіки, що продовжують свою діяльність в умовах особливого періоду та об’єктів підвищеної небезпеки.  </w:t>
      </w:r>
    </w:p>
    <w:p w:rsidR="00A2347F" w:rsidRPr="000C5768" w:rsidRDefault="00A2347F" w:rsidP="00441092">
      <w:pPr>
        <w:ind w:firstLine="567"/>
        <w:jc w:val="both"/>
        <w:rPr>
          <w:sz w:val="28"/>
          <w:szCs w:val="28"/>
        </w:rPr>
      </w:pPr>
    </w:p>
    <w:p w:rsidR="00A2347F" w:rsidRPr="000C5768" w:rsidRDefault="00A2347F" w:rsidP="005858AE">
      <w:pPr>
        <w:spacing w:line="268" w:lineRule="auto"/>
        <w:jc w:val="center"/>
        <w:rPr>
          <w:sz w:val="28"/>
          <w:szCs w:val="28"/>
        </w:rPr>
      </w:pPr>
      <w:r w:rsidRPr="000C5768">
        <w:rPr>
          <w:b/>
          <w:sz w:val="28"/>
          <w:szCs w:val="28"/>
        </w:rPr>
        <w:t>Організація взаємодії між силами цивільного захисту, підрозділами Збройних Сил України, іншими військовими формуваннями, утвореними відповідно до Законів України.</w:t>
      </w:r>
    </w:p>
    <w:p w:rsidR="00A2347F" w:rsidRPr="000C5768" w:rsidRDefault="00A2347F" w:rsidP="005858AE">
      <w:pPr>
        <w:ind w:firstLine="567"/>
        <w:rPr>
          <w:sz w:val="28"/>
          <w:szCs w:val="28"/>
        </w:rPr>
      </w:pPr>
      <w:r w:rsidRPr="000C5768">
        <w:rPr>
          <w:sz w:val="28"/>
          <w:szCs w:val="28"/>
        </w:rPr>
        <w:t>Організ</w:t>
      </w:r>
      <w:r w:rsidR="005F73A8" w:rsidRPr="000C5768">
        <w:rPr>
          <w:sz w:val="28"/>
          <w:szCs w:val="28"/>
        </w:rPr>
        <w:t>ов</w:t>
      </w:r>
      <w:r w:rsidRPr="000C5768">
        <w:rPr>
          <w:sz w:val="28"/>
          <w:szCs w:val="28"/>
        </w:rPr>
        <w:t xml:space="preserve">ується взаємодія з питань:  </w:t>
      </w:r>
    </w:p>
    <w:p w:rsidR="00A2347F" w:rsidRPr="000C5768" w:rsidRDefault="00A2347F" w:rsidP="005858AE">
      <w:pPr>
        <w:numPr>
          <w:ilvl w:val="0"/>
          <w:numId w:val="7"/>
        </w:numPr>
        <w:tabs>
          <w:tab w:val="left" w:pos="284"/>
        </w:tabs>
        <w:ind w:left="0" w:firstLine="567"/>
        <w:jc w:val="both"/>
        <w:rPr>
          <w:sz w:val="28"/>
          <w:szCs w:val="28"/>
        </w:rPr>
      </w:pPr>
      <w:r w:rsidRPr="000C5768">
        <w:rPr>
          <w:sz w:val="28"/>
          <w:szCs w:val="28"/>
        </w:rPr>
        <w:t xml:space="preserve">оповіщення населення, органів військового командування про загрозу ураження від аварій та руйнувань потенційно небезпечних об’єктів, постійного інформування про обстановку на цих об’єктах. </w:t>
      </w:r>
    </w:p>
    <w:p w:rsidR="00A2347F" w:rsidRPr="000C5768" w:rsidRDefault="00A2347F" w:rsidP="005858AE">
      <w:pPr>
        <w:numPr>
          <w:ilvl w:val="0"/>
          <w:numId w:val="7"/>
        </w:numPr>
        <w:tabs>
          <w:tab w:val="left" w:pos="284"/>
        </w:tabs>
        <w:spacing w:after="15"/>
        <w:ind w:left="0" w:firstLine="567"/>
        <w:jc w:val="both"/>
        <w:rPr>
          <w:sz w:val="28"/>
          <w:szCs w:val="28"/>
        </w:rPr>
      </w:pPr>
      <w:r w:rsidRPr="000C5768">
        <w:rPr>
          <w:sz w:val="28"/>
          <w:szCs w:val="28"/>
        </w:rPr>
        <w:t xml:space="preserve">організації радіаційного, хімічного, біологічного, інженерного та медичного захисту населення від наслідків аварій, зумовлених застосуванням засобів ураження та діями диверсійно-розвідувальних груп. </w:t>
      </w:r>
    </w:p>
    <w:p w:rsidR="00A2347F" w:rsidRPr="000C5768" w:rsidRDefault="00A2347F" w:rsidP="005858AE">
      <w:pPr>
        <w:numPr>
          <w:ilvl w:val="0"/>
          <w:numId w:val="7"/>
        </w:numPr>
        <w:tabs>
          <w:tab w:val="left" w:pos="284"/>
        </w:tabs>
        <w:spacing w:after="15"/>
        <w:ind w:left="0" w:firstLine="567"/>
        <w:jc w:val="both"/>
        <w:rPr>
          <w:sz w:val="28"/>
          <w:szCs w:val="28"/>
        </w:rPr>
      </w:pPr>
      <w:r w:rsidRPr="000C5768">
        <w:rPr>
          <w:sz w:val="28"/>
          <w:szCs w:val="28"/>
        </w:rPr>
        <w:t xml:space="preserve">участі у проведенні заходів щодо ліквідації наслідків ураження, пожеж, можливих затоплень та інших видів надзвичайних ситуацій, проведенні аварійно-рятувальних робіт. </w:t>
      </w:r>
    </w:p>
    <w:p w:rsidR="00F63199" w:rsidRPr="000C5768" w:rsidRDefault="00F63199" w:rsidP="00441092">
      <w:pPr>
        <w:pStyle w:val="a8"/>
        <w:spacing w:line="268" w:lineRule="auto"/>
        <w:ind w:left="0" w:firstLine="567"/>
        <w:jc w:val="center"/>
        <w:rPr>
          <w:b/>
          <w:sz w:val="28"/>
          <w:szCs w:val="28"/>
          <w:lang w:val="uk-UA"/>
        </w:rPr>
      </w:pPr>
    </w:p>
    <w:p w:rsidR="00A2347F" w:rsidRPr="000C5768" w:rsidRDefault="00A2347F" w:rsidP="00441092">
      <w:pPr>
        <w:pStyle w:val="a8"/>
        <w:spacing w:line="268" w:lineRule="auto"/>
        <w:ind w:left="0" w:firstLine="567"/>
        <w:jc w:val="center"/>
        <w:rPr>
          <w:sz w:val="28"/>
          <w:szCs w:val="28"/>
          <w:lang w:val="uk-UA"/>
        </w:rPr>
      </w:pPr>
      <w:r w:rsidRPr="000C5768">
        <w:rPr>
          <w:b/>
          <w:sz w:val="28"/>
          <w:szCs w:val="28"/>
          <w:lang w:val="uk-UA"/>
        </w:rPr>
        <w:t>Заходи щодо забезпечення дій сил цивільного захисту та відновлення їх готовності до дій</w:t>
      </w:r>
    </w:p>
    <w:p w:rsidR="00A2347F" w:rsidRPr="000C5768" w:rsidRDefault="00A2347F" w:rsidP="00441092">
      <w:pPr>
        <w:pStyle w:val="a8"/>
        <w:numPr>
          <w:ilvl w:val="0"/>
          <w:numId w:val="7"/>
        </w:numPr>
        <w:ind w:left="0" w:firstLine="567"/>
        <w:jc w:val="both"/>
        <w:rPr>
          <w:sz w:val="28"/>
          <w:szCs w:val="28"/>
          <w:lang w:val="uk-UA"/>
        </w:rPr>
      </w:pPr>
      <w:r w:rsidRPr="000C5768">
        <w:rPr>
          <w:sz w:val="28"/>
          <w:szCs w:val="28"/>
          <w:lang w:val="uk-UA"/>
        </w:rPr>
        <w:t xml:space="preserve">Основними видами забезпечення дій сил цивільного захисту є: оперативне, інженерне, хімічне, топографічне, гідрометеорологічне (метеорологічне), технічне, метрологічне, тилове, матеріальне, ветеринарне та медичне забезпечення, розвідка, маскування, охорона та комендантська служба. </w:t>
      </w:r>
    </w:p>
    <w:p w:rsidR="00A2347F" w:rsidRPr="000C5768" w:rsidRDefault="00A2347F" w:rsidP="00441092">
      <w:pPr>
        <w:ind w:firstLine="567"/>
        <w:jc w:val="center"/>
        <w:rPr>
          <w:b/>
          <w:sz w:val="28"/>
          <w:szCs w:val="28"/>
        </w:rPr>
      </w:pPr>
    </w:p>
    <w:p w:rsidR="00A2347F" w:rsidRPr="000C5768" w:rsidRDefault="00A2347F" w:rsidP="006025F4">
      <w:pPr>
        <w:spacing w:line="268" w:lineRule="auto"/>
        <w:jc w:val="center"/>
        <w:rPr>
          <w:sz w:val="28"/>
          <w:szCs w:val="28"/>
        </w:rPr>
      </w:pPr>
      <w:r w:rsidRPr="000C5768">
        <w:rPr>
          <w:b/>
          <w:sz w:val="28"/>
          <w:szCs w:val="28"/>
        </w:rPr>
        <w:t>Організація управління та зв’язку</w:t>
      </w:r>
    </w:p>
    <w:p w:rsidR="00A2347F" w:rsidRPr="000C5768" w:rsidRDefault="00A2347F" w:rsidP="00441092">
      <w:pPr>
        <w:ind w:firstLine="567"/>
        <w:jc w:val="both"/>
        <w:rPr>
          <w:sz w:val="28"/>
          <w:szCs w:val="28"/>
        </w:rPr>
      </w:pPr>
      <w:r w:rsidRPr="000C5768">
        <w:rPr>
          <w:sz w:val="28"/>
          <w:szCs w:val="28"/>
        </w:rPr>
        <w:t xml:space="preserve">Для управління заходами цивільного захисту на місцевому рівні створено пункти управління: </w:t>
      </w:r>
    </w:p>
    <w:p w:rsidR="00A2347F" w:rsidRPr="000C5768" w:rsidRDefault="00A2347F" w:rsidP="00441092">
      <w:pPr>
        <w:pStyle w:val="31"/>
        <w:spacing w:after="0"/>
        <w:ind w:firstLine="567"/>
        <w:jc w:val="both"/>
        <w:rPr>
          <w:sz w:val="28"/>
          <w:szCs w:val="28"/>
        </w:rPr>
      </w:pPr>
      <w:r w:rsidRPr="000C5768">
        <w:rPr>
          <w:sz w:val="28"/>
          <w:szCs w:val="28"/>
        </w:rPr>
        <w:t xml:space="preserve">І. Основний пункт управління – </w:t>
      </w:r>
      <w:proofErr w:type="spellStart"/>
      <w:r w:rsidRPr="000C5768">
        <w:rPr>
          <w:sz w:val="28"/>
          <w:szCs w:val="28"/>
        </w:rPr>
        <w:t>адмінприміщення</w:t>
      </w:r>
      <w:proofErr w:type="spellEnd"/>
      <w:r w:rsidRPr="000C5768">
        <w:rPr>
          <w:sz w:val="28"/>
          <w:szCs w:val="28"/>
        </w:rPr>
        <w:t xml:space="preserve"> сільської ради </w:t>
      </w:r>
      <w:r w:rsidR="00DA0A5B" w:rsidRPr="000C5768">
        <w:rPr>
          <w:sz w:val="28"/>
          <w:szCs w:val="28"/>
        </w:rPr>
        <w:t xml:space="preserve">                             </w:t>
      </w:r>
      <w:r w:rsidRPr="000C5768">
        <w:rPr>
          <w:sz w:val="28"/>
          <w:szCs w:val="28"/>
        </w:rPr>
        <w:t>(с. Великий Кучурів, вул.</w:t>
      </w:r>
      <w:r w:rsidR="00A66D5A" w:rsidRPr="000C5768">
        <w:rPr>
          <w:sz w:val="28"/>
          <w:szCs w:val="28"/>
        </w:rPr>
        <w:t xml:space="preserve"> </w:t>
      </w:r>
      <w:r w:rsidRPr="000C5768">
        <w:rPr>
          <w:sz w:val="28"/>
          <w:szCs w:val="28"/>
        </w:rPr>
        <w:t>Головна, 1).</w:t>
      </w:r>
    </w:p>
    <w:p w:rsidR="00A2347F" w:rsidRPr="000C5768" w:rsidRDefault="00A2347F" w:rsidP="00441092">
      <w:pPr>
        <w:pStyle w:val="31"/>
        <w:spacing w:after="0"/>
        <w:ind w:firstLine="567"/>
        <w:jc w:val="both"/>
        <w:rPr>
          <w:sz w:val="28"/>
          <w:szCs w:val="28"/>
        </w:rPr>
      </w:pPr>
      <w:r w:rsidRPr="000C5768">
        <w:rPr>
          <w:sz w:val="28"/>
          <w:szCs w:val="28"/>
        </w:rPr>
        <w:t>ІІ. Допоміжні (резервні) пункти управління:</w:t>
      </w:r>
    </w:p>
    <w:p w:rsidR="0069146E" w:rsidRPr="006426E8" w:rsidRDefault="00EB1BEA" w:rsidP="00110977">
      <w:pPr>
        <w:pStyle w:val="31"/>
        <w:numPr>
          <w:ilvl w:val="0"/>
          <w:numId w:val="18"/>
        </w:numPr>
        <w:spacing w:after="0"/>
        <w:ind w:left="0" w:firstLine="567"/>
        <w:jc w:val="both"/>
        <w:rPr>
          <w:sz w:val="28"/>
          <w:szCs w:val="28"/>
        </w:rPr>
      </w:pPr>
      <w:r w:rsidRPr="006426E8">
        <w:rPr>
          <w:sz w:val="28"/>
          <w:szCs w:val="28"/>
        </w:rPr>
        <w:t>приміщення Центру культури та дозвілля Великокучурівської сільської ради (с.Великий Кучурів, вул.</w:t>
      </w:r>
      <w:r w:rsidR="00165322" w:rsidRPr="006426E8">
        <w:rPr>
          <w:sz w:val="28"/>
          <w:szCs w:val="28"/>
        </w:rPr>
        <w:t xml:space="preserve"> </w:t>
      </w:r>
      <w:r w:rsidRPr="006426E8">
        <w:rPr>
          <w:sz w:val="28"/>
          <w:szCs w:val="28"/>
        </w:rPr>
        <w:t>Головна, 20);</w:t>
      </w:r>
    </w:p>
    <w:p w:rsidR="00A2347F" w:rsidRPr="006426E8" w:rsidRDefault="00A2347F" w:rsidP="00110977">
      <w:pPr>
        <w:pStyle w:val="31"/>
        <w:numPr>
          <w:ilvl w:val="0"/>
          <w:numId w:val="18"/>
        </w:numPr>
        <w:spacing w:after="0"/>
        <w:ind w:left="0" w:firstLine="567"/>
        <w:jc w:val="both"/>
        <w:rPr>
          <w:sz w:val="28"/>
          <w:szCs w:val="28"/>
        </w:rPr>
      </w:pPr>
      <w:r w:rsidRPr="006426E8">
        <w:rPr>
          <w:sz w:val="28"/>
          <w:szCs w:val="28"/>
        </w:rPr>
        <w:t>приміщення</w:t>
      </w:r>
      <w:r w:rsidR="00EB1BEA" w:rsidRPr="006426E8">
        <w:rPr>
          <w:sz w:val="28"/>
          <w:szCs w:val="28"/>
        </w:rPr>
        <w:t xml:space="preserve"> філії Центру культури та дозвілля с.</w:t>
      </w:r>
      <w:r w:rsidR="00165322" w:rsidRPr="006426E8">
        <w:rPr>
          <w:sz w:val="28"/>
          <w:szCs w:val="28"/>
        </w:rPr>
        <w:t xml:space="preserve"> </w:t>
      </w:r>
      <w:r w:rsidR="00EB1BEA" w:rsidRPr="006426E8">
        <w:rPr>
          <w:sz w:val="28"/>
          <w:szCs w:val="28"/>
        </w:rPr>
        <w:t xml:space="preserve">Тисовець, вул. </w:t>
      </w:r>
      <w:proofErr w:type="spellStart"/>
      <w:r w:rsidR="00EB1BEA" w:rsidRPr="006426E8">
        <w:rPr>
          <w:sz w:val="28"/>
          <w:szCs w:val="28"/>
        </w:rPr>
        <w:t>Пантівська</w:t>
      </w:r>
      <w:proofErr w:type="spellEnd"/>
      <w:r w:rsidR="00EB1BEA" w:rsidRPr="006426E8">
        <w:rPr>
          <w:sz w:val="28"/>
          <w:szCs w:val="28"/>
        </w:rPr>
        <w:t>, 5</w:t>
      </w:r>
      <w:r w:rsidRPr="006426E8">
        <w:rPr>
          <w:sz w:val="28"/>
          <w:szCs w:val="28"/>
        </w:rPr>
        <w:t>.</w:t>
      </w:r>
      <w:r w:rsidR="00F63199" w:rsidRPr="006426E8">
        <w:rPr>
          <w:sz w:val="28"/>
          <w:szCs w:val="28"/>
        </w:rPr>
        <w:t xml:space="preserve"> </w:t>
      </w:r>
    </w:p>
    <w:p w:rsidR="00A2347F" w:rsidRPr="006426E8" w:rsidRDefault="00A2347F" w:rsidP="00110977">
      <w:pPr>
        <w:pStyle w:val="31"/>
        <w:numPr>
          <w:ilvl w:val="0"/>
          <w:numId w:val="18"/>
        </w:numPr>
        <w:spacing w:after="0"/>
        <w:ind w:left="0" w:firstLine="567"/>
        <w:jc w:val="both"/>
        <w:rPr>
          <w:sz w:val="28"/>
          <w:szCs w:val="28"/>
        </w:rPr>
      </w:pPr>
      <w:r w:rsidRPr="006426E8">
        <w:rPr>
          <w:sz w:val="28"/>
          <w:szCs w:val="28"/>
        </w:rPr>
        <w:t xml:space="preserve">ІІІ. Пункти управління на </w:t>
      </w:r>
      <w:proofErr w:type="spellStart"/>
      <w:r w:rsidRPr="006426E8">
        <w:rPr>
          <w:sz w:val="28"/>
          <w:szCs w:val="28"/>
        </w:rPr>
        <w:t>старостинських</w:t>
      </w:r>
      <w:proofErr w:type="spellEnd"/>
      <w:r w:rsidRPr="006426E8">
        <w:rPr>
          <w:sz w:val="28"/>
          <w:szCs w:val="28"/>
        </w:rPr>
        <w:t xml:space="preserve"> округах:</w:t>
      </w:r>
    </w:p>
    <w:p w:rsidR="00A2347F" w:rsidRPr="006426E8" w:rsidRDefault="00A2347F" w:rsidP="00110977">
      <w:pPr>
        <w:pStyle w:val="31"/>
        <w:numPr>
          <w:ilvl w:val="0"/>
          <w:numId w:val="18"/>
        </w:numPr>
        <w:spacing w:after="0"/>
        <w:ind w:left="0" w:firstLine="567"/>
        <w:jc w:val="both"/>
        <w:rPr>
          <w:sz w:val="28"/>
          <w:szCs w:val="28"/>
        </w:rPr>
      </w:pPr>
      <w:proofErr w:type="spellStart"/>
      <w:r w:rsidRPr="006426E8">
        <w:rPr>
          <w:sz w:val="28"/>
          <w:szCs w:val="28"/>
        </w:rPr>
        <w:t>Тисовецький</w:t>
      </w:r>
      <w:proofErr w:type="spellEnd"/>
      <w:r w:rsidR="007715CD" w:rsidRPr="006426E8">
        <w:rPr>
          <w:sz w:val="28"/>
          <w:szCs w:val="28"/>
        </w:rPr>
        <w:t xml:space="preserve"> </w:t>
      </w:r>
      <w:proofErr w:type="spellStart"/>
      <w:r w:rsidRPr="006426E8">
        <w:rPr>
          <w:sz w:val="28"/>
          <w:szCs w:val="28"/>
        </w:rPr>
        <w:t>старостинський</w:t>
      </w:r>
      <w:proofErr w:type="spellEnd"/>
      <w:r w:rsidRPr="006426E8">
        <w:rPr>
          <w:sz w:val="28"/>
          <w:szCs w:val="28"/>
        </w:rPr>
        <w:t xml:space="preserve"> округ </w:t>
      </w:r>
      <w:r w:rsidR="001476F3" w:rsidRPr="006426E8">
        <w:rPr>
          <w:sz w:val="28"/>
          <w:szCs w:val="28"/>
        </w:rPr>
        <w:t>(</w:t>
      </w:r>
      <w:proofErr w:type="spellStart"/>
      <w:r w:rsidRPr="006426E8">
        <w:rPr>
          <w:sz w:val="28"/>
          <w:szCs w:val="28"/>
        </w:rPr>
        <w:t>с.Тисовець</w:t>
      </w:r>
      <w:proofErr w:type="spellEnd"/>
      <w:r w:rsidR="001476F3" w:rsidRPr="006426E8">
        <w:rPr>
          <w:sz w:val="28"/>
          <w:szCs w:val="28"/>
        </w:rPr>
        <w:t>,</w:t>
      </w:r>
      <w:r w:rsidRPr="006426E8">
        <w:rPr>
          <w:sz w:val="28"/>
          <w:szCs w:val="28"/>
        </w:rPr>
        <w:t xml:space="preserve"> вул.</w:t>
      </w:r>
      <w:r w:rsidR="007715CD" w:rsidRPr="006426E8">
        <w:rPr>
          <w:sz w:val="28"/>
          <w:szCs w:val="28"/>
        </w:rPr>
        <w:t xml:space="preserve"> </w:t>
      </w:r>
      <w:r w:rsidR="00865D04" w:rsidRPr="006426E8">
        <w:rPr>
          <w:sz w:val="28"/>
          <w:szCs w:val="28"/>
        </w:rPr>
        <w:t>Київська</w:t>
      </w:r>
      <w:r w:rsidR="007715CD" w:rsidRPr="006426E8">
        <w:rPr>
          <w:sz w:val="28"/>
          <w:szCs w:val="28"/>
        </w:rPr>
        <w:t>, 2)</w:t>
      </w:r>
    </w:p>
    <w:p w:rsidR="00A2347F" w:rsidRPr="006426E8" w:rsidRDefault="00A2347F" w:rsidP="00110977">
      <w:pPr>
        <w:pStyle w:val="31"/>
        <w:numPr>
          <w:ilvl w:val="0"/>
          <w:numId w:val="18"/>
        </w:numPr>
        <w:spacing w:after="0"/>
        <w:ind w:left="0" w:firstLine="567"/>
        <w:jc w:val="both"/>
        <w:rPr>
          <w:sz w:val="28"/>
          <w:szCs w:val="28"/>
        </w:rPr>
      </w:pPr>
      <w:proofErr w:type="spellStart"/>
      <w:r w:rsidRPr="006426E8">
        <w:rPr>
          <w:sz w:val="28"/>
          <w:szCs w:val="28"/>
        </w:rPr>
        <w:t>Снячівський</w:t>
      </w:r>
      <w:proofErr w:type="spellEnd"/>
      <w:r w:rsidRPr="006426E8">
        <w:rPr>
          <w:sz w:val="28"/>
          <w:szCs w:val="28"/>
        </w:rPr>
        <w:t xml:space="preserve"> </w:t>
      </w:r>
      <w:proofErr w:type="spellStart"/>
      <w:r w:rsidRPr="006426E8">
        <w:rPr>
          <w:sz w:val="28"/>
          <w:szCs w:val="28"/>
        </w:rPr>
        <w:t>старостинський</w:t>
      </w:r>
      <w:proofErr w:type="spellEnd"/>
      <w:r w:rsidRPr="006426E8">
        <w:rPr>
          <w:sz w:val="28"/>
          <w:szCs w:val="28"/>
        </w:rPr>
        <w:t xml:space="preserve"> округ </w:t>
      </w:r>
      <w:r w:rsidR="001476F3" w:rsidRPr="006426E8">
        <w:rPr>
          <w:sz w:val="28"/>
          <w:szCs w:val="28"/>
        </w:rPr>
        <w:t>(</w:t>
      </w:r>
      <w:proofErr w:type="spellStart"/>
      <w:r w:rsidRPr="006426E8">
        <w:rPr>
          <w:sz w:val="28"/>
          <w:szCs w:val="28"/>
        </w:rPr>
        <w:t>с.Снячів</w:t>
      </w:r>
      <w:proofErr w:type="spellEnd"/>
      <w:r w:rsidR="001476F3" w:rsidRPr="006426E8">
        <w:rPr>
          <w:sz w:val="28"/>
          <w:szCs w:val="28"/>
        </w:rPr>
        <w:t>,</w:t>
      </w:r>
      <w:r w:rsidRPr="006426E8">
        <w:rPr>
          <w:sz w:val="28"/>
          <w:szCs w:val="28"/>
        </w:rPr>
        <w:t xml:space="preserve"> вул.</w:t>
      </w:r>
      <w:r w:rsidR="00165322" w:rsidRPr="006426E8">
        <w:rPr>
          <w:sz w:val="28"/>
          <w:szCs w:val="28"/>
        </w:rPr>
        <w:t xml:space="preserve"> </w:t>
      </w:r>
      <w:r w:rsidR="007715CD" w:rsidRPr="006426E8">
        <w:rPr>
          <w:sz w:val="28"/>
          <w:szCs w:val="28"/>
        </w:rPr>
        <w:t>Головна, 3).</w:t>
      </w:r>
    </w:p>
    <w:p w:rsidR="00A2347F" w:rsidRPr="000C5768" w:rsidRDefault="00A2347F" w:rsidP="00441092">
      <w:pPr>
        <w:ind w:firstLine="567"/>
        <w:jc w:val="both"/>
        <w:rPr>
          <w:sz w:val="28"/>
          <w:szCs w:val="28"/>
        </w:rPr>
      </w:pPr>
      <w:r w:rsidRPr="000C5768">
        <w:rPr>
          <w:sz w:val="28"/>
          <w:szCs w:val="28"/>
        </w:rPr>
        <w:t xml:space="preserve">В разі раптового нападу супротивника, управління заходами цивільного захисту організовується із основного пункту управління розташованого в місці постійного розміщення, а після завершення </w:t>
      </w:r>
      <w:proofErr w:type="spellStart"/>
      <w:r w:rsidRPr="000C5768">
        <w:rPr>
          <w:sz w:val="28"/>
          <w:szCs w:val="28"/>
        </w:rPr>
        <w:t>евакозаходів</w:t>
      </w:r>
      <w:proofErr w:type="spellEnd"/>
      <w:r w:rsidRPr="000C5768">
        <w:rPr>
          <w:sz w:val="28"/>
          <w:szCs w:val="28"/>
        </w:rPr>
        <w:t xml:space="preserve"> та виходу керівного складу, службами цивільного захисту.</w:t>
      </w:r>
    </w:p>
    <w:p w:rsidR="00A2347F" w:rsidRPr="000C5768" w:rsidRDefault="00A66D5A" w:rsidP="00441092">
      <w:pPr>
        <w:ind w:firstLine="567"/>
        <w:rPr>
          <w:sz w:val="28"/>
          <w:szCs w:val="28"/>
        </w:rPr>
      </w:pPr>
      <w:r w:rsidRPr="000C5768">
        <w:rPr>
          <w:sz w:val="28"/>
          <w:szCs w:val="28"/>
        </w:rPr>
        <w:t>Зв’язок із пунктом управління</w:t>
      </w:r>
      <w:r w:rsidR="00A2347F" w:rsidRPr="000C5768">
        <w:rPr>
          <w:sz w:val="28"/>
          <w:szCs w:val="28"/>
        </w:rPr>
        <w:t xml:space="preserve"> організовується: </w:t>
      </w:r>
    </w:p>
    <w:p w:rsidR="00A2347F" w:rsidRPr="000C5768" w:rsidRDefault="00A2347F" w:rsidP="00441092">
      <w:pPr>
        <w:numPr>
          <w:ilvl w:val="0"/>
          <w:numId w:val="8"/>
        </w:numPr>
        <w:tabs>
          <w:tab w:val="left" w:pos="284"/>
        </w:tabs>
        <w:ind w:left="0" w:firstLine="567"/>
        <w:jc w:val="both"/>
        <w:rPr>
          <w:sz w:val="28"/>
          <w:szCs w:val="28"/>
        </w:rPr>
      </w:pPr>
      <w:r w:rsidRPr="000C5768">
        <w:rPr>
          <w:sz w:val="28"/>
          <w:szCs w:val="28"/>
        </w:rPr>
        <w:t>телефонно-</w:t>
      </w:r>
      <w:proofErr w:type="spellStart"/>
      <w:r w:rsidRPr="000C5768">
        <w:rPr>
          <w:sz w:val="28"/>
          <w:szCs w:val="28"/>
        </w:rPr>
        <w:t>інтернетний</w:t>
      </w:r>
      <w:proofErr w:type="spellEnd"/>
      <w:r w:rsidRPr="000C5768">
        <w:rPr>
          <w:sz w:val="28"/>
          <w:szCs w:val="28"/>
        </w:rPr>
        <w:t xml:space="preserve"> з райдержадміністрацією, взаємодіючими і підпорядкованими органами.  </w:t>
      </w:r>
    </w:p>
    <w:p w:rsidR="00A2347F" w:rsidRPr="000C5768" w:rsidRDefault="00A2347F" w:rsidP="00441092">
      <w:pPr>
        <w:ind w:firstLine="567"/>
        <w:jc w:val="center"/>
        <w:rPr>
          <w:b/>
          <w:sz w:val="28"/>
          <w:szCs w:val="28"/>
        </w:rPr>
      </w:pPr>
    </w:p>
    <w:p w:rsidR="00A2347F" w:rsidRPr="000C5768" w:rsidRDefault="00A2347F" w:rsidP="00441092">
      <w:pPr>
        <w:spacing w:line="268" w:lineRule="auto"/>
        <w:ind w:firstLine="567"/>
        <w:jc w:val="center"/>
        <w:rPr>
          <w:sz w:val="28"/>
          <w:szCs w:val="28"/>
        </w:rPr>
      </w:pPr>
      <w:r w:rsidRPr="000C5768">
        <w:rPr>
          <w:b/>
          <w:sz w:val="28"/>
          <w:szCs w:val="28"/>
        </w:rPr>
        <w:lastRenderedPageBreak/>
        <w:t>Заходи щодо забезпечення сталої роботи об’єктів економіки (господарювання), у тому числі безаварійної зупинки виробництва</w:t>
      </w:r>
    </w:p>
    <w:p w:rsidR="00A2347F" w:rsidRPr="000C5768" w:rsidRDefault="00A2347F" w:rsidP="00D809B0">
      <w:pPr>
        <w:ind w:firstLine="426"/>
        <w:jc w:val="both"/>
        <w:rPr>
          <w:sz w:val="28"/>
          <w:szCs w:val="28"/>
        </w:rPr>
      </w:pPr>
      <w:r w:rsidRPr="000C5768">
        <w:rPr>
          <w:sz w:val="28"/>
          <w:szCs w:val="28"/>
        </w:rPr>
        <w:t xml:space="preserve">Під сталою роботою об’єктів економіки розуміється спроможність в умовах особливого періоду випускати продукцію в запланованому обсязі та номенклатурі, а у випадках отримання руйнувань відновлювати виробництво у мінімальний термін, для об’єктів, які безпосередньо не виробляють матеріальні цінності спроможність виконувати свої функції в умовах надзвичайних ситуацій особливого періоду. </w:t>
      </w:r>
    </w:p>
    <w:p w:rsidR="00A2347F" w:rsidRPr="000C5768" w:rsidRDefault="00A2347F" w:rsidP="00D809B0">
      <w:pPr>
        <w:ind w:firstLine="426"/>
        <w:rPr>
          <w:sz w:val="28"/>
          <w:szCs w:val="28"/>
        </w:rPr>
      </w:pPr>
      <w:r w:rsidRPr="000C5768">
        <w:rPr>
          <w:sz w:val="28"/>
          <w:szCs w:val="28"/>
        </w:rPr>
        <w:t xml:space="preserve">З метою забезпечення сталої роботи технологічними службами підприємств виконуються наступні заходи: </w:t>
      </w:r>
    </w:p>
    <w:p w:rsidR="00A2347F" w:rsidRPr="000C5768" w:rsidRDefault="00A2347F" w:rsidP="00D809B0">
      <w:pPr>
        <w:numPr>
          <w:ilvl w:val="0"/>
          <w:numId w:val="8"/>
        </w:numPr>
        <w:tabs>
          <w:tab w:val="left" w:pos="284"/>
        </w:tabs>
        <w:ind w:left="0" w:firstLine="426"/>
        <w:jc w:val="both"/>
        <w:rPr>
          <w:sz w:val="28"/>
          <w:szCs w:val="28"/>
        </w:rPr>
      </w:pPr>
      <w:r w:rsidRPr="000C5768">
        <w:rPr>
          <w:sz w:val="28"/>
          <w:szCs w:val="28"/>
        </w:rPr>
        <w:t xml:space="preserve">удосконалення технологічних процесів; </w:t>
      </w:r>
    </w:p>
    <w:p w:rsidR="00A2347F" w:rsidRPr="000C5768" w:rsidRDefault="00A2347F" w:rsidP="00D809B0">
      <w:pPr>
        <w:numPr>
          <w:ilvl w:val="0"/>
          <w:numId w:val="8"/>
        </w:numPr>
        <w:tabs>
          <w:tab w:val="left" w:pos="284"/>
        </w:tabs>
        <w:spacing w:after="15"/>
        <w:ind w:left="0" w:firstLine="426"/>
        <w:jc w:val="both"/>
        <w:rPr>
          <w:sz w:val="28"/>
          <w:szCs w:val="28"/>
        </w:rPr>
      </w:pPr>
      <w:r w:rsidRPr="000C5768">
        <w:rPr>
          <w:sz w:val="28"/>
          <w:szCs w:val="28"/>
        </w:rPr>
        <w:t xml:space="preserve">підвищення надійності технологічного обладнання та експлуатаційної надійності систем; </w:t>
      </w:r>
    </w:p>
    <w:p w:rsidR="00A2347F" w:rsidRPr="000C5768" w:rsidRDefault="00A2347F" w:rsidP="00D809B0">
      <w:pPr>
        <w:numPr>
          <w:ilvl w:val="0"/>
          <w:numId w:val="8"/>
        </w:numPr>
        <w:tabs>
          <w:tab w:val="left" w:pos="284"/>
        </w:tabs>
        <w:spacing w:after="15"/>
        <w:ind w:left="0" w:firstLine="426"/>
        <w:jc w:val="both"/>
        <w:rPr>
          <w:sz w:val="28"/>
          <w:szCs w:val="28"/>
        </w:rPr>
      </w:pPr>
      <w:r w:rsidRPr="000C5768">
        <w:rPr>
          <w:sz w:val="28"/>
          <w:szCs w:val="28"/>
        </w:rPr>
        <w:t xml:space="preserve">підвищення фізичної стійкості об’єктів до впливу вражаючих чинників у разі аварій, природних і техногенних катастроф; </w:t>
      </w:r>
    </w:p>
    <w:p w:rsidR="00A2347F" w:rsidRPr="000C5768" w:rsidRDefault="00A2347F" w:rsidP="00D809B0">
      <w:pPr>
        <w:numPr>
          <w:ilvl w:val="0"/>
          <w:numId w:val="8"/>
        </w:numPr>
        <w:tabs>
          <w:tab w:val="left" w:pos="284"/>
        </w:tabs>
        <w:spacing w:after="15"/>
        <w:ind w:left="0" w:firstLine="426"/>
        <w:jc w:val="both"/>
        <w:rPr>
          <w:sz w:val="28"/>
          <w:szCs w:val="28"/>
        </w:rPr>
      </w:pPr>
      <w:r w:rsidRPr="000C5768">
        <w:rPr>
          <w:sz w:val="28"/>
          <w:szCs w:val="28"/>
        </w:rPr>
        <w:t xml:space="preserve">використання ефективних систем контролю та технічної діагностики; </w:t>
      </w:r>
    </w:p>
    <w:p w:rsidR="00A2347F" w:rsidRPr="000C5768" w:rsidRDefault="00A2347F" w:rsidP="00D809B0">
      <w:pPr>
        <w:numPr>
          <w:ilvl w:val="0"/>
          <w:numId w:val="8"/>
        </w:numPr>
        <w:tabs>
          <w:tab w:val="left" w:pos="284"/>
        </w:tabs>
        <w:spacing w:after="15"/>
        <w:ind w:left="0" w:firstLine="426"/>
        <w:jc w:val="both"/>
        <w:rPr>
          <w:sz w:val="28"/>
          <w:szCs w:val="28"/>
        </w:rPr>
      </w:pPr>
      <w:r w:rsidRPr="000C5768">
        <w:rPr>
          <w:sz w:val="28"/>
          <w:szCs w:val="28"/>
        </w:rPr>
        <w:t xml:space="preserve">безаварійної зупинки виробництв; </w:t>
      </w:r>
    </w:p>
    <w:p w:rsidR="00A2347F" w:rsidRPr="000C5768" w:rsidRDefault="00A2347F" w:rsidP="00D809B0">
      <w:pPr>
        <w:numPr>
          <w:ilvl w:val="0"/>
          <w:numId w:val="8"/>
        </w:numPr>
        <w:tabs>
          <w:tab w:val="left" w:pos="284"/>
        </w:tabs>
        <w:spacing w:after="15"/>
        <w:ind w:left="0" w:firstLine="426"/>
        <w:jc w:val="both"/>
        <w:rPr>
          <w:sz w:val="28"/>
          <w:szCs w:val="28"/>
        </w:rPr>
      </w:pPr>
      <w:r w:rsidRPr="000C5768">
        <w:rPr>
          <w:sz w:val="28"/>
          <w:szCs w:val="28"/>
        </w:rPr>
        <w:t xml:space="preserve">локалізації і ліквідації аварійних ситуацій. </w:t>
      </w:r>
    </w:p>
    <w:p w:rsidR="00A2347F" w:rsidRPr="000C5768" w:rsidRDefault="00A2347F" w:rsidP="00441092">
      <w:pPr>
        <w:ind w:firstLine="567"/>
        <w:jc w:val="center"/>
        <w:rPr>
          <w:b/>
          <w:sz w:val="28"/>
          <w:szCs w:val="28"/>
        </w:rPr>
      </w:pPr>
    </w:p>
    <w:p w:rsidR="00A2347F" w:rsidRPr="000C5768" w:rsidRDefault="00A2347F" w:rsidP="00A77184">
      <w:pPr>
        <w:jc w:val="center"/>
        <w:rPr>
          <w:b/>
          <w:sz w:val="28"/>
          <w:szCs w:val="28"/>
        </w:rPr>
      </w:pPr>
      <w:r w:rsidRPr="000C5768">
        <w:rPr>
          <w:b/>
          <w:sz w:val="28"/>
          <w:szCs w:val="28"/>
        </w:rPr>
        <w:t>РОЗДІЛ ІІІ.</w:t>
      </w:r>
    </w:p>
    <w:p w:rsidR="00A2347F" w:rsidRPr="000C5768" w:rsidRDefault="00A2347F" w:rsidP="00A77184">
      <w:pPr>
        <w:spacing w:after="15"/>
        <w:jc w:val="center"/>
        <w:rPr>
          <w:b/>
          <w:sz w:val="28"/>
          <w:szCs w:val="28"/>
        </w:rPr>
      </w:pPr>
      <w:r w:rsidRPr="000C5768">
        <w:rPr>
          <w:b/>
          <w:sz w:val="28"/>
          <w:szCs w:val="28"/>
        </w:rPr>
        <w:t xml:space="preserve"> ЗАХОДИ ЦИВІЛЬНОГО ЗАХИСТУ У РАЗІ ПОСТУПОВОГО ПЕРЕВЕДЕННЯ У ВИЩІ СТУПЕНІ ГОТОВНОСТІ</w:t>
      </w:r>
    </w:p>
    <w:p w:rsidR="00A2347F" w:rsidRPr="000C5768" w:rsidRDefault="00A2347F" w:rsidP="00441092">
      <w:pPr>
        <w:ind w:firstLine="567"/>
        <w:jc w:val="both"/>
        <w:rPr>
          <w:sz w:val="28"/>
          <w:szCs w:val="28"/>
        </w:rPr>
      </w:pPr>
    </w:p>
    <w:p w:rsidR="00A2347F" w:rsidRPr="000C5768" w:rsidRDefault="00A2347F" w:rsidP="00441092">
      <w:pPr>
        <w:ind w:firstLine="567"/>
        <w:jc w:val="both"/>
        <w:rPr>
          <w:b/>
          <w:sz w:val="28"/>
          <w:szCs w:val="28"/>
        </w:rPr>
      </w:pPr>
      <w:r w:rsidRPr="000C5768">
        <w:rPr>
          <w:b/>
          <w:sz w:val="28"/>
          <w:szCs w:val="28"/>
        </w:rPr>
        <w:t xml:space="preserve">Порядок переведення у вищі ступені готовності субланки Великокучурівської сільської ради ланки територіальної підсистеми єдиної державної системи цивільного захисту Чернівецького району у разі їх поступового введення. </w:t>
      </w:r>
    </w:p>
    <w:p w:rsidR="00A2347F" w:rsidRPr="000C5768" w:rsidRDefault="00A2347F" w:rsidP="00441092">
      <w:pPr>
        <w:ind w:firstLine="567"/>
        <w:jc w:val="both"/>
        <w:rPr>
          <w:sz w:val="28"/>
          <w:szCs w:val="28"/>
        </w:rPr>
      </w:pPr>
    </w:p>
    <w:p w:rsidR="00A2347F" w:rsidRPr="000C5768" w:rsidRDefault="00A2347F" w:rsidP="00A77184">
      <w:pPr>
        <w:ind w:firstLine="426"/>
        <w:jc w:val="both"/>
        <w:rPr>
          <w:sz w:val="28"/>
          <w:szCs w:val="28"/>
        </w:rPr>
      </w:pPr>
      <w:r w:rsidRPr="000C5768">
        <w:rPr>
          <w:sz w:val="28"/>
          <w:szCs w:val="28"/>
        </w:rPr>
        <w:t>Переведення субланки Великокучурівської сільської ради ланки територіальної підсистеми єдиної державної системи цивільного захисту Чернівецького району з режиму функціонування у мирний час в режим функціонування в умовах особливого періоду в розрізі встановлених заходів здійснюється за ро</w:t>
      </w:r>
      <w:r w:rsidR="005F73A8" w:rsidRPr="000C5768">
        <w:rPr>
          <w:sz w:val="28"/>
          <w:szCs w:val="28"/>
        </w:rPr>
        <w:t xml:space="preserve">зпорядженням </w:t>
      </w:r>
      <w:r w:rsidRPr="000C5768">
        <w:rPr>
          <w:sz w:val="28"/>
          <w:szCs w:val="28"/>
        </w:rPr>
        <w:t xml:space="preserve"> сільського голови</w:t>
      </w:r>
      <w:r w:rsidR="005F73A8" w:rsidRPr="000C5768">
        <w:rPr>
          <w:sz w:val="28"/>
          <w:szCs w:val="28"/>
        </w:rPr>
        <w:t xml:space="preserve"> Великокучурівської сільської ради</w:t>
      </w:r>
      <w:r w:rsidRPr="000C5768">
        <w:rPr>
          <w:sz w:val="28"/>
          <w:szCs w:val="28"/>
        </w:rPr>
        <w:t xml:space="preserve">. </w:t>
      </w:r>
    </w:p>
    <w:p w:rsidR="00A2347F" w:rsidRPr="000C5768" w:rsidRDefault="00A2347F" w:rsidP="00A77184">
      <w:pPr>
        <w:ind w:firstLine="426"/>
        <w:jc w:val="both"/>
        <w:rPr>
          <w:sz w:val="28"/>
          <w:szCs w:val="28"/>
        </w:rPr>
      </w:pPr>
      <w:r w:rsidRPr="000C5768">
        <w:rPr>
          <w:sz w:val="28"/>
          <w:szCs w:val="28"/>
        </w:rPr>
        <w:t xml:space="preserve">Єдина система цивільного захисту має три ступені готовності: «Підвищена готовність», «Воєнна загроза», «Повна готовність». </w:t>
      </w:r>
    </w:p>
    <w:p w:rsidR="00A2347F" w:rsidRPr="000C5768" w:rsidRDefault="00A2347F" w:rsidP="00A77184">
      <w:pPr>
        <w:ind w:firstLine="426"/>
        <w:jc w:val="both"/>
        <w:rPr>
          <w:sz w:val="28"/>
          <w:szCs w:val="28"/>
        </w:rPr>
      </w:pPr>
      <w:r w:rsidRPr="000C5768">
        <w:rPr>
          <w:b/>
          <w:sz w:val="28"/>
          <w:szCs w:val="28"/>
        </w:rPr>
        <w:t>У разі введення ступеня готовності «Підвищена готовність»</w:t>
      </w:r>
      <w:r w:rsidRPr="000C5768">
        <w:rPr>
          <w:sz w:val="28"/>
          <w:szCs w:val="28"/>
        </w:rPr>
        <w:t xml:space="preserve"> (за сигналом «Збір») органи управління та сили цивільного захисту залишаються у пунктах постійного розташування (в районах надзвичайної ситуації і навчань) здійснюючи управління в повсякденному режимі. При ступені готовності «Підвищена готовність» здійснюються наступні заходи: </w:t>
      </w:r>
    </w:p>
    <w:p w:rsidR="00A2347F" w:rsidRPr="000C5768" w:rsidRDefault="00A2347F" w:rsidP="00A77184">
      <w:pPr>
        <w:ind w:firstLine="426"/>
        <w:jc w:val="both"/>
        <w:rPr>
          <w:sz w:val="28"/>
          <w:szCs w:val="28"/>
        </w:rPr>
      </w:pPr>
      <w:r w:rsidRPr="000C5768">
        <w:rPr>
          <w:sz w:val="28"/>
          <w:szCs w:val="28"/>
        </w:rPr>
        <w:t xml:space="preserve">Органами управління субланки Великокучурівської сільської ради ланки територіальної підсистеми єдиної державної системи цивільного захисту Чернівецького району: </w:t>
      </w:r>
    </w:p>
    <w:p w:rsidR="00A2347F" w:rsidRPr="000C5768" w:rsidRDefault="00A2347F" w:rsidP="00A77184">
      <w:pPr>
        <w:numPr>
          <w:ilvl w:val="0"/>
          <w:numId w:val="9"/>
        </w:numPr>
        <w:tabs>
          <w:tab w:val="left" w:pos="284"/>
        </w:tabs>
        <w:ind w:left="0" w:firstLine="426"/>
        <w:jc w:val="both"/>
        <w:rPr>
          <w:sz w:val="28"/>
          <w:szCs w:val="28"/>
        </w:rPr>
      </w:pPr>
      <w:r w:rsidRPr="000C5768">
        <w:rPr>
          <w:sz w:val="28"/>
          <w:szCs w:val="28"/>
        </w:rPr>
        <w:lastRenderedPageBreak/>
        <w:t xml:space="preserve">проводиться оповіщення та збір керівного складу, доводиться обстановка і даються завдання керівникам підпорядкованих структурних підрозділів; </w:t>
      </w:r>
    </w:p>
    <w:p w:rsidR="00A2347F" w:rsidRPr="000C5768" w:rsidRDefault="00A2347F" w:rsidP="00A77184">
      <w:pPr>
        <w:ind w:firstLine="426"/>
        <w:jc w:val="both"/>
        <w:rPr>
          <w:sz w:val="28"/>
          <w:szCs w:val="28"/>
        </w:rPr>
      </w:pPr>
      <w:r w:rsidRPr="000C5768">
        <w:rPr>
          <w:sz w:val="28"/>
          <w:szCs w:val="28"/>
        </w:rPr>
        <w:t xml:space="preserve">- запроваджується цілодобове чергування осіб керівного складу у пунктах постійного розміщення; </w:t>
      </w:r>
    </w:p>
    <w:p w:rsidR="00A2347F" w:rsidRPr="000C5768" w:rsidRDefault="00A2347F" w:rsidP="00A77184">
      <w:pPr>
        <w:numPr>
          <w:ilvl w:val="0"/>
          <w:numId w:val="9"/>
        </w:numPr>
        <w:ind w:left="0" w:firstLine="426"/>
        <w:jc w:val="both"/>
        <w:rPr>
          <w:sz w:val="28"/>
          <w:szCs w:val="28"/>
        </w:rPr>
      </w:pPr>
      <w:r w:rsidRPr="000C5768">
        <w:rPr>
          <w:sz w:val="28"/>
          <w:szCs w:val="28"/>
        </w:rPr>
        <w:t xml:space="preserve">на захищений пункт управління направляються спеціальні групи Великокучурівської сільської ради для приведення у готовність засобів спеціального і звичайного зв’язку та інформатизації; </w:t>
      </w:r>
    </w:p>
    <w:p w:rsidR="00A2347F" w:rsidRPr="000C5768" w:rsidRDefault="00A2347F" w:rsidP="00A77184">
      <w:pPr>
        <w:numPr>
          <w:ilvl w:val="0"/>
          <w:numId w:val="9"/>
        </w:numPr>
        <w:ind w:left="0" w:firstLine="426"/>
        <w:jc w:val="both"/>
        <w:rPr>
          <w:sz w:val="28"/>
          <w:szCs w:val="28"/>
        </w:rPr>
      </w:pPr>
      <w:r w:rsidRPr="000C5768">
        <w:rPr>
          <w:sz w:val="28"/>
          <w:szCs w:val="28"/>
        </w:rPr>
        <w:t xml:space="preserve">укомплектовуються до повного складу чергові зміни запасного пункту управління; </w:t>
      </w:r>
    </w:p>
    <w:p w:rsidR="00A2347F" w:rsidRPr="000C5768" w:rsidRDefault="00A2347F" w:rsidP="00A77184">
      <w:pPr>
        <w:numPr>
          <w:ilvl w:val="0"/>
          <w:numId w:val="9"/>
        </w:numPr>
        <w:ind w:left="0" w:firstLine="426"/>
        <w:jc w:val="both"/>
        <w:rPr>
          <w:sz w:val="28"/>
          <w:szCs w:val="28"/>
        </w:rPr>
      </w:pPr>
      <w:r w:rsidRPr="000C5768">
        <w:rPr>
          <w:sz w:val="28"/>
          <w:szCs w:val="28"/>
        </w:rPr>
        <w:t xml:space="preserve">системи зв’язку та оповіщення переводяться у режим готовності до виконання за призначенням;  </w:t>
      </w:r>
    </w:p>
    <w:p w:rsidR="00A2347F" w:rsidRPr="000C5768" w:rsidRDefault="005F73A8" w:rsidP="00A77184">
      <w:pPr>
        <w:numPr>
          <w:ilvl w:val="0"/>
          <w:numId w:val="9"/>
        </w:numPr>
        <w:ind w:left="0" w:firstLine="426"/>
        <w:jc w:val="both"/>
        <w:rPr>
          <w:sz w:val="28"/>
          <w:szCs w:val="28"/>
        </w:rPr>
      </w:pPr>
      <w:r w:rsidRPr="000C5768">
        <w:rPr>
          <w:sz w:val="28"/>
          <w:szCs w:val="28"/>
        </w:rPr>
        <w:t>уточняються</w:t>
      </w:r>
      <w:r w:rsidR="00A2347F" w:rsidRPr="000C5768">
        <w:rPr>
          <w:sz w:val="28"/>
          <w:szCs w:val="28"/>
        </w:rPr>
        <w:t xml:space="preserve"> плани цивільного захисту на особливий період; </w:t>
      </w:r>
    </w:p>
    <w:p w:rsidR="00A2347F" w:rsidRPr="000C5768" w:rsidRDefault="005F73A8" w:rsidP="00A77184">
      <w:pPr>
        <w:numPr>
          <w:ilvl w:val="0"/>
          <w:numId w:val="9"/>
        </w:numPr>
        <w:ind w:left="0" w:firstLine="426"/>
        <w:jc w:val="both"/>
        <w:rPr>
          <w:sz w:val="28"/>
          <w:szCs w:val="28"/>
        </w:rPr>
      </w:pPr>
      <w:r w:rsidRPr="000C5768">
        <w:rPr>
          <w:sz w:val="28"/>
          <w:szCs w:val="28"/>
        </w:rPr>
        <w:t>уточняються</w:t>
      </w:r>
      <w:r w:rsidR="00A2347F" w:rsidRPr="000C5768">
        <w:rPr>
          <w:sz w:val="28"/>
          <w:szCs w:val="28"/>
        </w:rPr>
        <w:t xml:space="preserve"> порядок здійснення заходів, що відповідають ступеням готовності «Воєнна загроза» та «Повна готовність». </w:t>
      </w:r>
    </w:p>
    <w:p w:rsidR="00A2347F" w:rsidRPr="000C5768" w:rsidRDefault="00A2347F" w:rsidP="00A77184">
      <w:pPr>
        <w:ind w:firstLine="426"/>
        <w:jc w:val="both"/>
        <w:rPr>
          <w:sz w:val="28"/>
          <w:szCs w:val="28"/>
        </w:rPr>
      </w:pPr>
    </w:p>
    <w:p w:rsidR="00A2347F" w:rsidRPr="000C5768" w:rsidRDefault="00A2347F" w:rsidP="00A77184">
      <w:pPr>
        <w:ind w:firstLine="426"/>
        <w:jc w:val="both"/>
        <w:rPr>
          <w:sz w:val="28"/>
          <w:szCs w:val="28"/>
        </w:rPr>
      </w:pPr>
      <w:r w:rsidRPr="000C5768">
        <w:rPr>
          <w:sz w:val="28"/>
          <w:szCs w:val="28"/>
        </w:rPr>
        <w:t xml:space="preserve">Органами управління об’єктів економіки (господарювання):  </w:t>
      </w:r>
    </w:p>
    <w:p w:rsidR="00A2347F" w:rsidRPr="000C5768" w:rsidRDefault="005F73A8" w:rsidP="00A77184">
      <w:pPr>
        <w:numPr>
          <w:ilvl w:val="0"/>
          <w:numId w:val="9"/>
        </w:numPr>
        <w:ind w:left="0" w:firstLine="426"/>
        <w:jc w:val="both"/>
        <w:rPr>
          <w:sz w:val="28"/>
          <w:szCs w:val="28"/>
        </w:rPr>
      </w:pPr>
      <w:r w:rsidRPr="000C5768">
        <w:rPr>
          <w:sz w:val="28"/>
          <w:szCs w:val="28"/>
        </w:rPr>
        <w:t>уточняються</w:t>
      </w:r>
      <w:r w:rsidR="00A2347F" w:rsidRPr="000C5768">
        <w:rPr>
          <w:sz w:val="28"/>
          <w:szCs w:val="28"/>
        </w:rPr>
        <w:t xml:space="preserve"> плани цивільного захисту на особливий період.</w:t>
      </w:r>
    </w:p>
    <w:p w:rsidR="00A2347F" w:rsidRPr="000C5768" w:rsidRDefault="00A2347F" w:rsidP="00A77184">
      <w:pPr>
        <w:ind w:firstLine="426"/>
        <w:jc w:val="both"/>
        <w:rPr>
          <w:sz w:val="28"/>
          <w:szCs w:val="28"/>
        </w:rPr>
      </w:pPr>
      <w:r w:rsidRPr="000C5768">
        <w:rPr>
          <w:b/>
          <w:sz w:val="28"/>
          <w:szCs w:val="28"/>
        </w:rPr>
        <w:t>У разі введення ступені «Воєнна загроза»</w:t>
      </w:r>
      <w:r w:rsidRPr="000C5768">
        <w:rPr>
          <w:sz w:val="28"/>
          <w:szCs w:val="28"/>
        </w:rPr>
        <w:t xml:space="preserve"> (за сигналом «Тривога») здійснюються заходи, передбачені для ступеня готовності «Підвищена готовність» та додатково органи управління та сили цивільного захисту переводяться на принципи організації, формування штату і штатний розпис воєнного часу. </w:t>
      </w:r>
    </w:p>
    <w:p w:rsidR="00A2347F" w:rsidRPr="000C5768" w:rsidRDefault="00A2347F" w:rsidP="00A77184">
      <w:pPr>
        <w:ind w:firstLine="426"/>
        <w:jc w:val="both"/>
        <w:rPr>
          <w:sz w:val="28"/>
          <w:szCs w:val="28"/>
        </w:rPr>
      </w:pPr>
      <w:r w:rsidRPr="000C5768">
        <w:rPr>
          <w:sz w:val="28"/>
          <w:szCs w:val="28"/>
        </w:rPr>
        <w:t xml:space="preserve">При цьому на запасний пункт управління Великокучурівської сільської ради направляються по 50 % особового складу згідно з розрахунками. </w:t>
      </w:r>
    </w:p>
    <w:p w:rsidR="00A2347F" w:rsidRPr="000C5768" w:rsidRDefault="00A2347F" w:rsidP="00A77184">
      <w:pPr>
        <w:ind w:firstLine="426"/>
        <w:jc w:val="both"/>
        <w:rPr>
          <w:sz w:val="28"/>
          <w:szCs w:val="28"/>
        </w:rPr>
      </w:pPr>
      <w:r w:rsidRPr="000C5768">
        <w:rPr>
          <w:b/>
          <w:sz w:val="28"/>
          <w:szCs w:val="28"/>
        </w:rPr>
        <w:t>У разі переведення системи у ступень готовності «Повна готовність»</w:t>
      </w:r>
      <w:r w:rsidRPr="000C5768">
        <w:rPr>
          <w:sz w:val="28"/>
          <w:szCs w:val="28"/>
        </w:rPr>
        <w:t xml:space="preserve"> (за сигналом «Бойова тривога») органами управління та силами цивільного захисту здійснюються заходи, передбачені для ступенів готовності «Підвищена готовність» та «Воєнна загроза», крім того основний склад Великокучурівської сільської ради (у разі необхідності) виводиться у підготовлений захищений пункт управління. На захищеному пункті управління організовується цілодобове чергування змін у повному складі, приводяться системи зв’язку та оповіщення у готовність до дій в умовах особливого періоду.</w:t>
      </w:r>
    </w:p>
    <w:p w:rsidR="00A2347F" w:rsidRPr="000C5768" w:rsidRDefault="00A2347F" w:rsidP="00A77184">
      <w:pPr>
        <w:ind w:firstLine="426"/>
        <w:jc w:val="both"/>
        <w:rPr>
          <w:b/>
          <w:sz w:val="28"/>
          <w:szCs w:val="28"/>
        </w:rPr>
      </w:pPr>
    </w:p>
    <w:p w:rsidR="00A2347F" w:rsidRPr="000C5768" w:rsidRDefault="00A2347F" w:rsidP="00A77184">
      <w:pPr>
        <w:ind w:firstLine="426"/>
        <w:jc w:val="both"/>
        <w:rPr>
          <w:sz w:val="28"/>
          <w:szCs w:val="28"/>
        </w:rPr>
      </w:pPr>
      <w:r w:rsidRPr="000C5768">
        <w:rPr>
          <w:b/>
          <w:sz w:val="28"/>
          <w:szCs w:val="28"/>
        </w:rPr>
        <w:t xml:space="preserve"> Порядок організації управління, оповіщення та інформування у разі переведення субланки Великокучурівської сільської ради ланки територіальної підсистеми єдиної державної системи цивільного захисту Чернівецького району з режиму функціонування у мирний час в режим функціонування в умовах особливого періоду. </w:t>
      </w:r>
    </w:p>
    <w:p w:rsidR="00A2347F" w:rsidRPr="000C5768" w:rsidRDefault="00A2347F" w:rsidP="00A77184">
      <w:pPr>
        <w:ind w:firstLine="426"/>
        <w:jc w:val="both"/>
        <w:rPr>
          <w:sz w:val="28"/>
          <w:szCs w:val="28"/>
        </w:rPr>
      </w:pPr>
      <w:r w:rsidRPr="000C5768">
        <w:rPr>
          <w:sz w:val="28"/>
          <w:szCs w:val="28"/>
        </w:rPr>
        <w:t>Оповіщення органів управління, сил та засобів цивільного захисту і населення громади здійснюються телефонно-</w:t>
      </w:r>
      <w:proofErr w:type="spellStart"/>
      <w:r w:rsidRPr="000C5768">
        <w:rPr>
          <w:sz w:val="28"/>
          <w:szCs w:val="28"/>
        </w:rPr>
        <w:t>інтернетним</w:t>
      </w:r>
      <w:proofErr w:type="spellEnd"/>
      <w:r w:rsidRPr="000C5768">
        <w:rPr>
          <w:sz w:val="28"/>
          <w:szCs w:val="28"/>
        </w:rPr>
        <w:t xml:space="preserve"> зв’язком. </w:t>
      </w:r>
    </w:p>
    <w:p w:rsidR="00A2347F" w:rsidRPr="000C5768" w:rsidRDefault="00A2347F" w:rsidP="00A77184">
      <w:pPr>
        <w:ind w:firstLine="426"/>
        <w:jc w:val="both"/>
        <w:rPr>
          <w:sz w:val="28"/>
          <w:szCs w:val="28"/>
        </w:rPr>
      </w:pPr>
      <w:r w:rsidRPr="000C5768">
        <w:rPr>
          <w:sz w:val="28"/>
          <w:szCs w:val="28"/>
        </w:rPr>
        <w:t xml:space="preserve">При переводі громади до функціонування в особливий період з введенням готовності </w:t>
      </w:r>
      <w:r w:rsidRPr="000C5768">
        <w:rPr>
          <w:b/>
          <w:sz w:val="28"/>
          <w:szCs w:val="28"/>
        </w:rPr>
        <w:t>«Підвищена готовність»</w:t>
      </w:r>
      <w:r w:rsidRPr="000C5768">
        <w:rPr>
          <w:sz w:val="28"/>
          <w:szCs w:val="28"/>
        </w:rPr>
        <w:t xml:space="preserve"> на захищений пункт управління з метою </w:t>
      </w:r>
      <w:r w:rsidRPr="000C5768">
        <w:rPr>
          <w:sz w:val="28"/>
          <w:szCs w:val="28"/>
        </w:rPr>
        <w:lastRenderedPageBreak/>
        <w:t xml:space="preserve">його підготовки до роботи виходить оперативна група Великокучурівської сільської ради. </w:t>
      </w:r>
      <w:r w:rsidR="00E22881" w:rsidRPr="000C5768">
        <w:rPr>
          <w:sz w:val="28"/>
          <w:szCs w:val="28"/>
        </w:rPr>
        <w:t xml:space="preserve"> </w:t>
      </w:r>
    </w:p>
    <w:p w:rsidR="00A2347F" w:rsidRPr="000C5768" w:rsidRDefault="00A2347F" w:rsidP="00A77184">
      <w:pPr>
        <w:ind w:firstLine="426"/>
        <w:jc w:val="both"/>
        <w:rPr>
          <w:sz w:val="28"/>
          <w:szCs w:val="28"/>
        </w:rPr>
      </w:pPr>
      <w:r w:rsidRPr="000C5768">
        <w:rPr>
          <w:sz w:val="28"/>
          <w:szCs w:val="28"/>
        </w:rPr>
        <w:t xml:space="preserve">Органи управління готуються до проведення заходів доукомплектування до штатів воєнного часу, </w:t>
      </w:r>
      <w:r w:rsidR="005F73A8" w:rsidRPr="000C5768">
        <w:rPr>
          <w:sz w:val="28"/>
          <w:szCs w:val="28"/>
        </w:rPr>
        <w:t>уточняються</w:t>
      </w:r>
      <w:r w:rsidRPr="000C5768">
        <w:rPr>
          <w:sz w:val="28"/>
          <w:szCs w:val="28"/>
        </w:rPr>
        <w:t xml:space="preserve"> плани цивільного захисту на особливий період. </w:t>
      </w:r>
    </w:p>
    <w:p w:rsidR="00A2347F" w:rsidRPr="000C5768" w:rsidRDefault="00A2347F" w:rsidP="00A77184">
      <w:pPr>
        <w:ind w:firstLine="426"/>
        <w:jc w:val="both"/>
        <w:rPr>
          <w:sz w:val="28"/>
          <w:szCs w:val="28"/>
        </w:rPr>
      </w:pPr>
      <w:r w:rsidRPr="000C5768">
        <w:rPr>
          <w:sz w:val="28"/>
          <w:szCs w:val="28"/>
        </w:rPr>
        <w:t xml:space="preserve">Здійснюється оповіщення керівного складу цивільного захисту, населення та органів військового командування. </w:t>
      </w:r>
    </w:p>
    <w:p w:rsidR="00A2347F" w:rsidRPr="000C5768" w:rsidRDefault="00A2347F" w:rsidP="00A77184">
      <w:pPr>
        <w:ind w:firstLine="426"/>
        <w:jc w:val="both"/>
        <w:rPr>
          <w:sz w:val="28"/>
          <w:szCs w:val="28"/>
        </w:rPr>
      </w:pPr>
      <w:r w:rsidRPr="000C5768">
        <w:rPr>
          <w:sz w:val="28"/>
          <w:szCs w:val="28"/>
        </w:rPr>
        <w:t xml:space="preserve">З введенням готовності </w:t>
      </w:r>
      <w:r w:rsidRPr="000C5768">
        <w:rPr>
          <w:b/>
          <w:sz w:val="28"/>
          <w:szCs w:val="28"/>
        </w:rPr>
        <w:t>«Воєнна загроза»</w:t>
      </w:r>
      <w:r w:rsidRPr="000C5768">
        <w:rPr>
          <w:sz w:val="28"/>
          <w:szCs w:val="28"/>
        </w:rPr>
        <w:t xml:space="preserve"> на </w:t>
      </w:r>
      <w:r w:rsidR="00406A4A" w:rsidRPr="000C5768">
        <w:rPr>
          <w:sz w:val="28"/>
          <w:szCs w:val="28"/>
        </w:rPr>
        <w:t>запасний пункт управління</w:t>
      </w:r>
      <w:r w:rsidRPr="000C5768">
        <w:rPr>
          <w:sz w:val="28"/>
          <w:szCs w:val="28"/>
        </w:rPr>
        <w:t xml:space="preserve"> </w:t>
      </w:r>
      <w:r w:rsidR="00B02C8C" w:rsidRPr="000C5768">
        <w:rPr>
          <w:sz w:val="28"/>
          <w:szCs w:val="28"/>
        </w:rPr>
        <w:t xml:space="preserve">(далі – ЗПУ) </w:t>
      </w:r>
      <w:r w:rsidRPr="000C5768">
        <w:rPr>
          <w:sz w:val="28"/>
          <w:szCs w:val="28"/>
        </w:rPr>
        <w:t xml:space="preserve">прибуває 50% особового складу управлінь Великокучурівської сільської ради та місцевих служб цивільного захисту. </w:t>
      </w:r>
    </w:p>
    <w:p w:rsidR="00A2347F" w:rsidRPr="000C5768" w:rsidRDefault="00A2347F" w:rsidP="00A77184">
      <w:pPr>
        <w:ind w:firstLine="426"/>
        <w:jc w:val="both"/>
        <w:rPr>
          <w:sz w:val="28"/>
          <w:szCs w:val="28"/>
        </w:rPr>
      </w:pPr>
      <w:r w:rsidRPr="000C5768">
        <w:rPr>
          <w:sz w:val="28"/>
          <w:szCs w:val="28"/>
        </w:rPr>
        <w:t xml:space="preserve">Органи управління доукомплектовуються до штатів воєнного часу, </w:t>
      </w:r>
      <w:r w:rsidR="005F73A8" w:rsidRPr="000C5768">
        <w:rPr>
          <w:sz w:val="28"/>
          <w:szCs w:val="28"/>
        </w:rPr>
        <w:t>уточняються</w:t>
      </w:r>
      <w:r w:rsidRPr="000C5768">
        <w:rPr>
          <w:sz w:val="28"/>
          <w:szCs w:val="28"/>
        </w:rPr>
        <w:t xml:space="preserve"> плани цивільного захисту на особливий період. </w:t>
      </w:r>
    </w:p>
    <w:p w:rsidR="00A2347F" w:rsidRPr="000C5768" w:rsidRDefault="00A2347F" w:rsidP="00A77184">
      <w:pPr>
        <w:ind w:firstLine="426"/>
        <w:jc w:val="both"/>
        <w:rPr>
          <w:sz w:val="28"/>
          <w:szCs w:val="28"/>
        </w:rPr>
      </w:pPr>
      <w:r w:rsidRPr="000C5768">
        <w:rPr>
          <w:sz w:val="28"/>
          <w:szCs w:val="28"/>
        </w:rPr>
        <w:t xml:space="preserve">З введенням готовності </w:t>
      </w:r>
      <w:r w:rsidRPr="000C5768">
        <w:rPr>
          <w:b/>
          <w:sz w:val="28"/>
          <w:szCs w:val="28"/>
        </w:rPr>
        <w:t>«Повна»</w:t>
      </w:r>
      <w:r w:rsidRPr="000C5768">
        <w:rPr>
          <w:sz w:val="28"/>
          <w:szCs w:val="28"/>
        </w:rPr>
        <w:t xml:space="preserve">, після завершення </w:t>
      </w:r>
      <w:proofErr w:type="spellStart"/>
      <w:r w:rsidRPr="000C5768">
        <w:rPr>
          <w:sz w:val="28"/>
          <w:szCs w:val="28"/>
        </w:rPr>
        <w:t>евакозаходів</w:t>
      </w:r>
      <w:proofErr w:type="spellEnd"/>
      <w:r w:rsidRPr="000C5768">
        <w:rPr>
          <w:sz w:val="28"/>
          <w:szCs w:val="28"/>
        </w:rPr>
        <w:t xml:space="preserve"> на </w:t>
      </w:r>
      <w:r w:rsidR="00406A4A" w:rsidRPr="000C5768">
        <w:rPr>
          <w:sz w:val="28"/>
          <w:szCs w:val="28"/>
        </w:rPr>
        <w:t xml:space="preserve">запасний пункт управління </w:t>
      </w:r>
      <w:r w:rsidRPr="000C5768">
        <w:rPr>
          <w:sz w:val="28"/>
          <w:szCs w:val="28"/>
        </w:rPr>
        <w:t xml:space="preserve">виводиться керівний склад місцевих служб ЦЗ. </w:t>
      </w:r>
    </w:p>
    <w:p w:rsidR="00401C4D" w:rsidRPr="000C5768" w:rsidRDefault="00401C4D" w:rsidP="00A77184">
      <w:pPr>
        <w:ind w:firstLine="426"/>
        <w:jc w:val="both"/>
        <w:rPr>
          <w:b/>
          <w:sz w:val="28"/>
          <w:szCs w:val="28"/>
        </w:rPr>
      </w:pPr>
    </w:p>
    <w:p w:rsidR="00A2347F" w:rsidRPr="000C5768" w:rsidRDefault="009401FF" w:rsidP="00A77184">
      <w:pPr>
        <w:ind w:firstLine="426"/>
        <w:jc w:val="both"/>
        <w:rPr>
          <w:sz w:val="28"/>
          <w:szCs w:val="28"/>
        </w:rPr>
      </w:pPr>
      <w:r w:rsidRPr="000C5768">
        <w:rPr>
          <w:b/>
          <w:sz w:val="28"/>
          <w:szCs w:val="28"/>
        </w:rPr>
        <w:t>Зв’язок</w:t>
      </w:r>
      <w:r w:rsidR="00A2347F" w:rsidRPr="000C5768">
        <w:rPr>
          <w:b/>
          <w:sz w:val="28"/>
          <w:szCs w:val="28"/>
        </w:rPr>
        <w:t xml:space="preserve"> керівного складу ЦЗ, що організовується на </w:t>
      </w:r>
      <w:r w:rsidR="00B02C8C" w:rsidRPr="000C5768">
        <w:rPr>
          <w:b/>
          <w:sz w:val="28"/>
          <w:szCs w:val="28"/>
        </w:rPr>
        <w:t>пункт управління</w:t>
      </w:r>
      <w:r w:rsidR="00A2347F" w:rsidRPr="000C5768">
        <w:rPr>
          <w:b/>
          <w:sz w:val="28"/>
          <w:szCs w:val="28"/>
        </w:rPr>
        <w:t xml:space="preserve"> постійного розміщення: </w:t>
      </w:r>
    </w:p>
    <w:p w:rsidR="00A2347F" w:rsidRPr="000C5768" w:rsidRDefault="009401FF" w:rsidP="00A77184">
      <w:pPr>
        <w:numPr>
          <w:ilvl w:val="0"/>
          <w:numId w:val="10"/>
        </w:numPr>
        <w:tabs>
          <w:tab w:val="left" w:pos="284"/>
        </w:tabs>
        <w:ind w:left="0" w:firstLine="426"/>
        <w:jc w:val="both"/>
        <w:rPr>
          <w:sz w:val="28"/>
          <w:szCs w:val="28"/>
        </w:rPr>
      </w:pPr>
      <w:r w:rsidRPr="000C5768">
        <w:rPr>
          <w:sz w:val="28"/>
          <w:szCs w:val="28"/>
        </w:rPr>
        <w:t>радіозв’язок</w:t>
      </w:r>
      <w:r w:rsidR="00A2347F" w:rsidRPr="000C5768">
        <w:rPr>
          <w:sz w:val="28"/>
          <w:szCs w:val="28"/>
        </w:rPr>
        <w:t xml:space="preserve"> та телефонно-</w:t>
      </w:r>
      <w:proofErr w:type="spellStart"/>
      <w:r w:rsidR="00A2347F" w:rsidRPr="000C5768">
        <w:rPr>
          <w:sz w:val="28"/>
          <w:szCs w:val="28"/>
        </w:rPr>
        <w:t>інтернетний</w:t>
      </w:r>
      <w:proofErr w:type="spellEnd"/>
      <w:r w:rsidR="00A2347F" w:rsidRPr="000C5768">
        <w:rPr>
          <w:sz w:val="28"/>
          <w:szCs w:val="28"/>
        </w:rPr>
        <w:t xml:space="preserve"> – з райдержадміністрацією, сусідніми громадами, взаємодіючими і підпорядкованими органами по загальнодержавній мережі. </w:t>
      </w:r>
    </w:p>
    <w:p w:rsidR="00A2347F" w:rsidRPr="000C5768" w:rsidRDefault="00A2347F" w:rsidP="00A77184">
      <w:pPr>
        <w:tabs>
          <w:tab w:val="left" w:pos="284"/>
        </w:tabs>
        <w:spacing w:after="15"/>
        <w:ind w:firstLine="426"/>
        <w:jc w:val="both"/>
        <w:rPr>
          <w:sz w:val="28"/>
          <w:szCs w:val="28"/>
        </w:rPr>
      </w:pPr>
      <w:r w:rsidRPr="000C5768">
        <w:rPr>
          <w:b/>
          <w:sz w:val="28"/>
          <w:szCs w:val="28"/>
        </w:rPr>
        <w:t>Зв’язок із ЗПУ організ</w:t>
      </w:r>
      <w:r w:rsidR="005F73A8" w:rsidRPr="000C5768">
        <w:rPr>
          <w:b/>
          <w:sz w:val="28"/>
          <w:szCs w:val="28"/>
        </w:rPr>
        <w:t>ов</w:t>
      </w:r>
      <w:r w:rsidRPr="000C5768">
        <w:rPr>
          <w:b/>
          <w:sz w:val="28"/>
          <w:szCs w:val="28"/>
        </w:rPr>
        <w:t xml:space="preserve">ується: </w:t>
      </w:r>
    </w:p>
    <w:p w:rsidR="00A2347F" w:rsidRPr="000C5768" w:rsidRDefault="00A2347F" w:rsidP="00A77184">
      <w:pPr>
        <w:numPr>
          <w:ilvl w:val="0"/>
          <w:numId w:val="10"/>
        </w:numPr>
        <w:tabs>
          <w:tab w:val="left" w:pos="284"/>
        </w:tabs>
        <w:spacing w:after="15"/>
        <w:ind w:left="0" w:firstLine="426"/>
        <w:jc w:val="both"/>
        <w:rPr>
          <w:sz w:val="28"/>
          <w:szCs w:val="28"/>
        </w:rPr>
      </w:pPr>
      <w:r w:rsidRPr="000C5768">
        <w:rPr>
          <w:sz w:val="28"/>
          <w:szCs w:val="28"/>
        </w:rPr>
        <w:t>телефонно-</w:t>
      </w:r>
      <w:proofErr w:type="spellStart"/>
      <w:r w:rsidRPr="000C5768">
        <w:rPr>
          <w:sz w:val="28"/>
          <w:szCs w:val="28"/>
        </w:rPr>
        <w:t>інтернетний</w:t>
      </w:r>
      <w:proofErr w:type="spellEnd"/>
      <w:r w:rsidRPr="000C5768">
        <w:rPr>
          <w:sz w:val="28"/>
          <w:szCs w:val="28"/>
        </w:rPr>
        <w:t xml:space="preserve"> – з райдержадміністрацією, взаємодіючими і підпорядкованими органами; </w:t>
      </w:r>
    </w:p>
    <w:p w:rsidR="00A2347F" w:rsidRPr="000C5768" w:rsidRDefault="00A2347F" w:rsidP="00A77184">
      <w:pPr>
        <w:numPr>
          <w:ilvl w:val="0"/>
          <w:numId w:val="10"/>
        </w:numPr>
        <w:tabs>
          <w:tab w:val="left" w:pos="284"/>
        </w:tabs>
        <w:spacing w:after="15"/>
        <w:ind w:left="0" w:firstLine="426"/>
        <w:jc w:val="both"/>
        <w:rPr>
          <w:sz w:val="28"/>
          <w:szCs w:val="28"/>
        </w:rPr>
      </w:pPr>
      <w:r w:rsidRPr="000C5768">
        <w:rPr>
          <w:sz w:val="28"/>
          <w:szCs w:val="28"/>
        </w:rPr>
        <w:t xml:space="preserve">прямий телефонний зв'язок з усіма місцевими начальниками служб. </w:t>
      </w:r>
    </w:p>
    <w:p w:rsidR="00A2347F" w:rsidRPr="000C5768" w:rsidRDefault="00A2347F" w:rsidP="00A77184">
      <w:pPr>
        <w:ind w:firstLine="426"/>
        <w:jc w:val="both"/>
        <w:rPr>
          <w:sz w:val="28"/>
          <w:szCs w:val="28"/>
        </w:rPr>
      </w:pPr>
      <w:r w:rsidRPr="000C5768">
        <w:rPr>
          <w:sz w:val="28"/>
          <w:szCs w:val="28"/>
        </w:rPr>
        <w:t xml:space="preserve">При введенні ступеня готовності </w:t>
      </w:r>
      <w:r w:rsidRPr="000C5768">
        <w:rPr>
          <w:b/>
          <w:sz w:val="28"/>
          <w:szCs w:val="28"/>
        </w:rPr>
        <w:t>«Підвищена готовність»</w:t>
      </w:r>
      <w:r w:rsidRPr="000C5768">
        <w:rPr>
          <w:sz w:val="28"/>
          <w:szCs w:val="28"/>
        </w:rPr>
        <w:t xml:space="preserve"> - органи управління, сили ЦЗ залишаються в пунктах постійного розташування, забезпечують управління в повсякденному режимі та проводять заходи, які підвищують їх готовність до виконання завдань за призначенням. </w:t>
      </w:r>
    </w:p>
    <w:p w:rsidR="00A2347F" w:rsidRPr="000C5768" w:rsidRDefault="00A2347F" w:rsidP="00A77184">
      <w:pPr>
        <w:ind w:firstLine="426"/>
        <w:jc w:val="both"/>
        <w:rPr>
          <w:sz w:val="28"/>
          <w:szCs w:val="28"/>
        </w:rPr>
      </w:pPr>
      <w:r w:rsidRPr="000C5768">
        <w:rPr>
          <w:sz w:val="28"/>
          <w:szCs w:val="28"/>
        </w:rPr>
        <w:t xml:space="preserve">З отриманням з облдержадміністрації сигналу (розпорядження) про введення ступені готовності </w:t>
      </w:r>
      <w:r w:rsidRPr="000C5768">
        <w:rPr>
          <w:b/>
          <w:sz w:val="28"/>
          <w:szCs w:val="28"/>
        </w:rPr>
        <w:t>«Підвищена готовність»</w:t>
      </w:r>
      <w:r w:rsidRPr="000C5768">
        <w:rPr>
          <w:sz w:val="28"/>
          <w:szCs w:val="28"/>
        </w:rPr>
        <w:t xml:space="preserve"> здійснюється оповіщення і збір керівного складу, доводиться обстановка і ставляться завдання по виконанню заходів цієї ступені готовності. </w:t>
      </w:r>
    </w:p>
    <w:p w:rsidR="00A2347F" w:rsidRPr="000C5768" w:rsidRDefault="00A2347F" w:rsidP="00A77184">
      <w:pPr>
        <w:ind w:firstLine="426"/>
        <w:jc w:val="both"/>
        <w:rPr>
          <w:sz w:val="28"/>
          <w:szCs w:val="28"/>
        </w:rPr>
      </w:pPr>
      <w:r w:rsidRPr="000C5768">
        <w:rPr>
          <w:sz w:val="28"/>
          <w:szCs w:val="28"/>
        </w:rPr>
        <w:t xml:space="preserve">При введенні ступені готовності </w:t>
      </w:r>
      <w:r w:rsidRPr="000C5768">
        <w:rPr>
          <w:b/>
          <w:sz w:val="28"/>
          <w:szCs w:val="28"/>
        </w:rPr>
        <w:t xml:space="preserve">«Воєнна загроза» </w:t>
      </w:r>
      <w:r w:rsidRPr="000C5768">
        <w:rPr>
          <w:sz w:val="28"/>
          <w:szCs w:val="28"/>
        </w:rPr>
        <w:t xml:space="preserve">в першу чергу виконуються заходи, які передбачені для ступені готовності </w:t>
      </w:r>
      <w:r w:rsidRPr="000C5768">
        <w:rPr>
          <w:b/>
          <w:sz w:val="28"/>
          <w:szCs w:val="28"/>
        </w:rPr>
        <w:t>«Підвищена готовність»</w:t>
      </w:r>
      <w:r w:rsidRPr="000C5768">
        <w:rPr>
          <w:sz w:val="28"/>
          <w:szCs w:val="28"/>
        </w:rPr>
        <w:t xml:space="preserve">, якщо вона не вводилась раніше. </w:t>
      </w:r>
    </w:p>
    <w:p w:rsidR="00A2347F" w:rsidRPr="000C5768" w:rsidRDefault="00A2347F" w:rsidP="00A77184">
      <w:pPr>
        <w:ind w:firstLine="426"/>
        <w:jc w:val="both"/>
        <w:rPr>
          <w:sz w:val="28"/>
          <w:szCs w:val="28"/>
        </w:rPr>
      </w:pPr>
      <w:r w:rsidRPr="000C5768">
        <w:rPr>
          <w:sz w:val="28"/>
          <w:szCs w:val="28"/>
        </w:rPr>
        <w:t xml:space="preserve">Продовжується цілодобове чергування керівного складу, особовий склад переводиться на цілодобовий режим роботи. </w:t>
      </w:r>
    </w:p>
    <w:p w:rsidR="00A2347F" w:rsidRPr="000C5768" w:rsidRDefault="00A2347F" w:rsidP="00A77184">
      <w:pPr>
        <w:ind w:firstLine="426"/>
        <w:jc w:val="both"/>
        <w:rPr>
          <w:sz w:val="28"/>
          <w:szCs w:val="28"/>
        </w:rPr>
      </w:pPr>
      <w:r w:rsidRPr="000C5768">
        <w:rPr>
          <w:sz w:val="28"/>
          <w:szCs w:val="28"/>
        </w:rPr>
        <w:t xml:space="preserve">На захищений пункт управління Великокучурівської сільської ради направляється 50% особового складу повної зміни. Організовується спільна робота з керівним складом служб ЦЗ та органів виконавчої влади з питань мобілізації людських, матеріальних та інших ресурсів, а також виділення сил і засобів від підприємств, організацій, установ щодо забезпечення завдань ЦЗ. </w:t>
      </w:r>
    </w:p>
    <w:p w:rsidR="00A2347F" w:rsidRPr="000C5768" w:rsidRDefault="00A2347F" w:rsidP="00A77184">
      <w:pPr>
        <w:ind w:firstLine="426"/>
        <w:jc w:val="both"/>
        <w:rPr>
          <w:sz w:val="28"/>
          <w:szCs w:val="28"/>
        </w:rPr>
      </w:pPr>
      <w:r w:rsidRPr="000C5768">
        <w:rPr>
          <w:sz w:val="28"/>
          <w:szCs w:val="28"/>
        </w:rPr>
        <w:t xml:space="preserve">При введенні ступені готовності </w:t>
      </w:r>
      <w:r w:rsidRPr="000C5768">
        <w:rPr>
          <w:b/>
          <w:sz w:val="28"/>
          <w:szCs w:val="28"/>
        </w:rPr>
        <w:t>«Повна готовність»</w:t>
      </w:r>
      <w:r w:rsidRPr="000C5768">
        <w:rPr>
          <w:sz w:val="28"/>
          <w:szCs w:val="28"/>
        </w:rPr>
        <w:t xml:space="preserve"> увесь особовий склад органів управління піднімається за бойовою тривогою, у повному обсязі проводяться заходи по </w:t>
      </w:r>
      <w:proofErr w:type="spellStart"/>
      <w:r w:rsidRPr="000C5768">
        <w:rPr>
          <w:sz w:val="28"/>
          <w:szCs w:val="28"/>
        </w:rPr>
        <w:t>відмобілізуванню</w:t>
      </w:r>
      <w:proofErr w:type="spellEnd"/>
      <w:r w:rsidRPr="000C5768">
        <w:rPr>
          <w:sz w:val="28"/>
          <w:szCs w:val="28"/>
        </w:rPr>
        <w:t xml:space="preserve"> формувань ЦЗ. </w:t>
      </w:r>
    </w:p>
    <w:p w:rsidR="00A2347F" w:rsidRPr="000C5768" w:rsidRDefault="00A2347F" w:rsidP="00A77184">
      <w:pPr>
        <w:ind w:firstLine="426"/>
        <w:jc w:val="both"/>
        <w:rPr>
          <w:sz w:val="28"/>
          <w:szCs w:val="28"/>
        </w:rPr>
      </w:pPr>
      <w:r w:rsidRPr="000C5768">
        <w:rPr>
          <w:sz w:val="28"/>
          <w:szCs w:val="28"/>
        </w:rPr>
        <w:lastRenderedPageBreak/>
        <w:t xml:space="preserve">При ступені готовності </w:t>
      </w:r>
      <w:r w:rsidRPr="000C5768">
        <w:rPr>
          <w:b/>
          <w:sz w:val="28"/>
          <w:szCs w:val="28"/>
        </w:rPr>
        <w:t>«Повна готовність»</w:t>
      </w:r>
      <w:r w:rsidRPr="000C5768">
        <w:rPr>
          <w:sz w:val="28"/>
          <w:szCs w:val="28"/>
        </w:rPr>
        <w:t xml:space="preserve"> особовий склад, що залишився у пункті постійного розташування, виводиться на захищений пункт управління і здійснює керівництво розгортанням і функціонуванням підвідомчих структур в режимі особливого періоду, у тому числі по забезпеченню виконання у повному обсязі заходів цивільного захисту. </w:t>
      </w:r>
    </w:p>
    <w:p w:rsidR="00A2347F" w:rsidRPr="000C5768" w:rsidRDefault="00A2347F" w:rsidP="00A77184">
      <w:pPr>
        <w:ind w:firstLine="426"/>
        <w:jc w:val="both"/>
        <w:rPr>
          <w:sz w:val="28"/>
          <w:szCs w:val="28"/>
        </w:rPr>
      </w:pPr>
      <w:r w:rsidRPr="000C5768">
        <w:rPr>
          <w:b/>
          <w:sz w:val="28"/>
          <w:szCs w:val="28"/>
        </w:rPr>
        <w:t xml:space="preserve">Організація взаємодії між силами цивільного захисту, підрозділами Збройних Сил України, іншими військовими формуваннями, утвореними відповідно до Законів України. </w:t>
      </w:r>
    </w:p>
    <w:p w:rsidR="00A2347F" w:rsidRPr="000C5768" w:rsidRDefault="00A2347F" w:rsidP="00A77184">
      <w:pPr>
        <w:ind w:firstLine="426"/>
        <w:jc w:val="both"/>
        <w:rPr>
          <w:sz w:val="28"/>
          <w:szCs w:val="28"/>
        </w:rPr>
      </w:pPr>
      <w:r w:rsidRPr="000C5768">
        <w:rPr>
          <w:sz w:val="28"/>
          <w:szCs w:val="28"/>
        </w:rPr>
        <w:t xml:space="preserve">Взаємодія сил цивільного захисту організовується та здійснюється з органами військового управління військових гарнізонів Збройних Сил України, СПД №1 Чернівецького РВП ГУНП в Чернівецькій області, що дислоковані на території громади з метою виконання завдань: </w:t>
      </w:r>
    </w:p>
    <w:p w:rsidR="00A2347F" w:rsidRPr="000C5768" w:rsidRDefault="00A2347F" w:rsidP="00A77184">
      <w:pPr>
        <w:numPr>
          <w:ilvl w:val="0"/>
          <w:numId w:val="11"/>
        </w:numPr>
        <w:tabs>
          <w:tab w:val="left" w:pos="284"/>
        </w:tabs>
        <w:ind w:left="0" w:firstLine="426"/>
        <w:jc w:val="both"/>
        <w:rPr>
          <w:sz w:val="28"/>
          <w:szCs w:val="28"/>
        </w:rPr>
      </w:pPr>
      <w:r w:rsidRPr="000C5768">
        <w:rPr>
          <w:sz w:val="28"/>
          <w:szCs w:val="28"/>
        </w:rPr>
        <w:t xml:space="preserve">введення відповідних ступенів готовності та інформування про загрозу нападу противника; </w:t>
      </w:r>
    </w:p>
    <w:p w:rsidR="00A2347F" w:rsidRPr="000C5768" w:rsidRDefault="00A2347F" w:rsidP="00A77184">
      <w:pPr>
        <w:numPr>
          <w:ilvl w:val="0"/>
          <w:numId w:val="11"/>
        </w:numPr>
        <w:tabs>
          <w:tab w:val="left" w:pos="284"/>
        </w:tabs>
        <w:spacing w:after="15"/>
        <w:ind w:left="0" w:firstLine="426"/>
        <w:jc w:val="both"/>
        <w:rPr>
          <w:sz w:val="28"/>
          <w:szCs w:val="28"/>
        </w:rPr>
      </w:pPr>
      <w:r w:rsidRPr="000C5768">
        <w:rPr>
          <w:sz w:val="28"/>
          <w:szCs w:val="28"/>
        </w:rPr>
        <w:t xml:space="preserve">інформування про заняття органами управління пунктів управління і підготовки їх до роботи, обміну представниками, розгортання системи зв’язку та оповіщення; </w:t>
      </w:r>
    </w:p>
    <w:p w:rsidR="00A2347F" w:rsidRPr="000C5768" w:rsidRDefault="00A2347F" w:rsidP="00A77184">
      <w:pPr>
        <w:numPr>
          <w:ilvl w:val="0"/>
          <w:numId w:val="11"/>
        </w:numPr>
        <w:tabs>
          <w:tab w:val="left" w:pos="284"/>
        </w:tabs>
        <w:spacing w:after="15"/>
        <w:ind w:left="0" w:firstLine="426"/>
        <w:jc w:val="both"/>
        <w:rPr>
          <w:sz w:val="28"/>
          <w:szCs w:val="28"/>
        </w:rPr>
      </w:pPr>
      <w:r w:rsidRPr="000C5768">
        <w:rPr>
          <w:sz w:val="28"/>
          <w:szCs w:val="28"/>
        </w:rPr>
        <w:t>розгортання органів управління, підрозділів, вузлів зв’язку цивільного захисту до штатів воєнного часу, а також укомплектування формувань цивільного захисту особовим складом, технікою і майном;</w:t>
      </w:r>
    </w:p>
    <w:p w:rsidR="00A2347F" w:rsidRPr="000C5768" w:rsidRDefault="00A2347F" w:rsidP="00A77184">
      <w:pPr>
        <w:tabs>
          <w:tab w:val="left" w:pos="284"/>
        </w:tabs>
        <w:spacing w:after="15"/>
        <w:ind w:firstLine="426"/>
        <w:jc w:val="both"/>
        <w:rPr>
          <w:sz w:val="28"/>
          <w:szCs w:val="28"/>
        </w:rPr>
      </w:pPr>
      <w:r w:rsidRPr="000C5768">
        <w:rPr>
          <w:sz w:val="28"/>
          <w:szCs w:val="28"/>
        </w:rPr>
        <w:t xml:space="preserve"> - приведення у готовність наявного фонду захисних споруд; </w:t>
      </w:r>
    </w:p>
    <w:p w:rsidR="00A2347F" w:rsidRPr="000C5768" w:rsidRDefault="00A2347F" w:rsidP="00A77184">
      <w:pPr>
        <w:numPr>
          <w:ilvl w:val="0"/>
          <w:numId w:val="11"/>
        </w:numPr>
        <w:tabs>
          <w:tab w:val="left" w:pos="284"/>
        </w:tabs>
        <w:spacing w:after="14"/>
        <w:ind w:left="0" w:firstLine="426"/>
        <w:jc w:val="both"/>
        <w:rPr>
          <w:sz w:val="28"/>
          <w:szCs w:val="28"/>
        </w:rPr>
      </w:pPr>
      <w:r w:rsidRPr="000C5768">
        <w:rPr>
          <w:sz w:val="28"/>
          <w:szCs w:val="28"/>
        </w:rPr>
        <w:t xml:space="preserve">проведення на збірних евакуаційних пунктах відбору військовозобов’язаних, які мають мобілізаційні приписи, відправки їх на пункти збору мобілізаційних ресурсів; </w:t>
      </w:r>
    </w:p>
    <w:p w:rsidR="00A2347F" w:rsidRPr="000C5768" w:rsidRDefault="00A2347F" w:rsidP="00A77184">
      <w:pPr>
        <w:numPr>
          <w:ilvl w:val="0"/>
          <w:numId w:val="11"/>
        </w:numPr>
        <w:tabs>
          <w:tab w:val="left" w:pos="284"/>
        </w:tabs>
        <w:spacing w:after="15"/>
        <w:ind w:left="0" w:firstLine="426"/>
        <w:jc w:val="both"/>
        <w:rPr>
          <w:sz w:val="28"/>
          <w:szCs w:val="28"/>
        </w:rPr>
      </w:pPr>
      <w:r w:rsidRPr="000C5768">
        <w:rPr>
          <w:sz w:val="28"/>
          <w:szCs w:val="28"/>
        </w:rPr>
        <w:t xml:space="preserve">уточнення районів розміщення евакуйованого населення і спільне використання транспортних комунікацій; </w:t>
      </w:r>
    </w:p>
    <w:p w:rsidR="00A2347F" w:rsidRPr="000C5768" w:rsidRDefault="00A2347F" w:rsidP="00A77184">
      <w:pPr>
        <w:numPr>
          <w:ilvl w:val="0"/>
          <w:numId w:val="11"/>
        </w:numPr>
        <w:tabs>
          <w:tab w:val="left" w:pos="284"/>
        </w:tabs>
        <w:spacing w:after="15"/>
        <w:ind w:left="0" w:firstLine="426"/>
        <w:jc w:val="both"/>
        <w:rPr>
          <w:sz w:val="28"/>
          <w:szCs w:val="28"/>
        </w:rPr>
      </w:pPr>
      <w:r w:rsidRPr="000C5768">
        <w:rPr>
          <w:sz w:val="28"/>
          <w:szCs w:val="28"/>
        </w:rPr>
        <w:t xml:space="preserve">використання автомобілів, що звільнилися після забезпечення мобілізації для виконання евакуаційних перевезень; </w:t>
      </w:r>
    </w:p>
    <w:p w:rsidR="00A2347F" w:rsidRPr="000C5768" w:rsidRDefault="00A2347F" w:rsidP="00A77184">
      <w:pPr>
        <w:tabs>
          <w:tab w:val="left" w:pos="284"/>
        </w:tabs>
        <w:spacing w:after="15"/>
        <w:ind w:firstLine="426"/>
        <w:jc w:val="both"/>
        <w:rPr>
          <w:sz w:val="28"/>
          <w:szCs w:val="28"/>
        </w:rPr>
      </w:pPr>
      <w:r w:rsidRPr="000C5768">
        <w:rPr>
          <w:sz w:val="28"/>
          <w:szCs w:val="28"/>
        </w:rPr>
        <w:t xml:space="preserve">- виконання завдань територіальної оборони; </w:t>
      </w:r>
    </w:p>
    <w:p w:rsidR="00A2347F" w:rsidRPr="000C5768" w:rsidRDefault="00A2347F" w:rsidP="00A77184">
      <w:pPr>
        <w:numPr>
          <w:ilvl w:val="0"/>
          <w:numId w:val="11"/>
        </w:numPr>
        <w:tabs>
          <w:tab w:val="left" w:pos="284"/>
        </w:tabs>
        <w:spacing w:after="15"/>
        <w:ind w:left="0" w:firstLine="426"/>
        <w:jc w:val="both"/>
        <w:rPr>
          <w:sz w:val="28"/>
          <w:szCs w:val="28"/>
        </w:rPr>
      </w:pPr>
      <w:r w:rsidRPr="000C5768">
        <w:rPr>
          <w:sz w:val="28"/>
          <w:szCs w:val="28"/>
        </w:rPr>
        <w:t xml:space="preserve">організації комендантської служби на маршрутах виводу формувань цивільного захисту в райони призначення та евакуації населення, в районах розміщення евакуйованого населення, введення на цих маршрутах і районах радіаційно-хімічної та біологічної розвідки; </w:t>
      </w:r>
    </w:p>
    <w:p w:rsidR="00A2347F" w:rsidRPr="000C5768" w:rsidRDefault="00A2347F" w:rsidP="00A77184">
      <w:pPr>
        <w:numPr>
          <w:ilvl w:val="0"/>
          <w:numId w:val="11"/>
        </w:numPr>
        <w:tabs>
          <w:tab w:val="left" w:pos="284"/>
        </w:tabs>
        <w:spacing w:after="15"/>
        <w:ind w:left="0" w:firstLine="426"/>
        <w:jc w:val="both"/>
        <w:rPr>
          <w:sz w:val="28"/>
          <w:szCs w:val="28"/>
        </w:rPr>
      </w:pPr>
      <w:r w:rsidRPr="000C5768">
        <w:rPr>
          <w:sz w:val="28"/>
          <w:szCs w:val="28"/>
        </w:rPr>
        <w:t xml:space="preserve">світломаскування сіл, промислових підприємств, транспорту та контроль за її здійсненням; </w:t>
      </w:r>
      <w:r w:rsidR="00E22881" w:rsidRPr="000C5768">
        <w:rPr>
          <w:sz w:val="28"/>
          <w:szCs w:val="28"/>
        </w:rPr>
        <w:t xml:space="preserve"> </w:t>
      </w:r>
    </w:p>
    <w:p w:rsidR="00A2347F" w:rsidRPr="000C5768" w:rsidRDefault="00A2347F" w:rsidP="00A77184">
      <w:pPr>
        <w:numPr>
          <w:ilvl w:val="0"/>
          <w:numId w:val="11"/>
        </w:numPr>
        <w:tabs>
          <w:tab w:val="left" w:pos="284"/>
        </w:tabs>
        <w:spacing w:after="15"/>
        <w:ind w:left="0" w:firstLine="426"/>
        <w:jc w:val="both"/>
        <w:rPr>
          <w:sz w:val="28"/>
          <w:szCs w:val="28"/>
        </w:rPr>
      </w:pPr>
      <w:r w:rsidRPr="000C5768">
        <w:rPr>
          <w:sz w:val="28"/>
          <w:szCs w:val="28"/>
        </w:rPr>
        <w:t xml:space="preserve">підсилення охорони пунктів управління, пунктів збору. </w:t>
      </w:r>
    </w:p>
    <w:p w:rsidR="00A2347F" w:rsidRPr="000C5768" w:rsidRDefault="00A2347F" w:rsidP="00A77184">
      <w:pPr>
        <w:spacing w:after="15"/>
        <w:ind w:firstLine="426"/>
        <w:jc w:val="both"/>
        <w:rPr>
          <w:sz w:val="28"/>
          <w:szCs w:val="28"/>
        </w:rPr>
      </w:pPr>
    </w:p>
    <w:p w:rsidR="00A2347F" w:rsidRPr="000C5768" w:rsidRDefault="00A2347F" w:rsidP="00AE374E">
      <w:pPr>
        <w:jc w:val="center"/>
        <w:rPr>
          <w:sz w:val="28"/>
          <w:szCs w:val="28"/>
        </w:rPr>
      </w:pPr>
      <w:r w:rsidRPr="000C5768">
        <w:rPr>
          <w:b/>
          <w:sz w:val="28"/>
          <w:szCs w:val="28"/>
        </w:rPr>
        <w:t>Укриття населення та робочого персоналу об’єктів економіки (господарювання) у захисні споруди цивільного захисту</w:t>
      </w:r>
    </w:p>
    <w:p w:rsidR="00A2347F" w:rsidRPr="000C5768" w:rsidRDefault="00A2347F" w:rsidP="00227AC6">
      <w:pPr>
        <w:ind w:firstLineChars="152" w:firstLine="426"/>
        <w:contextualSpacing/>
        <w:jc w:val="both"/>
        <w:rPr>
          <w:sz w:val="28"/>
          <w:szCs w:val="28"/>
        </w:rPr>
      </w:pPr>
      <w:r w:rsidRPr="000C5768">
        <w:rPr>
          <w:sz w:val="28"/>
          <w:szCs w:val="28"/>
        </w:rPr>
        <w:t xml:space="preserve">Комплекс заходів по укриттю населення громади включає завчасне будування захисних споруд, підтримання їх в готовності в мирний час та організацію використання цих споруд для захисту людей в особливий період. Передбачається організація прискореного будівництва частини споруд, якої не вистачає для укриття всього населення.  </w:t>
      </w:r>
    </w:p>
    <w:p w:rsidR="00A2347F" w:rsidRPr="000C5768" w:rsidRDefault="00A2347F" w:rsidP="00227AC6">
      <w:pPr>
        <w:ind w:firstLineChars="152" w:firstLine="426"/>
        <w:contextualSpacing/>
        <w:jc w:val="both"/>
        <w:rPr>
          <w:sz w:val="28"/>
          <w:szCs w:val="28"/>
        </w:rPr>
      </w:pPr>
      <w:r w:rsidRPr="000C5768">
        <w:rPr>
          <w:sz w:val="28"/>
          <w:szCs w:val="28"/>
        </w:rPr>
        <w:lastRenderedPageBreak/>
        <w:t xml:space="preserve">Населення Великокучурівської </w:t>
      </w:r>
      <w:r w:rsidR="00835892" w:rsidRPr="000C5768">
        <w:rPr>
          <w:sz w:val="28"/>
          <w:szCs w:val="28"/>
        </w:rPr>
        <w:t>сільської ради</w:t>
      </w:r>
      <w:r w:rsidRPr="000C5768">
        <w:rPr>
          <w:sz w:val="28"/>
          <w:szCs w:val="28"/>
        </w:rPr>
        <w:t xml:space="preserve">, а також евакуйоване населення укривається в протирадіаційних укриттях, найпростіших укриттях, підвалах і в інших заглиблених приміщеннях. </w:t>
      </w:r>
    </w:p>
    <w:p w:rsidR="00A2347F" w:rsidRPr="000C5768" w:rsidRDefault="00A2347F" w:rsidP="00227AC6">
      <w:pPr>
        <w:ind w:firstLineChars="152" w:firstLine="426"/>
        <w:contextualSpacing/>
        <w:jc w:val="both"/>
        <w:rPr>
          <w:sz w:val="28"/>
          <w:szCs w:val="28"/>
        </w:rPr>
      </w:pPr>
      <w:r w:rsidRPr="000C5768">
        <w:rPr>
          <w:sz w:val="28"/>
          <w:szCs w:val="28"/>
        </w:rPr>
        <w:t xml:space="preserve">Особовий склад пункту управління, вузлів зв’язку, постів спостереження укривається у запасних пунктах управління, захисних спорудах і протирадіаційних укриттях. </w:t>
      </w:r>
    </w:p>
    <w:p w:rsidR="00A2347F" w:rsidRPr="000C5768" w:rsidRDefault="00A2347F" w:rsidP="00441092">
      <w:pPr>
        <w:ind w:firstLineChars="250" w:firstLine="700"/>
        <w:contextualSpacing/>
        <w:jc w:val="both"/>
        <w:rPr>
          <w:sz w:val="28"/>
          <w:szCs w:val="28"/>
        </w:rPr>
      </w:pPr>
    </w:p>
    <w:p w:rsidR="00A2347F" w:rsidRPr="000C5768" w:rsidRDefault="00A2347F" w:rsidP="003B0FE8">
      <w:pPr>
        <w:jc w:val="center"/>
        <w:rPr>
          <w:sz w:val="28"/>
          <w:szCs w:val="28"/>
        </w:rPr>
      </w:pPr>
      <w:r w:rsidRPr="000C5768">
        <w:rPr>
          <w:b/>
          <w:sz w:val="28"/>
          <w:szCs w:val="28"/>
        </w:rPr>
        <w:t>Організаційні та інженерно-технічні заходи, які реалізуються завчасно для збільшення наявного фонду захисних споруд:</w:t>
      </w:r>
    </w:p>
    <w:p w:rsidR="00A2347F" w:rsidRPr="000C5768" w:rsidRDefault="00A2347F" w:rsidP="003B0FE8">
      <w:pPr>
        <w:numPr>
          <w:ilvl w:val="0"/>
          <w:numId w:val="12"/>
        </w:numPr>
        <w:tabs>
          <w:tab w:val="left" w:pos="284"/>
        </w:tabs>
        <w:spacing w:after="15"/>
        <w:ind w:left="0" w:firstLine="426"/>
        <w:jc w:val="both"/>
        <w:rPr>
          <w:sz w:val="28"/>
          <w:szCs w:val="28"/>
        </w:rPr>
      </w:pPr>
      <w:r w:rsidRPr="000C5768">
        <w:rPr>
          <w:sz w:val="28"/>
          <w:szCs w:val="28"/>
        </w:rPr>
        <w:t xml:space="preserve">освоєння підземного простору населених пунктів з метою постановки на облік як найпростіших </w:t>
      </w:r>
      <w:proofErr w:type="spellStart"/>
      <w:r w:rsidRPr="000C5768">
        <w:rPr>
          <w:sz w:val="28"/>
          <w:szCs w:val="28"/>
        </w:rPr>
        <w:t>укриттів</w:t>
      </w:r>
      <w:proofErr w:type="spellEnd"/>
      <w:r w:rsidRPr="000C5768">
        <w:rPr>
          <w:sz w:val="28"/>
          <w:szCs w:val="28"/>
        </w:rPr>
        <w:t xml:space="preserve"> підвалів, інших заглиблених приміщень;</w:t>
      </w:r>
    </w:p>
    <w:p w:rsidR="00A2347F" w:rsidRPr="000C5768" w:rsidRDefault="00A2347F" w:rsidP="003B0FE8">
      <w:pPr>
        <w:numPr>
          <w:ilvl w:val="0"/>
          <w:numId w:val="12"/>
        </w:numPr>
        <w:tabs>
          <w:tab w:val="left" w:pos="284"/>
        </w:tabs>
        <w:spacing w:after="15"/>
        <w:ind w:left="0" w:firstLine="426"/>
        <w:jc w:val="both"/>
        <w:rPr>
          <w:sz w:val="28"/>
          <w:szCs w:val="28"/>
        </w:rPr>
      </w:pPr>
      <w:r w:rsidRPr="000C5768">
        <w:rPr>
          <w:sz w:val="28"/>
          <w:szCs w:val="28"/>
        </w:rPr>
        <w:t>відбір підвальних та інших заглиблених приміщень, які за технічними характеристиками можливо протягом 12 годин привести в готовність як захисні споруди.</w:t>
      </w:r>
    </w:p>
    <w:p w:rsidR="00A2347F" w:rsidRPr="000C5768" w:rsidRDefault="00A2347F" w:rsidP="003B0FE8">
      <w:pPr>
        <w:tabs>
          <w:tab w:val="left" w:pos="284"/>
        </w:tabs>
        <w:spacing w:after="15"/>
        <w:ind w:firstLine="426"/>
        <w:jc w:val="both"/>
        <w:rPr>
          <w:sz w:val="28"/>
          <w:szCs w:val="28"/>
        </w:rPr>
      </w:pPr>
      <w:r w:rsidRPr="000C5768">
        <w:rPr>
          <w:sz w:val="28"/>
          <w:szCs w:val="28"/>
        </w:rPr>
        <w:t xml:space="preserve">Здійснення необхідних підготовчих заходів, які забезпечать: </w:t>
      </w:r>
    </w:p>
    <w:p w:rsidR="00A2347F" w:rsidRPr="000C5768" w:rsidRDefault="00A2347F" w:rsidP="003B0FE8">
      <w:pPr>
        <w:numPr>
          <w:ilvl w:val="0"/>
          <w:numId w:val="12"/>
        </w:numPr>
        <w:tabs>
          <w:tab w:val="left" w:pos="284"/>
        </w:tabs>
        <w:spacing w:after="15"/>
        <w:ind w:left="0" w:firstLine="426"/>
        <w:jc w:val="both"/>
        <w:rPr>
          <w:sz w:val="28"/>
          <w:szCs w:val="28"/>
        </w:rPr>
      </w:pPr>
      <w:r w:rsidRPr="000C5768">
        <w:rPr>
          <w:sz w:val="28"/>
          <w:szCs w:val="28"/>
        </w:rPr>
        <w:t xml:space="preserve">прискорене будівництво передбачене планами на особливий період сховищ з промисловим та спрощеним обладнанням; </w:t>
      </w:r>
    </w:p>
    <w:p w:rsidR="00A2347F" w:rsidRPr="000C5768" w:rsidRDefault="00A2347F" w:rsidP="003B0FE8">
      <w:pPr>
        <w:numPr>
          <w:ilvl w:val="0"/>
          <w:numId w:val="12"/>
        </w:numPr>
        <w:tabs>
          <w:tab w:val="left" w:pos="284"/>
        </w:tabs>
        <w:spacing w:after="15"/>
        <w:ind w:left="0" w:firstLine="426"/>
        <w:jc w:val="both"/>
        <w:rPr>
          <w:sz w:val="28"/>
          <w:szCs w:val="28"/>
        </w:rPr>
      </w:pPr>
      <w:r w:rsidRPr="000C5768">
        <w:rPr>
          <w:sz w:val="28"/>
          <w:szCs w:val="28"/>
        </w:rPr>
        <w:t xml:space="preserve">будівництво протирадіаційних </w:t>
      </w:r>
      <w:proofErr w:type="spellStart"/>
      <w:r w:rsidRPr="000C5768">
        <w:rPr>
          <w:sz w:val="28"/>
          <w:szCs w:val="28"/>
        </w:rPr>
        <w:t>укриттів</w:t>
      </w:r>
      <w:proofErr w:type="spellEnd"/>
      <w:r w:rsidRPr="000C5768">
        <w:rPr>
          <w:sz w:val="28"/>
          <w:szCs w:val="28"/>
        </w:rPr>
        <w:t xml:space="preserve"> та спрощених </w:t>
      </w:r>
      <w:proofErr w:type="spellStart"/>
      <w:r w:rsidRPr="000C5768">
        <w:rPr>
          <w:sz w:val="28"/>
          <w:szCs w:val="28"/>
        </w:rPr>
        <w:t>укриттів</w:t>
      </w:r>
      <w:proofErr w:type="spellEnd"/>
      <w:r w:rsidRPr="000C5768">
        <w:rPr>
          <w:sz w:val="28"/>
          <w:szCs w:val="28"/>
        </w:rPr>
        <w:t xml:space="preserve">; </w:t>
      </w:r>
    </w:p>
    <w:p w:rsidR="00A2347F" w:rsidRPr="000C5768" w:rsidRDefault="00A2347F" w:rsidP="003B0FE8">
      <w:pPr>
        <w:numPr>
          <w:ilvl w:val="0"/>
          <w:numId w:val="12"/>
        </w:numPr>
        <w:tabs>
          <w:tab w:val="left" w:pos="284"/>
        </w:tabs>
        <w:spacing w:after="15"/>
        <w:ind w:left="0" w:firstLine="426"/>
        <w:jc w:val="both"/>
        <w:rPr>
          <w:sz w:val="28"/>
          <w:szCs w:val="28"/>
        </w:rPr>
      </w:pPr>
      <w:r w:rsidRPr="000C5768">
        <w:rPr>
          <w:sz w:val="28"/>
          <w:szCs w:val="28"/>
        </w:rPr>
        <w:t xml:space="preserve">дообладнання інших заглиблених приміщень послідовно під найпростіші та підсилені укриття. </w:t>
      </w:r>
    </w:p>
    <w:p w:rsidR="00A2347F" w:rsidRPr="000C5768" w:rsidRDefault="00A2347F" w:rsidP="00441092">
      <w:pPr>
        <w:ind w:firstLine="567"/>
        <w:jc w:val="both"/>
        <w:rPr>
          <w:sz w:val="28"/>
          <w:szCs w:val="28"/>
        </w:rPr>
      </w:pPr>
    </w:p>
    <w:p w:rsidR="00A2347F" w:rsidRPr="000C5768" w:rsidRDefault="00A2347F" w:rsidP="003B0FE8">
      <w:pPr>
        <w:jc w:val="center"/>
        <w:rPr>
          <w:sz w:val="28"/>
          <w:szCs w:val="28"/>
        </w:rPr>
      </w:pPr>
      <w:r w:rsidRPr="000C5768">
        <w:rPr>
          <w:b/>
          <w:sz w:val="28"/>
          <w:szCs w:val="28"/>
        </w:rPr>
        <w:t>Організаційні та інженерно-технічні заходи, які плануються до реалізації у період виникнення загрози надзвичайної ситуації або на особливий період:</w:t>
      </w:r>
    </w:p>
    <w:p w:rsidR="00A2347F" w:rsidRPr="000C5768" w:rsidRDefault="00A2347F" w:rsidP="00441092">
      <w:pPr>
        <w:numPr>
          <w:ilvl w:val="0"/>
          <w:numId w:val="12"/>
        </w:numPr>
        <w:tabs>
          <w:tab w:val="left" w:pos="284"/>
        </w:tabs>
        <w:spacing w:after="15"/>
        <w:ind w:left="0" w:firstLine="567"/>
        <w:jc w:val="both"/>
        <w:rPr>
          <w:sz w:val="28"/>
          <w:szCs w:val="28"/>
        </w:rPr>
      </w:pPr>
      <w:r w:rsidRPr="000C5768">
        <w:rPr>
          <w:sz w:val="28"/>
          <w:szCs w:val="28"/>
        </w:rPr>
        <w:t xml:space="preserve">приведення у готовність захисних споруд, підвалів, інших заглиблених приміщень (протягом 12 годин); </w:t>
      </w:r>
    </w:p>
    <w:p w:rsidR="00A2347F" w:rsidRPr="000C5768" w:rsidRDefault="00A2347F" w:rsidP="00441092">
      <w:pPr>
        <w:numPr>
          <w:ilvl w:val="0"/>
          <w:numId w:val="12"/>
        </w:numPr>
        <w:tabs>
          <w:tab w:val="left" w:pos="284"/>
        </w:tabs>
        <w:spacing w:after="15"/>
        <w:ind w:left="0" w:firstLine="567"/>
        <w:jc w:val="both"/>
        <w:rPr>
          <w:sz w:val="28"/>
          <w:szCs w:val="28"/>
        </w:rPr>
      </w:pPr>
      <w:r w:rsidRPr="000C5768">
        <w:rPr>
          <w:sz w:val="28"/>
          <w:szCs w:val="28"/>
        </w:rPr>
        <w:t xml:space="preserve">прискорене будівництво передбачених планами на особливий період сховищ з промисловим та спрощеним обладнанням, яких не вистачає для найбільшої працюючої зміни об’єктів, розташованих в зонах можливих сильних руйнувань; </w:t>
      </w:r>
    </w:p>
    <w:p w:rsidR="00A2347F" w:rsidRPr="000C5768" w:rsidRDefault="00A2347F" w:rsidP="00441092">
      <w:pPr>
        <w:numPr>
          <w:ilvl w:val="0"/>
          <w:numId w:val="12"/>
        </w:numPr>
        <w:tabs>
          <w:tab w:val="left" w:pos="284"/>
        </w:tabs>
        <w:spacing w:after="15"/>
        <w:ind w:left="0" w:firstLine="567"/>
        <w:jc w:val="both"/>
        <w:rPr>
          <w:sz w:val="28"/>
          <w:szCs w:val="28"/>
        </w:rPr>
      </w:pPr>
      <w:r w:rsidRPr="000C5768">
        <w:rPr>
          <w:sz w:val="28"/>
          <w:szCs w:val="28"/>
        </w:rPr>
        <w:t xml:space="preserve">дообладнання підвальних та інших заглиблених приміщень послідовно під найпростіші та підсилені укриття в зонах можливих сильних руйнувань, під протирадіаційні укриття поза їх межами; </w:t>
      </w:r>
    </w:p>
    <w:p w:rsidR="00A2347F" w:rsidRPr="000C5768" w:rsidRDefault="00A2347F" w:rsidP="00441092">
      <w:pPr>
        <w:numPr>
          <w:ilvl w:val="0"/>
          <w:numId w:val="12"/>
        </w:numPr>
        <w:tabs>
          <w:tab w:val="left" w:pos="284"/>
        </w:tabs>
        <w:spacing w:after="15"/>
        <w:ind w:left="0" w:firstLine="567"/>
        <w:jc w:val="both"/>
        <w:rPr>
          <w:sz w:val="28"/>
          <w:szCs w:val="28"/>
        </w:rPr>
      </w:pPr>
      <w:r w:rsidRPr="000C5768">
        <w:rPr>
          <w:sz w:val="28"/>
          <w:szCs w:val="28"/>
        </w:rPr>
        <w:t xml:space="preserve">повсюдне будівництво найпростіших </w:t>
      </w:r>
      <w:proofErr w:type="spellStart"/>
      <w:r w:rsidRPr="000C5768">
        <w:rPr>
          <w:sz w:val="28"/>
          <w:szCs w:val="28"/>
        </w:rPr>
        <w:t>укриттів</w:t>
      </w:r>
      <w:proofErr w:type="spellEnd"/>
      <w:r w:rsidRPr="000C5768">
        <w:rPr>
          <w:sz w:val="28"/>
          <w:szCs w:val="28"/>
        </w:rPr>
        <w:t xml:space="preserve"> (перекритих щілин) для місцевого населення - протягом доби, для евакуйованого населення – протягом двох діб із залученням до виконання робіт всього працездатного населення, сил і засобів місцевих служб цивільного захисту. </w:t>
      </w:r>
    </w:p>
    <w:p w:rsidR="00A2347F" w:rsidRPr="000C5768" w:rsidRDefault="00A2347F" w:rsidP="00441092">
      <w:pPr>
        <w:spacing w:after="15"/>
        <w:ind w:firstLine="567"/>
        <w:jc w:val="both"/>
        <w:rPr>
          <w:sz w:val="16"/>
          <w:szCs w:val="16"/>
        </w:rPr>
      </w:pPr>
    </w:p>
    <w:p w:rsidR="00A2347F" w:rsidRPr="000C5768" w:rsidRDefault="00A2347F" w:rsidP="005B24B0">
      <w:pPr>
        <w:jc w:val="center"/>
        <w:rPr>
          <w:sz w:val="28"/>
          <w:szCs w:val="28"/>
        </w:rPr>
      </w:pPr>
      <w:r w:rsidRPr="000C5768">
        <w:rPr>
          <w:b/>
          <w:sz w:val="28"/>
          <w:szCs w:val="28"/>
        </w:rPr>
        <w:t>Організація і здійснення заходів радіаційного, хімічного та біологічного захисту</w:t>
      </w:r>
    </w:p>
    <w:p w:rsidR="00A2347F" w:rsidRPr="000C5768" w:rsidRDefault="00A2347F" w:rsidP="00E56A9A">
      <w:pPr>
        <w:ind w:firstLine="426"/>
        <w:contextualSpacing/>
        <w:jc w:val="both"/>
        <w:rPr>
          <w:sz w:val="28"/>
          <w:szCs w:val="28"/>
        </w:rPr>
      </w:pPr>
      <w:r w:rsidRPr="000C5768">
        <w:rPr>
          <w:sz w:val="28"/>
          <w:szCs w:val="28"/>
        </w:rPr>
        <w:t xml:space="preserve">Непрацююче населення забезпечується засобами індивідуального захисту згідно Порядку видачі непрацюючому населенню засобів індивідуального захисту органів дихання від бойових отруйних речовин. </w:t>
      </w:r>
    </w:p>
    <w:p w:rsidR="00A2347F" w:rsidRPr="000C5768" w:rsidRDefault="00A2347F" w:rsidP="00E56A9A">
      <w:pPr>
        <w:ind w:firstLine="426"/>
        <w:contextualSpacing/>
        <w:jc w:val="both"/>
        <w:rPr>
          <w:sz w:val="28"/>
          <w:szCs w:val="28"/>
        </w:rPr>
      </w:pPr>
      <w:r w:rsidRPr="000C5768">
        <w:rPr>
          <w:sz w:val="28"/>
          <w:szCs w:val="28"/>
        </w:rPr>
        <w:t xml:space="preserve">Працююче населення забезпечується на робочих місцях за рахунок запасів об’єктів. </w:t>
      </w:r>
    </w:p>
    <w:p w:rsidR="00A2347F" w:rsidRPr="000C5768" w:rsidRDefault="00A2347F" w:rsidP="00FB152D">
      <w:pPr>
        <w:contextualSpacing/>
        <w:jc w:val="center"/>
        <w:rPr>
          <w:b/>
          <w:sz w:val="28"/>
          <w:szCs w:val="28"/>
        </w:rPr>
      </w:pPr>
      <w:r w:rsidRPr="000C5768">
        <w:rPr>
          <w:b/>
          <w:sz w:val="28"/>
          <w:szCs w:val="28"/>
        </w:rPr>
        <w:lastRenderedPageBreak/>
        <w:t>РОЗДІЛ IV</w:t>
      </w:r>
      <w:r w:rsidR="005F7150" w:rsidRPr="000C5768">
        <w:rPr>
          <w:b/>
          <w:sz w:val="28"/>
          <w:szCs w:val="28"/>
        </w:rPr>
        <w:t>.</w:t>
      </w:r>
    </w:p>
    <w:p w:rsidR="00A2347F" w:rsidRPr="000C5768" w:rsidRDefault="00A2347F" w:rsidP="00FB152D">
      <w:pPr>
        <w:jc w:val="center"/>
        <w:rPr>
          <w:b/>
          <w:sz w:val="28"/>
          <w:szCs w:val="28"/>
        </w:rPr>
      </w:pPr>
      <w:r w:rsidRPr="000C5768">
        <w:rPr>
          <w:rFonts w:eastAsia="Wingdings 2"/>
          <w:b/>
          <w:bCs/>
          <w:color w:val="000000"/>
          <w:spacing w:val="-7"/>
          <w:sz w:val="28"/>
          <w:szCs w:val="28"/>
          <w:lang w:eastAsia="zh-CN"/>
        </w:rPr>
        <w:t>ЗАХОДИ З</w:t>
      </w:r>
      <w:r w:rsidRPr="000C5768">
        <w:rPr>
          <w:rFonts w:eastAsia="Wingdings 2"/>
          <w:bCs/>
          <w:color w:val="000000"/>
          <w:spacing w:val="-7"/>
          <w:sz w:val="28"/>
          <w:szCs w:val="28"/>
          <w:lang w:eastAsia="zh-CN"/>
        </w:rPr>
        <w:t xml:space="preserve"> </w:t>
      </w:r>
      <w:r w:rsidRPr="000C5768">
        <w:rPr>
          <w:b/>
          <w:sz w:val="28"/>
          <w:szCs w:val="28"/>
        </w:rPr>
        <w:t>ПРОВЕДЕННЯ ЕВАКУАЦІЇ ПЕРСОНАЛУ, МАТЕРІАЛЬНИХ ТА КУЛЬТУРНИХ ЦІННОСТЕЙ У БЕЗПЕЧНІ РАЙОНИ</w:t>
      </w:r>
    </w:p>
    <w:p w:rsidR="00A2347F" w:rsidRPr="000C5768" w:rsidRDefault="00A2347F" w:rsidP="00441092">
      <w:pPr>
        <w:ind w:firstLine="567"/>
        <w:jc w:val="center"/>
        <w:rPr>
          <w:sz w:val="28"/>
          <w:szCs w:val="28"/>
        </w:rPr>
      </w:pPr>
    </w:p>
    <w:p w:rsidR="00A2347F" w:rsidRPr="000C5768" w:rsidRDefault="00A2347F" w:rsidP="00FB152D">
      <w:pPr>
        <w:ind w:firstLine="426"/>
        <w:jc w:val="both"/>
        <w:rPr>
          <w:sz w:val="28"/>
          <w:szCs w:val="28"/>
        </w:rPr>
      </w:pPr>
      <w:r w:rsidRPr="000C5768">
        <w:rPr>
          <w:sz w:val="28"/>
          <w:szCs w:val="28"/>
        </w:rPr>
        <w:t xml:space="preserve">У особливий період у разі проведення бойових дій або виникнення надзвичайних ситуацій в особливий період евакуація/вивід населення проводиться пішки, в разі необхідності – транспортом, а розміщення евакуйованого населення планується в будинках колективного користування та інших будівлях згідно з планами захисту населення на територіях, які визнано безпечними. </w:t>
      </w:r>
      <w:r w:rsidR="005F7150" w:rsidRPr="000C5768">
        <w:rPr>
          <w:sz w:val="28"/>
          <w:szCs w:val="28"/>
        </w:rPr>
        <w:t xml:space="preserve"> </w:t>
      </w:r>
    </w:p>
    <w:p w:rsidR="00A2347F" w:rsidRPr="000C5768" w:rsidRDefault="00A2347F" w:rsidP="00FB152D">
      <w:pPr>
        <w:ind w:firstLine="426"/>
        <w:jc w:val="both"/>
        <w:rPr>
          <w:sz w:val="28"/>
          <w:szCs w:val="28"/>
        </w:rPr>
      </w:pPr>
      <w:r w:rsidRPr="000C5768">
        <w:rPr>
          <w:sz w:val="28"/>
          <w:szCs w:val="28"/>
        </w:rPr>
        <w:t xml:space="preserve">Евакуація матеріальних цінностей проводиться у разі загрози або виникненні надзвичайних ситуацій, які можуть заподіяти їм шкоду, за наявності часу на її проведення. Під час проведення евакуації майна, в першу чергу виноситься службова документація, системні блоки комп'ютерної техніки, сейфи зачиняються на ключ. </w:t>
      </w:r>
    </w:p>
    <w:p w:rsidR="00A2347F" w:rsidRPr="000C5768" w:rsidRDefault="00A2347F" w:rsidP="00441092">
      <w:pPr>
        <w:ind w:firstLine="567"/>
        <w:jc w:val="center"/>
        <w:rPr>
          <w:b/>
          <w:sz w:val="28"/>
          <w:szCs w:val="28"/>
        </w:rPr>
      </w:pPr>
    </w:p>
    <w:p w:rsidR="00A2347F" w:rsidRPr="000C5768" w:rsidRDefault="00A2347F" w:rsidP="00FB152D">
      <w:pPr>
        <w:jc w:val="center"/>
        <w:rPr>
          <w:sz w:val="28"/>
          <w:szCs w:val="28"/>
        </w:rPr>
      </w:pPr>
      <w:r w:rsidRPr="000C5768">
        <w:rPr>
          <w:b/>
          <w:sz w:val="28"/>
          <w:szCs w:val="28"/>
        </w:rPr>
        <w:t>Медичний захист</w:t>
      </w:r>
    </w:p>
    <w:p w:rsidR="00A2347F" w:rsidRPr="00B95F82" w:rsidRDefault="00A2347F" w:rsidP="00FB152D">
      <w:pPr>
        <w:ind w:firstLine="426"/>
        <w:contextualSpacing/>
        <w:jc w:val="both"/>
        <w:rPr>
          <w:sz w:val="28"/>
          <w:szCs w:val="28"/>
        </w:rPr>
      </w:pPr>
      <w:r w:rsidRPr="000C5768">
        <w:rPr>
          <w:sz w:val="28"/>
          <w:szCs w:val="28"/>
        </w:rPr>
        <w:t>З метою підтримання та зберігання здоров’я населення громади, своєчасного надання необхідної медичної допомоги постраждалим та ураженим, а також для попередження виникнення і розповсюдження осередків особливо</w:t>
      </w:r>
      <w:r w:rsidR="00FB152D" w:rsidRPr="000C5768">
        <w:rPr>
          <w:sz w:val="28"/>
          <w:szCs w:val="28"/>
        </w:rPr>
        <w:t>-</w:t>
      </w:r>
      <w:r w:rsidRPr="000C5768">
        <w:rPr>
          <w:sz w:val="28"/>
          <w:szCs w:val="28"/>
        </w:rPr>
        <w:t>небезпечних інфекцій, до складу медичної служби Великокучурівської сільської</w:t>
      </w:r>
      <w:r w:rsidR="005F73A8" w:rsidRPr="000C5768">
        <w:rPr>
          <w:sz w:val="28"/>
          <w:szCs w:val="28"/>
        </w:rPr>
        <w:t xml:space="preserve"> ради входять: К</w:t>
      </w:r>
      <w:r w:rsidR="00FB152D" w:rsidRPr="000C5768">
        <w:rPr>
          <w:sz w:val="28"/>
          <w:szCs w:val="28"/>
        </w:rPr>
        <w:t>омунальне некомерційне підприємство</w:t>
      </w:r>
      <w:r w:rsidR="005F73A8" w:rsidRPr="000C5768">
        <w:rPr>
          <w:sz w:val="28"/>
          <w:szCs w:val="28"/>
        </w:rPr>
        <w:t xml:space="preserve"> Амбулаторія загальної практики сімейної м</w:t>
      </w:r>
      <w:r w:rsidRPr="000C5768">
        <w:rPr>
          <w:sz w:val="28"/>
          <w:szCs w:val="28"/>
        </w:rPr>
        <w:t>едицини у с.Великий Кучурів, та 2 її філії – у с.</w:t>
      </w:r>
      <w:r w:rsidR="00A01736" w:rsidRPr="000C5768">
        <w:rPr>
          <w:sz w:val="28"/>
          <w:szCs w:val="28"/>
        </w:rPr>
        <w:t xml:space="preserve"> </w:t>
      </w:r>
      <w:r w:rsidRPr="000C5768">
        <w:rPr>
          <w:sz w:val="28"/>
          <w:szCs w:val="28"/>
        </w:rPr>
        <w:t>Тисовець і с.</w:t>
      </w:r>
      <w:r w:rsidR="00A01736" w:rsidRPr="000C5768">
        <w:rPr>
          <w:sz w:val="28"/>
          <w:szCs w:val="28"/>
        </w:rPr>
        <w:t xml:space="preserve"> </w:t>
      </w:r>
      <w:r w:rsidRPr="000C5768">
        <w:rPr>
          <w:sz w:val="28"/>
          <w:szCs w:val="28"/>
        </w:rPr>
        <w:t>Сн</w:t>
      </w:r>
      <w:r w:rsidR="00FB152D" w:rsidRPr="000C5768">
        <w:rPr>
          <w:sz w:val="28"/>
          <w:szCs w:val="28"/>
        </w:rPr>
        <w:t>ячів,</w:t>
      </w:r>
      <w:r w:rsidRPr="000C5768">
        <w:rPr>
          <w:sz w:val="28"/>
          <w:szCs w:val="28"/>
        </w:rPr>
        <w:t xml:space="preserve"> </w:t>
      </w:r>
      <w:r w:rsidR="00AA138B" w:rsidRPr="00B95F82">
        <w:rPr>
          <w:sz w:val="28"/>
          <w:szCs w:val="28"/>
        </w:rPr>
        <w:t xml:space="preserve">пункт прийому сімейного лікаря в </w:t>
      </w:r>
      <w:r w:rsidRPr="00B95F82">
        <w:rPr>
          <w:sz w:val="28"/>
          <w:szCs w:val="28"/>
        </w:rPr>
        <w:t>с.</w:t>
      </w:r>
      <w:r w:rsidR="00A01736" w:rsidRPr="00B95F82">
        <w:rPr>
          <w:sz w:val="28"/>
          <w:szCs w:val="28"/>
        </w:rPr>
        <w:t xml:space="preserve"> </w:t>
      </w:r>
      <w:r w:rsidRPr="00B95F82">
        <w:rPr>
          <w:sz w:val="28"/>
          <w:szCs w:val="28"/>
        </w:rPr>
        <w:t>Годилів.</w:t>
      </w:r>
    </w:p>
    <w:p w:rsidR="00A2347F" w:rsidRPr="000C5768" w:rsidRDefault="00A2347F" w:rsidP="00FB152D">
      <w:pPr>
        <w:ind w:firstLine="426"/>
        <w:contextualSpacing/>
        <w:jc w:val="both"/>
        <w:rPr>
          <w:sz w:val="28"/>
          <w:szCs w:val="28"/>
        </w:rPr>
      </w:pPr>
      <w:r w:rsidRPr="000C5768">
        <w:rPr>
          <w:sz w:val="28"/>
          <w:szCs w:val="28"/>
        </w:rPr>
        <w:t>Медичні заклади використовують медикаментами та медичне майно для першочергового реагування на надзвичайні ситуації із власних резервів.</w:t>
      </w:r>
    </w:p>
    <w:p w:rsidR="00A2347F" w:rsidRPr="000C5768" w:rsidRDefault="00A2347F" w:rsidP="00441092">
      <w:pPr>
        <w:ind w:right="893" w:firstLine="567"/>
        <w:jc w:val="center"/>
        <w:rPr>
          <w:b/>
          <w:sz w:val="28"/>
          <w:szCs w:val="28"/>
        </w:rPr>
      </w:pPr>
    </w:p>
    <w:p w:rsidR="00A2347F" w:rsidRPr="000C5768" w:rsidRDefault="00A2347F" w:rsidP="00FB152D">
      <w:pPr>
        <w:ind w:right="-2"/>
        <w:jc w:val="center"/>
        <w:rPr>
          <w:b/>
          <w:sz w:val="28"/>
          <w:szCs w:val="28"/>
        </w:rPr>
      </w:pPr>
      <w:r w:rsidRPr="000C5768">
        <w:rPr>
          <w:b/>
          <w:sz w:val="28"/>
          <w:szCs w:val="28"/>
        </w:rPr>
        <w:t>Всебічне забезпечення дій сил цивільного захисту</w:t>
      </w:r>
    </w:p>
    <w:p w:rsidR="00A2347F" w:rsidRPr="000C5768" w:rsidRDefault="00A2347F" w:rsidP="00FB152D">
      <w:pPr>
        <w:ind w:right="-2"/>
        <w:jc w:val="center"/>
        <w:rPr>
          <w:b/>
          <w:sz w:val="28"/>
          <w:szCs w:val="28"/>
        </w:rPr>
      </w:pPr>
      <w:r w:rsidRPr="000C5768">
        <w:rPr>
          <w:b/>
          <w:sz w:val="28"/>
          <w:szCs w:val="28"/>
        </w:rPr>
        <w:t>Транспортне забезпечення:</w:t>
      </w:r>
    </w:p>
    <w:p w:rsidR="00A2347F" w:rsidRPr="000C5768" w:rsidRDefault="00A2347F" w:rsidP="005D312F">
      <w:pPr>
        <w:ind w:firstLine="426"/>
        <w:jc w:val="both"/>
        <w:rPr>
          <w:sz w:val="28"/>
          <w:szCs w:val="28"/>
        </w:rPr>
      </w:pPr>
      <w:r w:rsidRPr="000C5768">
        <w:rPr>
          <w:sz w:val="28"/>
          <w:szCs w:val="28"/>
        </w:rPr>
        <w:t xml:space="preserve">Транспортне забезпечення здійснюється з метою своєчасного вивозу евакуйованого населення, доставки матеріалів для будівництва захисних споруд цивільного захисту, доставки формувань цивільного захисту до осередків надзвичайних ситуацій. </w:t>
      </w:r>
    </w:p>
    <w:p w:rsidR="00A2347F" w:rsidRPr="000C5768" w:rsidRDefault="00A2347F" w:rsidP="005D312F">
      <w:pPr>
        <w:ind w:firstLine="426"/>
        <w:jc w:val="both"/>
        <w:rPr>
          <w:sz w:val="28"/>
          <w:szCs w:val="28"/>
        </w:rPr>
      </w:pPr>
      <w:r w:rsidRPr="000C5768">
        <w:rPr>
          <w:sz w:val="28"/>
          <w:szCs w:val="28"/>
        </w:rPr>
        <w:t xml:space="preserve">Основними завданнями в особливий період є: </w:t>
      </w:r>
    </w:p>
    <w:p w:rsidR="00A2347F" w:rsidRPr="000C5768" w:rsidRDefault="00A2347F" w:rsidP="005D312F">
      <w:pPr>
        <w:numPr>
          <w:ilvl w:val="0"/>
          <w:numId w:val="13"/>
        </w:numPr>
        <w:tabs>
          <w:tab w:val="left" w:pos="284"/>
        </w:tabs>
        <w:spacing w:after="15"/>
        <w:ind w:left="0" w:firstLine="426"/>
        <w:jc w:val="both"/>
        <w:rPr>
          <w:sz w:val="28"/>
          <w:szCs w:val="28"/>
        </w:rPr>
      </w:pPr>
      <w:r w:rsidRPr="000C5768">
        <w:rPr>
          <w:sz w:val="28"/>
          <w:szCs w:val="28"/>
        </w:rPr>
        <w:t xml:space="preserve">вивезення (евакуація) населення (вантажів) із зон (районів) прилеглих до об’єктів можливого нападу супротивника (можливих терористичних та диверсійних актів); </w:t>
      </w:r>
    </w:p>
    <w:p w:rsidR="00A2347F" w:rsidRPr="000C5768" w:rsidRDefault="00A2347F" w:rsidP="005D312F">
      <w:pPr>
        <w:numPr>
          <w:ilvl w:val="0"/>
          <w:numId w:val="13"/>
        </w:numPr>
        <w:tabs>
          <w:tab w:val="left" w:pos="284"/>
        </w:tabs>
        <w:spacing w:after="15"/>
        <w:ind w:left="0" w:firstLine="426"/>
        <w:jc w:val="both"/>
        <w:rPr>
          <w:sz w:val="28"/>
          <w:szCs w:val="28"/>
        </w:rPr>
      </w:pPr>
      <w:r w:rsidRPr="000C5768">
        <w:rPr>
          <w:sz w:val="28"/>
          <w:szCs w:val="28"/>
        </w:rPr>
        <w:t xml:space="preserve">транспортування до лікувальних установ поранених; </w:t>
      </w:r>
    </w:p>
    <w:p w:rsidR="00A2347F" w:rsidRPr="000C5768" w:rsidRDefault="00A2347F" w:rsidP="005D312F">
      <w:pPr>
        <w:numPr>
          <w:ilvl w:val="0"/>
          <w:numId w:val="13"/>
        </w:numPr>
        <w:tabs>
          <w:tab w:val="left" w:pos="284"/>
        </w:tabs>
        <w:spacing w:after="15"/>
        <w:ind w:left="0" w:firstLine="426"/>
        <w:jc w:val="both"/>
        <w:rPr>
          <w:sz w:val="28"/>
          <w:szCs w:val="28"/>
        </w:rPr>
      </w:pPr>
      <w:r w:rsidRPr="000C5768">
        <w:rPr>
          <w:sz w:val="28"/>
          <w:szCs w:val="28"/>
        </w:rPr>
        <w:t xml:space="preserve">підвезення аварійно-рятувальних формувань, матеріалів, обладнання, підрозділів ЦЗ до осередків НС; </w:t>
      </w:r>
    </w:p>
    <w:p w:rsidR="00A2347F" w:rsidRPr="000C5768" w:rsidRDefault="00A2347F" w:rsidP="005D312F">
      <w:pPr>
        <w:numPr>
          <w:ilvl w:val="0"/>
          <w:numId w:val="13"/>
        </w:numPr>
        <w:tabs>
          <w:tab w:val="left" w:pos="284"/>
        </w:tabs>
        <w:spacing w:after="15"/>
        <w:ind w:left="0" w:firstLine="426"/>
        <w:contextualSpacing/>
        <w:jc w:val="both"/>
        <w:rPr>
          <w:sz w:val="28"/>
          <w:szCs w:val="28"/>
        </w:rPr>
      </w:pPr>
      <w:r w:rsidRPr="000C5768">
        <w:rPr>
          <w:sz w:val="28"/>
          <w:szCs w:val="28"/>
        </w:rPr>
        <w:t xml:space="preserve">підтримання в постійній готовності транспортних сил та засобів, що залучаються до виконання перевезень на користь ЦЗ. </w:t>
      </w:r>
      <w:r w:rsidR="006B4C7A" w:rsidRPr="000C5768">
        <w:rPr>
          <w:sz w:val="28"/>
          <w:szCs w:val="28"/>
        </w:rPr>
        <w:t xml:space="preserve"> </w:t>
      </w:r>
    </w:p>
    <w:p w:rsidR="00A2347F" w:rsidRPr="000C5768" w:rsidRDefault="00A2347F" w:rsidP="005D312F">
      <w:pPr>
        <w:ind w:firstLine="426"/>
        <w:contextualSpacing/>
        <w:jc w:val="both"/>
        <w:rPr>
          <w:sz w:val="28"/>
          <w:szCs w:val="28"/>
        </w:rPr>
      </w:pPr>
      <w:r w:rsidRPr="000C5768">
        <w:rPr>
          <w:sz w:val="28"/>
          <w:szCs w:val="28"/>
        </w:rPr>
        <w:lastRenderedPageBreak/>
        <w:t xml:space="preserve">Для вивезення евакуйованого населення (вантажів) в розрахунках сплановано використання усіх видів транспортних засобів незалежно від форм власності та підпорядкування. </w:t>
      </w:r>
    </w:p>
    <w:p w:rsidR="00A2347F" w:rsidRPr="000C5768" w:rsidRDefault="00A2347F" w:rsidP="005D312F">
      <w:pPr>
        <w:ind w:firstLine="426"/>
        <w:contextualSpacing/>
        <w:jc w:val="both"/>
        <w:rPr>
          <w:sz w:val="28"/>
          <w:szCs w:val="28"/>
        </w:rPr>
      </w:pPr>
      <w:r w:rsidRPr="000C5768">
        <w:rPr>
          <w:sz w:val="28"/>
          <w:szCs w:val="28"/>
        </w:rPr>
        <w:t xml:space="preserve">Усі автомобільні засоби, що залучаються для вивезення населення (вантажів) сформовані в автомобільні колони (10-15 од.) та групи.  </w:t>
      </w:r>
    </w:p>
    <w:p w:rsidR="00A2347F" w:rsidRPr="000C5768" w:rsidRDefault="00A2347F" w:rsidP="005D312F">
      <w:pPr>
        <w:ind w:firstLine="426"/>
        <w:contextualSpacing/>
        <w:jc w:val="both"/>
        <w:rPr>
          <w:sz w:val="28"/>
          <w:szCs w:val="28"/>
        </w:rPr>
      </w:pPr>
      <w:r w:rsidRPr="000C5768">
        <w:rPr>
          <w:sz w:val="28"/>
          <w:szCs w:val="28"/>
        </w:rPr>
        <w:t xml:space="preserve">Місце формування (збору) колон (груп) сплановано біля збірних евакуаційних пунктів або пунктів посадки. </w:t>
      </w:r>
    </w:p>
    <w:p w:rsidR="00A2347F" w:rsidRPr="000C5768" w:rsidRDefault="00A2347F" w:rsidP="005D312F">
      <w:pPr>
        <w:ind w:firstLine="426"/>
        <w:contextualSpacing/>
        <w:jc w:val="both"/>
        <w:rPr>
          <w:sz w:val="28"/>
          <w:szCs w:val="28"/>
        </w:rPr>
      </w:pPr>
      <w:r w:rsidRPr="000C5768">
        <w:rPr>
          <w:sz w:val="28"/>
          <w:szCs w:val="28"/>
        </w:rPr>
        <w:t xml:space="preserve">Формування колон та організація перевезень покладено на службу транспортного та технічного забезпечення цивільного захисту району. </w:t>
      </w:r>
    </w:p>
    <w:p w:rsidR="00A2347F" w:rsidRPr="000C5768" w:rsidRDefault="00A2347F" w:rsidP="005D312F">
      <w:pPr>
        <w:ind w:firstLine="426"/>
        <w:contextualSpacing/>
        <w:jc w:val="both"/>
        <w:rPr>
          <w:sz w:val="28"/>
          <w:szCs w:val="28"/>
        </w:rPr>
      </w:pPr>
      <w:r w:rsidRPr="000C5768">
        <w:rPr>
          <w:sz w:val="28"/>
          <w:szCs w:val="28"/>
        </w:rPr>
        <w:t xml:space="preserve">Матеріально-технічне забезпечення транспортних засобів задіяних для евакуаційних заходів здійснюється згідно з планом евакуації Великокучурівської сільської ради. Матеріально-технічне забезпечення приватного транспорту здійснюється нарівні з транспортними засобами інших форм власності, що задіяні до заходів.  </w:t>
      </w:r>
    </w:p>
    <w:p w:rsidR="00A2347F" w:rsidRPr="000C5768" w:rsidRDefault="00A2347F" w:rsidP="005D312F">
      <w:pPr>
        <w:ind w:firstLine="426"/>
        <w:contextualSpacing/>
        <w:jc w:val="both"/>
        <w:rPr>
          <w:sz w:val="28"/>
          <w:szCs w:val="28"/>
        </w:rPr>
      </w:pPr>
      <w:r w:rsidRPr="000C5768">
        <w:rPr>
          <w:sz w:val="28"/>
          <w:szCs w:val="28"/>
        </w:rPr>
        <w:t xml:space="preserve">Фінансування заходів та їх всебічне забезпечення у разі надзвичайної ситуації в особливий період здійснюється за рахунок коштів місцевого бюджету, а також за кошти підприємств, установ та організацій незалежно від форм власності і господарювання, інших джерел, передбачених чинним законодавством України. </w:t>
      </w:r>
    </w:p>
    <w:p w:rsidR="00A2347F" w:rsidRPr="000C5768" w:rsidRDefault="00A2347F" w:rsidP="005D312F">
      <w:pPr>
        <w:tabs>
          <w:tab w:val="center" w:pos="1319"/>
          <w:tab w:val="center" w:pos="3421"/>
          <w:tab w:val="center" w:pos="5596"/>
          <w:tab w:val="center" w:pos="7416"/>
          <w:tab w:val="right" w:pos="9503"/>
        </w:tabs>
        <w:ind w:right="-4" w:firstLine="426"/>
        <w:jc w:val="both"/>
        <w:rPr>
          <w:sz w:val="28"/>
          <w:szCs w:val="28"/>
        </w:rPr>
      </w:pPr>
      <w:r w:rsidRPr="000C5768">
        <w:rPr>
          <w:sz w:val="28"/>
          <w:szCs w:val="28"/>
        </w:rPr>
        <w:t xml:space="preserve">Керівництво </w:t>
      </w:r>
      <w:r w:rsidRPr="000C5768">
        <w:rPr>
          <w:sz w:val="28"/>
          <w:szCs w:val="28"/>
        </w:rPr>
        <w:tab/>
        <w:t xml:space="preserve">забезпечення </w:t>
      </w:r>
      <w:r w:rsidRPr="000C5768">
        <w:rPr>
          <w:sz w:val="28"/>
          <w:szCs w:val="28"/>
        </w:rPr>
        <w:tab/>
        <w:t xml:space="preserve">транспортних </w:t>
      </w:r>
      <w:r w:rsidRPr="000C5768">
        <w:rPr>
          <w:sz w:val="28"/>
          <w:szCs w:val="28"/>
        </w:rPr>
        <w:tab/>
        <w:t>захо</w:t>
      </w:r>
      <w:r w:rsidR="00C0671D" w:rsidRPr="000C5768">
        <w:rPr>
          <w:sz w:val="28"/>
          <w:szCs w:val="28"/>
        </w:rPr>
        <w:t xml:space="preserve">дів </w:t>
      </w:r>
      <w:r w:rsidR="00C0671D" w:rsidRPr="000C5768">
        <w:rPr>
          <w:sz w:val="28"/>
          <w:szCs w:val="28"/>
        </w:rPr>
        <w:tab/>
        <w:t xml:space="preserve">здійснює </w:t>
      </w:r>
      <w:r w:rsidRPr="000C5768">
        <w:rPr>
          <w:sz w:val="28"/>
          <w:szCs w:val="28"/>
        </w:rPr>
        <w:t xml:space="preserve"> сільський голова</w:t>
      </w:r>
      <w:r w:rsidR="00C0671D" w:rsidRPr="000C5768">
        <w:rPr>
          <w:sz w:val="28"/>
          <w:szCs w:val="28"/>
        </w:rPr>
        <w:t xml:space="preserve"> Великокучурівської сільської ради</w:t>
      </w:r>
      <w:r w:rsidRPr="000C5768">
        <w:rPr>
          <w:sz w:val="28"/>
          <w:szCs w:val="28"/>
        </w:rPr>
        <w:t>.</w:t>
      </w:r>
    </w:p>
    <w:p w:rsidR="00A2347F" w:rsidRPr="000C5768" w:rsidRDefault="00A2347F" w:rsidP="00441092">
      <w:pPr>
        <w:ind w:firstLine="567"/>
        <w:jc w:val="center"/>
        <w:rPr>
          <w:b/>
          <w:sz w:val="28"/>
          <w:szCs w:val="28"/>
        </w:rPr>
      </w:pPr>
    </w:p>
    <w:p w:rsidR="00A2347F" w:rsidRPr="000C5768" w:rsidRDefault="00A2347F" w:rsidP="00D340F3">
      <w:pPr>
        <w:jc w:val="center"/>
        <w:rPr>
          <w:sz w:val="28"/>
          <w:szCs w:val="28"/>
        </w:rPr>
      </w:pPr>
      <w:r w:rsidRPr="000C5768">
        <w:rPr>
          <w:b/>
          <w:sz w:val="28"/>
          <w:szCs w:val="28"/>
        </w:rPr>
        <w:t>Інженерне забезпечення</w:t>
      </w:r>
    </w:p>
    <w:p w:rsidR="00A2347F" w:rsidRPr="000C5768" w:rsidRDefault="00A2347F" w:rsidP="00FF43F1">
      <w:pPr>
        <w:ind w:firstLine="426"/>
        <w:jc w:val="both"/>
        <w:rPr>
          <w:sz w:val="28"/>
          <w:szCs w:val="28"/>
        </w:rPr>
      </w:pPr>
      <w:r w:rsidRPr="000C5768">
        <w:rPr>
          <w:sz w:val="28"/>
          <w:szCs w:val="28"/>
        </w:rPr>
        <w:t xml:space="preserve">Інженерне забезпечення організовується з метою виконання комплексу інженерних заходів, спрямованих на створення необхідних умов для забезпечення вводу сил та засобів цивільного захисту в осередок ураження, проведення рятувальних, аварійно-відновлювальних та інших невідкладних робіт в осередках ураження та районах надзвичайних ситуацій та забезпечення евакуації населення.  </w:t>
      </w:r>
    </w:p>
    <w:p w:rsidR="00A2347F" w:rsidRPr="000C5768" w:rsidRDefault="00A2347F" w:rsidP="00FF43F1">
      <w:pPr>
        <w:ind w:firstLine="426"/>
        <w:jc w:val="both"/>
        <w:rPr>
          <w:sz w:val="28"/>
          <w:szCs w:val="28"/>
        </w:rPr>
      </w:pPr>
      <w:r w:rsidRPr="000C5768">
        <w:rPr>
          <w:sz w:val="28"/>
          <w:szCs w:val="28"/>
        </w:rPr>
        <w:t xml:space="preserve">Основні завдання інженерного забезпечення: </w:t>
      </w:r>
    </w:p>
    <w:p w:rsidR="00A2347F" w:rsidRPr="000C5768" w:rsidRDefault="00A2347F" w:rsidP="00FF43F1">
      <w:pPr>
        <w:numPr>
          <w:ilvl w:val="0"/>
          <w:numId w:val="14"/>
        </w:numPr>
        <w:tabs>
          <w:tab w:val="left" w:pos="142"/>
        </w:tabs>
        <w:ind w:left="0" w:firstLine="426"/>
        <w:contextualSpacing/>
        <w:jc w:val="both"/>
        <w:rPr>
          <w:sz w:val="28"/>
          <w:szCs w:val="28"/>
        </w:rPr>
      </w:pPr>
      <w:r w:rsidRPr="000C5768">
        <w:rPr>
          <w:sz w:val="28"/>
          <w:szCs w:val="28"/>
        </w:rPr>
        <w:t xml:space="preserve">інженерна розвідка; </w:t>
      </w:r>
    </w:p>
    <w:p w:rsidR="00A2347F" w:rsidRPr="000C5768" w:rsidRDefault="00A2347F" w:rsidP="00FF43F1">
      <w:pPr>
        <w:numPr>
          <w:ilvl w:val="0"/>
          <w:numId w:val="14"/>
        </w:numPr>
        <w:tabs>
          <w:tab w:val="left" w:pos="142"/>
        </w:tabs>
        <w:ind w:left="0" w:firstLine="426"/>
        <w:contextualSpacing/>
        <w:jc w:val="both"/>
        <w:rPr>
          <w:sz w:val="28"/>
          <w:szCs w:val="28"/>
        </w:rPr>
      </w:pPr>
      <w:r w:rsidRPr="000C5768">
        <w:rPr>
          <w:sz w:val="28"/>
          <w:szCs w:val="28"/>
        </w:rPr>
        <w:t xml:space="preserve">інженерне обладнання районів зосередження сил цивільного захисту; </w:t>
      </w:r>
    </w:p>
    <w:p w:rsidR="00A2347F" w:rsidRPr="000C5768" w:rsidRDefault="00A2347F" w:rsidP="00FF43F1">
      <w:pPr>
        <w:tabs>
          <w:tab w:val="left" w:pos="142"/>
        </w:tabs>
        <w:ind w:firstLine="426"/>
        <w:contextualSpacing/>
        <w:jc w:val="both"/>
        <w:rPr>
          <w:sz w:val="28"/>
          <w:szCs w:val="28"/>
        </w:rPr>
      </w:pPr>
      <w:r w:rsidRPr="000C5768">
        <w:rPr>
          <w:sz w:val="28"/>
          <w:szCs w:val="28"/>
        </w:rPr>
        <w:t>- інженерне забезпечення висування сил цивільного захисту при проведенні рятувальних та інших невідкладних робіт;</w:t>
      </w:r>
    </w:p>
    <w:p w:rsidR="00A2347F" w:rsidRPr="000C5768" w:rsidRDefault="00A2347F" w:rsidP="00FF43F1">
      <w:pPr>
        <w:tabs>
          <w:tab w:val="left" w:pos="142"/>
        </w:tabs>
        <w:ind w:firstLine="426"/>
        <w:contextualSpacing/>
        <w:jc w:val="both"/>
        <w:rPr>
          <w:sz w:val="28"/>
          <w:szCs w:val="28"/>
        </w:rPr>
      </w:pPr>
      <w:r w:rsidRPr="000C5768">
        <w:rPr>
          <w:sz w:val="28"/>
          <w:szCs w:val="28"/>
        </w:rPr>
        <w:t xml:space="preserve">- інженерне забезпечення </w:t>
      </w:r>
      <w:proofErr w:type="spellStart"/>
      <w:r w:rsidRPr="000C5768">
        <w:rPr>
          <w:sz w:val="28"/>
          <w:szCs w:val="28"/>
        </w:rPr>
        <w:t>евакозаходів</w:t>
      </w:r>
      <w:proofErr w:type="spellEnd"/>
      <w:r w:rsidRPr="000C5768">
        <w:rPr>
          <w:sz w:val="28"/>
          <w:szCs w:val="28"/>
        </w:rPr>
        <w:t xml:space="preserve">. </w:t>
      </w:r>
    </w:p>
    <w:p w:rsidR="00A2347F" w:rsidRPr="000C5768" w:rsidRDefault="00A2347F" w:rsidP="00FF43F1">
      <w:pPr>
        <w:ind w:firstLine="426"/>
        <w:jc w:val="both"/>
        <w:rPr>
          <w:sz w:val="28"/>
          <w:szCs w:val="28"/>
        </w:rPr>
      </w:pPr>
      <w:r w:rsidRPr="000C5768">
        <w:rPr>
          <w:sz w:val="28"/>
          <w:szCs w:val="28"/>
        </w:rPr>
        <w:t xml:space="preserve">Інженерна розвідка організовується для отримання даних про стан шляхів, шляхових споруд, водних перешкод на шляхах евакуації населення і вводу сил ЦЗ в можливі осередки ураження. </w:t>
      </w:r>
    </w:p>
    <w:p w:rsidR="00A2347F" w:rsidRPr="000C5768" w:rsidRDefault="00A2347F" w:rsidP="00FF43F1">
      <w:pPr>
        <w:ind w:firstLine="426"/>
        <w:jc w:val="both"/>
        <w:rPr>
          <w:sz w:val="28"/>
          <w:szCs w:val="28"/>
        </w:rPr>
      </w:pPr>
      <w:r w:rsidRPr="000C5768">
        <w:rPr>
          <w:sz w:val="28"/>
          <w:szCs w:val="28"/>
        </w:rPr>
        <w:t xml:space="preserve">При виникненні надзвичайної ситуації інженерна розвідка з’ясовує стан і характер руйнування доріг, мостів, шляхопроводів, продуктопроводів, гідротехнічних споруд, обсяг робіт по їх відновленню, пошук об’їзних шляхів, виявлення будівельних матеріалів для виконання робіт, з’ясовує характер і ступінь руйнування будинків, характер завалів вулиць і захисних споруд, умови найбільш ефективного використання інженерної техніки, об’єм проведення рятувальних та інших невідкладних робіт, стан джерел </w:t>
      </w:r>
      <w:r w:rsidRPr="000C5768">
        <w:rPr>
          <w:sz w:val="28"/>
          <w:szCs w:val="28"/>
        </w:rPr>
        <w:lastRenderedPageBreak/>
        <w:t xml:space="preserve">водопостачання, об’єм і характер руйнувань на спорудах в мережах комунально-енергетичного господарства та можливість їх швидкого відновлення для забезпечення рятувальних та інших невідкладних робіт, можливість виконання вибухових робіт. </w:t>
      </w:r>
    </w:p>
    <w:p w:rsidR="00A2347F" w:rsidRPr="000C5768" w:rsidRDefault="00A2347F" w:rsidP="00FF43F1">
      <w:pPr>
        <w:ind w:firstLine="426"/>
        <w:jc w:val="both"/>
        <w:rPr>
          <w:sz w:val="28"/>
          <w:szCs w:val="28"/>
        </w:rPr>
      </w:pPr>
      <w:r w:rsidRPr="000C5768">
        <w:rPr>
          <w:sz w:val="28"/>
          <w:szCs w:val="28"/>
        </w:rPr>
        <w:t xml:space="preserve">Інженерне обладнання перед виконанням завдань по ліквідації наслідків надзвичайних ситуацій включає: </w:t>
      </w:r>
    </w:p>
    <w:p w:rsidR="00A2347F" w:rsidRPr="000C5768" w:rsidRDefault="00A2347F" w:rsidP="00FF43F1">
      <w:pPr>
        <w:pStyle w:val="a8"/>
        <w:numPr>
          <w:ilvl w:val="0"/>
          <w:numId w:val="14"/>
        </w:numPr>
        <w:tabs>
          <w:tab w:val="left" w:pos="284"/>
        </w:tabs>
        <w:ind w:left="0" w:right="-1" w:firstLine="426"/>
        <w:jc w:val="both"/>
        <w:rPr>
          <w:sz w:val="28"/>
          <w:szCs w:val="28"/>
          <w:lang w:val="uk-UA"/>
        </w:rPr>
      </w:pPr>
      <w:r w:rsidRPr="000C5768">
        <w:rPr>
          <w:sz w:val="28"/>
          <w:szCs w:val="28"/>
          <w:lang w:val="uk-UA"/>
        </w:rPr>
        <w:t xml:space="preserve">ведення інженерної розвідки; </w:t>
      </w:r>
    </w:p>
    <w:p w:rsidR="00A2347F" w:rsidRPr="000C5768" w:rsidRDefault="00A2347F" w:rsidP="00FF43F1">
      <w:pPr>
        <w:pStyle w:val="a8"/>
        <w:numPr>
          <w:ilvl w:val="0"/>
          <w:numId w:val="14"/>
        </w:numPr>
        <w:tabs>
          <w:tab w:val="left" w:pos="284"/>
        </w:tabs>
        <w:spacing w:after="15"/>
        <w:ind w:left="0" w:right="-1" w:firstLine="426"/>
        <w:jc w:val="both"/>
        <w:rPr>
          <w:sz w:val="28"/>
          <w:szCs w:val="28"/>
          <w:lang w:val="uk-UA"/>
        </w:rPr>
      </w:pPr>
      <w:r w:rsidRPr="000C5768">
        <w:rPr>
          <w:sz w:val="28"/>
          <w:szCs w:val="28"/>
          <w:lang w:val="uk-UA"/>
        </w:rPr>
        <w:t xml:space="preserve">здійснення фортифікаційного обладнання районів розташування, влаштування інженерних споруд для житла і побуту, обладнання пунктів водопостачання, проведення інженерних заходів щодо маскування. </w:t>
      </w:r>
    </w:p>
    <w:p w:rsidR="00A2347F" w:rsidRPr="000C5768" w:rsidRDefault="00A2347F" w:rsidP="00FF43F1">
      <w:pPr>
        <w:ind w:firstLine="426"/>
        <w:jc w:val="both"/>
        <w:rPr>
          <w:sz w:val="28"/>
          <w:szCs w:val="28"/>
        </w:rPr>
      </w:pPr>
      <w:r w:rsidRPr="000C5768">
        <w:rPr>
          <w:sz w:val="28"/>
          <w:szCs w:val="28"/>
        </w:rPr>
        <w:t xml:space="preserve">Інженерне забезпечення висування сил цивільного захисту у райони виконання завдань включає: </w:t>
      </w:r>
    </w:p>
    <w:p w:rsidR="00A2347F" w:rsidRPr="000C5768" w:rsidRDefault="00A2347F" w:rsidP="00FF43F1">
      <w:pPr>
        <w:pStyle w:val="a8"/>
        <w:numPr>
          <w:ilvl w:val="0"/>
          <w:numId w:val="14"/>
        </w:numPr>
        <w:tabs>
          <w:tab w:val="left" w:pos="284"/>
        </w:tabs>
        <w:ind w:left="0" w:firstLine="426"/>
        <w:jc w:val="both"/>
        <w:rPr>
          <w:sz w:val="28"/>
          <w:szCs w:val="28"/>
          <w:lang w:val="uk-UA"/>
        </w:rPr>
      </w:pPr>
      <w:r w:rsidRPr="000C5768">
        <w:rPr>
          <w:sz w:val="28"/>
          <w:szCs w:val="28"/>
          <w:lang w:val="uk-UA"/>
        </w:rPr>
        <w:t xml:space="preserve">інженерну розвідку шляхів і місцевості; </w:t>
      </w:r>
    </w:p>
    <w:p w:rsidR="00A2347F" w:rsidRPr="000C5768" w:rsidRDefault="00A2347F" w:rsidP="00FF43F1">
      <w:pPr>
        <w:pStyle w:val="a8"/>
        <w:numPr>
          <w:ilvl w:val="0"/>
          <w:numId w:val="14"/>
        </w:numPr>
        <w:tabs>
          <w:tab w:val="left" w:pos="284"/>
        </w:tabs>
        <w:ind w:left="0" w:firstLine="426"/>
        <w:jc w:val="both"/>
        <w:rPr>
          <w:sz w:val="28"/>
          <w:szCs w:val="28"/>
          <w:lang w:val="uk-UA"/>
        </w:rPr>
      </w:pPr>
      <w:r w:rsidRPr="000C5768">
        <w:rPr>
          <w:sz w:val="28"/>
          <w:szCs w:val="28"/>
          <w:lang w:val="uk-UA"/>
        </w:rPr>
        <w:t xml:space="preserve">підготовку і утримання шляхів; </w:t>
      </w:r>
    </w:p>
    <w:p w:rsidR="00A2347F" w:rsidRPr="000C5768" w:rsidRDefault="00A2347F" w:rsidP="00FF43F1">
      <w:pPr>
        <w:pStyle w:val="a8"/>
        <w:numPr>
          <w:ilvl w:val="0"/>
          <w:numId w:val="14"/>
        </w:numPr>
        <w:tabs>
          <w:tab w:val="left" w:pos="284"/>
        </w:tabs>
        <w:ind w:left="0" w:firstLine="426"/>
        <w:jc w:val="both"/>
        <w:rPr>
          <w:sz w:val="28"/>
          <w:szCs w:val="28"/>
          <w:lang w:val="uk-UA"/>
        </w:rPr>
      </w:pPr>
      <w:r w:rsidRPr="000C5768">
        <w:rPr>
          <w:sz w:val="28"/>
          <w:szCs w:val="28"/>
          <w:lang w:val="uk-UA"/>
        </w:rPr>
        <w:t xml:space="preserve">облаштування і утримання переправ через водні перешкоди; </w:t>
      </w:r>
    </w:p>
    <w:p w:rsidR="00A2347F" w:rsidRPr="000C5768" w:rsidRDefault="00A2347F" w:rsidP="00FF43F1">
      <w:pPr>
        <w:pStyle w:val="a8"/>
        <w:numPr>
          <w:ilvl w:val="0"/>
          <w:numId w:val="14"/>
        </w:numPr>
        <w:tabs>
          <w:tab w:val="left" w:pos="284"/>
        </w:tabs>
        <w:ind w:left="0" w:firstLine="426"/>
        <w:jc w:val="both"/>
        <w:rPr>
          <w:sz w:val="28"/>
          <w:szCs w:val="28"/>
          <w:lang w:val="uk-UA"/>
        </w:rPr>
      </w:pPr>
      <w:r w:rsidRPr="000C5768">
        <w:rPr>
          <w:sz w:val="28"/>
          <w:szCs w:val="28"/>
          <w:lang w:val="uk-UA"/>
        </w:rPr>
        <w:t xml:space="preserve">влаштування проїздів у завалах і загородженнях; </w:t>
      </w:r>
    </w:p>
    <w:p w:rsidR="00A2347F" w:rsidRPr="000C5768" w:rsidRDefault="00A2347F" w:rsidP="00FF43F1">
      <w:pPr>
        <w:pStyle w:val="a8"/>
        <w:numPr>
          <w:ilvl w:val="0"/>
          <w:numId w:val="14"/>
        </w:numPr>
        <w:tabs>
          <w:tab w:val="left" w:pos="284"/>
        </w:tabs>
        <w:ind w:left="0" w:firstLine="426"/>
        <w:jc w:val="both"/>
        <w:rPr>
          <w:sz w:val="28"/>
          <w:szCs w:val="28"/>
          <w:lang w:val="uk-UA"/>
        </w:rPr>
      </w:pPr>
      <w:r w:rsidRPr="000C5768">
        <w:rPr>
          <w:sz w:val="28"/>
          <w:szCs w:val="28"/>
          <w:lang w:val="uk-UA"/>
        </w:rPr>
        <w:t xml:space="preserve">безпосереднє забезпечення висування сил у район виконання завдань. </w:t>
      </w:r>
    </w:p>
    <w:p w:rsidR="00A2347F" w:rsidRPr="000C5768" w:rsidRDefault="00A2347F" w:rsidP="00FF43F1">
      <w:pPr>
        <w:ind w:firstLine="426"/>
        <w:jc w:val="both"/>
        <w:rPr>
          <w:sz w:val="28"/>
          <w:szCs w:val="28"/>
        </w:rPr>
      </w:pPr>
      <w:r w:rsidRPr="000C5768">
        <w:rPr>
          <w:sz w:val="28"/>
          <w:szCs w:val="28"/>
        </w:rPr>
        <w:t xml:space="preserve">Інженерне забезпечення дій сил при проведенні рятувальних та інших невідкладних робіт включає: </w:t>
      </w:r>
    </w:p>
    <w:p w:rsidR="00440D5B" w:rsidRPr="000C5768" w:rsidRDefault="00A2347F" w:rsidP="00FF43F1">
      <w:pPr>
        <w:pStyle w:val="a8"/>
        <w:numPr>
          <w:ilvl w:val="0"/>
          <w:numId w:val="19"/>
        </w:numPr>
        <w:tabs>
          <w:tab w:val="left" w:pos="284"/>
          <w:tab w:val="left" w:pos="8931"/>
        </w:tabs>
        <w:ind w:left="709" w:hanging="283"/>
        <w:jc w:val="both"/>
        <w:rPr>
          <w:sz w:val="28"/>
          <w:szCs w:val="28"/>
          <w:lang w:val="uk-UA"/>
        </w:rPr>
      </w:pPr>
      <w:r w:rsidRPr="000C5768">
        <w:rPr>
          <w:sz w:val="28"/>
          <w:szCs w:val="28"/>
          <w:lang w:val="uk-UA"/>
        </w:rPr>
        <w:t xml:space="preserve">інженерну розвідку району надзвичайної ситуації; </w:t>
      </w:r>
    </w:p>
    <w:p w:rsidR="00A2347F" w:rsidRPr="000C5768" w:rsidRDefault="00440D5B" w:rsidP="00FF43F1">
      <w:pPr>
        <w:pStyle w:val="a8"/>
        <w:numPr>
          <w:ilvl w:val="0"/>
          <w:numId w:val="19"/>
        </w:numPr>
        <w:tabs>
          <w:tab w:val="left" w:pos="284"/>
          <w:tab w:val="left" w:pos="8931"/>
        </w:tabs>
        <w:ind w:left="709" w:hanging="283"/>
        <w:jc w:val="both"/>
        <w:rPr>
          <w:sz w:val="28"/>
          <w:szCs w:val="28"/>
          <w:lang w:val="uk-UA"/>
        </w:rPr>
      </w:pPr>
      <w:r w:rsidRPr="000C5768">
        <w:rPr>
          <w:sz w:val="28"/>
          <w:szCs w:val="28"/>
          <w:lang w:val="uk-UA"/>
        </w:rPr>
        <w:t>обладнанн</w:t>
      </w:r>
      <w:r w:rsidR="00A2347F" w:rsidRPr="000C5768">
        <w:rPr>
          <w:sz w:val="28"/>
          <w:szCs w:val="28"/>
          <w:lang w:val="uk-UA"/>
        </w:rPr>
        <w:t xml:space="preserve">я проїздів в завалах; </w:t>
      </w:r>
    </w:p>
    <w:p w:rsidR="00A2347F" w:rsidRPr="000C5768" w:rsidRDefault="00A2347F" w:rsidP="00FF43F1">
      <w:pPr>
        <w:pStyle w:val="a8"/>
        <w:numPr>
          <w:ilvl w:val="0"/>
          <w:numId w:val="19"/>
        </w:numPr>
        <w:tabs>
          <w:tab w:val="left" w:pos="284"/>
          <w:tab w:val="left" w:pos="8931"/>
        </w:tabs>
        <w:ind w:left="709" w:hanging="283"/>
        <w:jc w:val="both"/>
        <w:rPr>
          <w:sz w:val="28"/>
          <w:szCs w:val="28"/>
          <w:lang w:val="uk-UA"/>
        </w:rPr>
      </w:pPr>
      <w:r w:rsidRPr="000C5768">
        <w:rPr>
          <w:sz w:val="28"/>
          <w:szCs w:val="28"/>
          <w:lang w:val="uk-UA"/>
        </w:rPr>
        <w:t xml:space="preserve">розбір завалів, пошук та рятування потерпілих; </w:t>
      </w:r>
    </w:p>
    <w:p w:rsidR="00A2347F" w:rsidRPr="000C5768" w:rsidRDefault="00A2347F" w:rsidP="00FF43F1">
      <w:pPr>
        <w:pStyle w:val="a8"/>
        <w:numPr>
          <w:ilvl w:val="0"/>
          <w:numId w:val="19"/>
        </w:numPr>
        <w:tabs>
          <w:tab w:val="left" w:pos="284"/>
          <w:tab w:val="left" w:pos="8931"/>
        </w:tabs>
        <w:ind w:left="709" w:hanging="283"/>
        <w:jc w:val="both"/>
        <w:rPr>
          <w:sz w:val="28"/>
          <w:szCs w:val="28"/>
          <w:lang w:val="uk-UA"/>
        </w:rPr>
      </w:pPr>
      <w:r w:rsidRPr="000C5768">
        <w:rPr>
          <w:sz w:val="28"/>
          <w:szCs w:val="28"/>
          <w:lang w:val="uk-UA"/>
        </w:rPr>
        <w:t xml:space="preserve">розкриття завалених захисних споруд і подача в них повітря; </w:t>
      </w:r>
    </w:p>
    <w:p w:rsidR="00A2347F" w:rsidRPr="000C5768" w:rsidRDefault="00A2347F" w:rsidP="00FF43F1">
      <w:pPr>
        <w:pStyle w:val="a8"/>
        <w:numPr>
          <w:ilvl w:val="0"/>
          <w:numId w:val="19"/>
        </w:numPr>
        <w:tabs>
          <w:tab w:val="left" w:pos="284"/>
          <w:tab w:val="left" w:pos="8931"/>
        </w:tabs>
        <w:ind w:left="709" w:hanging="283"/>
        <w:jc w:val="both"/>
        <w:rPr>
          <w:sz w:val="28"/>
          <w:szCs w:val="28"/>
          <w:lang w:val="uk-UA"/>
        </w:rPr>
      </w:pPr>
      <w:r w:rsidRPr="000C5768">
        <w:rPr>
          <w:sz w:val="28"/>
          <w:szCs w:val="28"/>
          <w:lang w:val="uk-UA"/>
        </w:rPr>
        <w:t>здійснення закріплення і попередження руйнування конструкцій будинків і споруд;</w:t>
      </w:r>
    </w:p>
    <w:p w:rsidR="00A2347F" w:rsidRPr="000C5768" w:rsidRDefault="00A2347F" w:rsidP="00FF43F1">
      <w:pPr>
        <w:pStyle w:val="a8"/>
        <w:numPr>
          <w:ilvl w:val="0"/>
          <w:numId w:val="19"/>
        </w:numPr>
        <w:tabs>
          <w:tab w:val="left" w:pos="284"/>
          <w:tab w:val="left" w:pos="8931"/>
        </w:tabs>
        <w:ind w:left="709" w:hanging="283"/>
        <w:jc w:val="both"/>
        <w:rPr>
          <w:sz w:val="28"/>
          <w:szCs w:val="28"/>
          <w:lang w:val="uk-UA"/>
        </w:rPr>
      </w:pPr>
      <w:r w:rsidRPr="000C5768">
        <w:rPr>
          <w:sz w:val="28"/>
          <w:szCs w:val="28"/>
          <w:lang w:val="uk-UA"/>
        </w:rPr>
        <w:t>проведення інженерних заходів при ліквідації аварій на комунальних мережах;</w:t>
      </w:r>
    </w:p>
    <w:p w:rsidR="00A2347F" w:rsidRPr="000C5768" w:rsidRDefault="00A2347F" w:rsidP="00FF43F1">
      <w:pPr>
        <w:pStyle w:val="a8"/>
        <w:numPr>
          <w:ilvl w:val="0"/>
          <w:numId w:val="19"/>
        </w:numPr>
        <w:tabs>
          <w:tab w:val="left" w:pos="284"/>
          <w:tab w:val="left" w:pos="8931"/>
        </w:tabs>
        <w:ind w:left="709" w:hanging="283"/>
        <w:jc w:val="both"/>
        <w:rPr>
          <w:sz w:val="28"/>
          <w:szCs w:val="28"/>
          <w:lang w:val="uk-UA"/>
        </w:rPr>
      </w:pPr>
      <w:r w:rsidRPr="000C5768">
        <w:rPr>
          <w:sz w:val="28"/>
          <w:szCs w:val="28"/>
          <w:lang w:val="uk-UA"/>
        </w:rPr>
        <w:t xml:space="preserve">проведення інженерних заходів щодо гасіння пожеж; </w:t>
      </w:r>
    </w:p>
    <w:p w:rsidR="00A2347F" w:rsidRPr="000C5768" w:rsidRDefault="00A2347F" w:rsidP="00FF43F1">
      <w:pPr>
        <w:pStyle w:val="a8"/>
        <w:numPr>
          <w:ilvl w:val="0"/>
          <w:numId w:val="19"/>
        </w:numPr>
        <w:tabs>
          <w:tab w:val="left" w:pos="284"/>
          <w:tab w:val="left" w:pos="8931"/>
        </w:tabs>
        <w:ind w:left="709" w:hanging="283"/>
        <w:jc w:val="both"/>
        <w:rPr>
          <w:sz w:val="28"/>
          <w:szCs w:val="28"/>
          <w:lang w:val="uk-UA"/>
        </w:rPr>
      </w:pPr>
      <w:r w:rsidRPr="000C5768">
        <w:rPr>
          <w:sz w:val="28"/>
          <w:szCs w:val="28"/>
          <w:lang w:val="uk-UA"/>
        </w:rPr>
        <w:t xml:space="preserve">обладнання пункту збору потерпілих, медичних пунктів і пунктів водопостачання. </w:t>
      </w:r>
    </w:p>
    <w:p w:rsidR="00440D5B" w:rsidRPr="000C5768" w:rsidRDefault="00440D5B" w:rsidP="00FF43F1">
      <w:pPr>
        <w:pStyle w:val="a8"/>
        <w:tabs>
          <w:tab w:val="left" w:pos="284"/>
          <w:tab w:val="left" w:pos="8931"/>
        </w:tabs>
        <w:ind w:left="0" w:firstLine="426"/>
        <w:jc w:val="both"/>
        <w:rPr>
          <w:sz w:val="28"/>
          <w:szCs w:val="28"/>
          <w:lang w:val="uk-UA"/>
        </w:rPr>
      </w:pPr>
    </w:p>
    <w:p w:rsidR="00A2347F" w:rsidRPr="000C5768" w:rsidRDefault="00A2347F" w:rsidP="00FF43F1">
      <w:pPr>
        <w:tabs>
          <w:tab w:val="left" w:pos="8931"/>
        </w:tabs>
        <w:ind w:firstLine="426"/>
        <w:jc w:val="both"/>
        <w:rPr>
          <w:sz w:val="28"/>
          <w:szCs w:val="28"/>
        </w:rPr>
      </w:pPr>
      <w:r w:rsidRPr="000C5768">
        <w:rPr>
          <w:sz w:val="28"/>
          <w:szCs w:val="28"/>
        </w:rPr>
        <w:t xml:space="preserve">Інженерне забезпечення </w:t>
      </w:r>
      <w:proofErr w:type="spellStart"/>
      <w:r w:rsidRPr="000C5768">
        <w:rPr>
          <w:sz w:val="28"/>
          <w:szCs w:val="28"/>
        </w:rPr>
        <w:t>евакозаходів</w:t>
      </w:r>
      <w:proofErr w:type="spellEnd"/>
      <w:r w:rsidRPr="000C5768">
        <w:rPr>
          <w:sz w:val="28"/>
          <w:szCs w:val="28"/>
        </w:rPr>
        <w:t xml:space="preserve"> включає: </w:t>
      </w:r>
    </w:p>
    <w:p w:rsidR="00A2347F" w:rsidRPr="000C5768" w:rsidRDefault="00A2347F" w:rsidP="00AB4432">
      <w:pPr>
        <w:pStyle w:val="a8"/>
        <w:numPr>
          <w:ilvl w:val="0"/>
          <w:numId w:val="20"/>
        </w:numPr>
        <w:tabs>
          <w:tab w:val="left" w:pos="284"/>
          <w:tab w:val="left" w:pos="8931"/>
        </w:tabs>
        <w:ind w:left="709" w:hanging="283"/>
        <w:jc w:val="both"/>
        <w:rPr>
          <w:sz w:val="28"/>
          <w:szCs w:val="28"/>
          <w:lang w:val="uk-UA"/>
        </w:rPr>
      </w:pPr>
      <w:r w:rsidRPr="000C5768">
        <w:rPr>
          <w:sz w:val="28"/>
          <w:szCs w:val="28"/>
          <w:lang w:val="uk-UA"/>
        </w:rPr>
        <w:t>розвідку шляхів евакуації і районів розміщення евакуйованого населення;</w:t>
      </w:r>
      <w:r w:rsidR="006B4C7A" w:rsidRPr="000C5768">
        <w:rPr>
          <w:sz w:val="28"/>
          <w:szCs w:val="28"/>
          <w:lang w:val="uk-UA"/>
        </w:rPr>
        <w:t xml:space="preserve"> </w:t>
      </w:r>
    </w:p>
    <w:p w:rsidR="00A2347F" w:rsidRPr="000C5768" w:rsidRDefault="00A2347F" w:rsidP="00AB4432">
      <w:pPr>
        <w:pStyle w:val="a8"/>
        <w:numPr>
          <w:ilvl w:val="0"/>
          <w:numId w:val="20"/>
        </w:numPr>
        <w:tabs>
          <w:tab w:val="left" w:pos="284"/>
          <w:tab w:val="left" w:pos="8931"/>
        </w:tabs>
        <w:ind w:left="709" w:hanging="283"/>
        <w:jc w:val="both"/>
        <w:rPr>
          <w:sz w:val="28"/>
          <w:szCs w:val="28"/>
          <w:lang w:val="uk-UA"/>
        </w:rPr>
      </w:pPr>
      <w:r w:rsidRPr="000C5768">
        <w:rPr>
          <w:sz w:val="28"/>
          <w:szCs w:val="28"/>
          <w:lang w:val="uk-UA"/>
        </w:rPr>
        <w:t xml:space="preserve">інженерне обладнання збірних евакуаційних пунктів, пунктів посадки і висадки, підготовку і утримання шляхів евакуації; </w:t>
      </w:r>
    </w:p>
    <w:p w:rsidR="00A2347F" w:rsidRPr="000C5768" w:rsidRDefault="00A2347F" w:rsidP="00AB4432">
      <w:pPr>
        <w:pStyle w:val="a8"/>
        <w:numPr>
          <w:ilvl w:val="0"/>
          <w:numId w:val="20"/>
        </w:numPr>
        <w:tabs>
          <w:tab w:val="left" w:pos="284"/>
          <w:tab w:val="left" w:pos="8931"/>
        </w:tabs>
        <w:ind w:left="709" w:hanging="283"/>
        <w:jc w:val="both"/>
        <w:rPr>
          <w:sz w:val="28"/>
          <w:szCs w:val="28"/>
          <w:lang w:val="uk-UA"/>
        </w:rPr>
      </w:pPr>
      <w:r w:rsidRPr="000C5768">
        <w:rPr>
          <w:sz w:val="28"/>
          <w:szCs w:val="28"/>
          <w:lang w:val="uk-UA"/>
        </w:rPr>
        <w:t>інженерне обладнання районів розміщення евакуйованого населення;</w:t>
      </w:r>
    </w:p>
    <w:p w:rsidR="00A2347F" w:rsidRPr="000C5768" w:rsidRDefault="00A2347F" w:rsidP="00AB4432">
      <w:pPr>
        <w:pStyle w:val="a8"/>
        <w:numPr>
          <w:ilvl w:val="0"/>
          <w:numId w:val="20"/>
        </w:numPr>
        <w:tabs>
          <w:tab w:val="left" w:pos="284"/>
          <w:tab w:val="left" w:pos="8931"/>
        </w:tabs>
        <w:ind w:left="709" w:hanging="283"/>
        <w:jc w:val="both"/>
        <w:rPr>
          <w:sz w:val="28"/>
          <w:szCs w:val="28"/>
          <w:lang w:val="uk-UA"/>
        </w:rPr>
      </w:pPr>
      <w:r w:rsidRPr="000C5768">
        <w:rPr>
          <w:sz w:val="28"/>
          <w:szCs w:val="28"/>
          <w:lang w:val="uk-UA"/>
        </w:rPr>
        <w:t xml:space="preserve">інженерні заходи щодо маскування </w:t>
      </w:r>
      <w:proofErr w:type="spellStart"/>
      <w:r w:rsidRPr="000C5768">
        <w:rPr>
          <w:sz w:val="28"/>
          <w:szCs w:val="28"/>
          <w:lang w:val="uk-UA"/>
        </w:rPr>
        <w:t>евакозаходів</w:t>
      </w:r>
      <w:proofErr w:type="spellEnd"/>
      <w:r w:rsidRPr="000C5768">
        <w:rPr>
          <w:sz w:val="28"/>
          <w:szCs w:val="28"/>
          <w:lang w:val="uk-UA"/>
        </w:rPr>
        <w:t xml:space="preserve">. </w:t>
      </w:r>
    </w:p>
    <w:p w:rsidR="00440D5B" w:rsidRPr="000C5768" w:rsidRDefault="00440D5B" w:rsidP="00FF43F1">
      <w:pPr>
        <w:pStyle w:val="a8"/>
        <w:tabs>
          <w:tab w:val="left" w:pos="284"/>
          <w:tab w:val="left" w:pos="8931"/>
        </w:tabs>
        <w:ind w:left="0" w:firstLine="426"/>
        <w:jc w:val="both"/>
        <w:rPr>
          <w:sz w:val="28"/>
          <w:szCs w:val="28"/>
          <w:lang w:val="uk-UA"/>
        </w:rPr>
      </w:pPr>
    </w:p>
    <w:p w:rsidR="00A2347F" w:rsidRPr="000C5768" w:rsidRDefault="00A2347F" w:rsidP="00FF43F1">
      <w:pPr>
        <w:tabs>
          <w:tab w:val="left" w:pos="8931"/>
        </w:tabs>
        <w:ind w:firstLine="426"/>
        <w:jc w:val="both"/>
        <w:rPr>
          <w:sz w:val="28"/>
          <w:szCs w:val="28"/>
        </w:rPr>
      </w:pPr>
      <w:r w:rsidRPr="000C5768">
        <w:rPr>
          <w:sz w:val="28"/>
          <w:szCs w:val="28"/>
        </w:rPr>
        <w:t>Пріоритетність і обсяг завдань інженерного забезпечення у всіх видах дій сил ЦЗ залежить:</w:t>
      </w:r>
    </w:p>
    <w:p w:rsidR="00A2347F" w:rsidRPr="000C5768" w:rsidRDefault="00A2347F" w:rsidP="0094168B">
      <w:pPr>
        <w:pStyle w:val="a8"/>
        <w:numPr>
          <w:ilvl w:val="0"/>
          <w:numId w:val="21"/>
        </w:numPr>
        <w:tabs>
          <w:tab w:val="left" w:pos="284"/>
          <w:tab w:val="left" w:pos="8931"/>
        </w:tabs>
        <w:ind w:left="709" w:hanging="283"/>
        <w:jc w:val="both"/>
        <w:rPr>
          <w:sz w:val="28"/>
          <w:szCs w:val="28"/>
          <w:lang w:val="uk-UA"/>
        </w:rPr>
      </w:pPr>
      <w:r w:rsidRPr="000C5768">
        <w:rPr>
          <w:sz w:val="28"/>
          <w:szCs w:val="28"/>
          <w:lang w:val="uk-UA"/>
        </w:rPr>
        <w:t xml:space="preserve">від масштабу, виду, характеру та гостроти надзвичайної ситуації; </w:t>
      </w:r>
    </w:p>
    <w:p w:rsidR="00A2347F" w:rsidRPr="000C5768" w:rsidRDefault="00A2347F" w:rsidP="0094168B">
      <w:pPr>
        <w:pStyle w:val="a8"/>
        <w:numPr>
          <w:ilvl w:val="0"/>
          <w:numId w:val="21"/>
        </w:numPr>
        <w:tabs>
          <w:tab w:val="left" w:pos="284"/>
          <w:tab w:val="left" w:pos="8931"/>
        </w:tabs>
        <w:ind w:left="709" w:hanging="283"/>
        <w:jc w:val="both"/>
        <w:rPr>
          <w:sz w:val="28"/>
          <w:szCs w:val="28"/>
          <w:lang w:val="uk-UA"/>
        </w:rPr>
      </w:pPr>
      <w:r w:rsidRPr="000C5768">
        <w:rPr>
          <w:sz w:val="28"/>
          <w:szCs w:val="28"/>
          <w:lang w:val="uk-UA"/>
        </w:rPr>
        <w:t xml:space="preserve">району воєнних дій; </w:t>
      </w:r>
    </w:p>
    <w:p w:rsidR="00A2347F" w:rsidRPr="000C5768" w:rsidRDefault="00A2347F" w:rsidP="0094168B">
      <w:pPr>
        <w:pStyle w:val="a8"/>
        <w:numPr>
          <w:ilvl w:val="0"/>
          <w:numId w:val="21"/>
        </w:numPr>
        <w:tabs>
          <w:tab w:val="left" w:pos="284"/>
          <w:tab w:val="left" w:pos="8931"/>
        </w:tabs>
        <w:ind w:left="709" w:hanging="283"/>
        <w:jc w:val="both"/>
        <w:rPr>
          <w:sz w:val="28"/>
          <w:szCs w:val="28"/>
          <w:lang w:val="uk-UA"/>
        </w:rPr>
      </w:pPr>
      <w:r w:rsidRPr="000C5768">
        <w:rPr>
          <w:sz w:val="28"/>
          <w:szCs w:val="28"/>
          <w:lang w:val="uk-UA"/>
        </w:rPr>
        <w:t>пори року і доби;</w:t>
      </w:r>
    </w:p>
    <w:p w:rsidR="00A2347F" w:rsidRPr="000C5768" w:rsidRDefault="00A2347F" w:rsidP="0094168B">
      <w:pPr>
        <w:pStyle w:val="a8"/>
        <w:numPr>
          <w:ilvl w:val="0"/>
          <w:numId w:val="21"/>
        </w:numPr>
        <w:tabs>
          <w:tab w:val="left" w:pos="284"/>
          <w:tab w:val="left" w:pos="8931"/>
        </w:tabs>
        <w:ind w:left="709" w:hanging="283"/>
        <w:jc w:val="both"/>
        <w:rPr>
          <w:sz w:val="28"/>
          <w:szCs w:val="28"/>
          <w:lang w:val="uk-UA"/>
        </w:rPr>
      </w:pPr>
      <w:r w:rsidRPr="000C5768">
        <w:rPr>
          <w:sz w:val="28"/>
          <w:szCs w:val="28"/>
          <w:lang w:val="uk-UA"/>
        </w:rPr>
        <w:t xml:space="preserve">рельєфу місцевості, що прилягає до району надзвичайної ситуації; </w:t>
      </w:r>
    </w:p>
    <w:p w:rsidR="00A2347F" w:rsidRPr="000C5768" w:rsidRDefault="00A2347F" w:rsidP="0094168B">
      <w:pPr>
        <w:pStyle w:val="a8"/>
        <w:numPr>
          <w:ilvl w:val="0"/>
          <w:numId w:val="21"/>
        </w:numPr>
        <w:tabs>
          <w:tab w:val="left" w:pos="284"/>
          <w:tab w:val="left" w:pos="8931"/>
        </w:tabs>
        <w:ind w:left="709" w:hanging="283"/>
        <w:jc w:val="both"/>
        <w:rPr>
          <w:sz w:val="28"/>
          <w:szCs w:val="28"/>
          <w:lang w:val="uk-UA"/>
        </w:rPr>
      </w:pPr>
      <w:r w:rsidRPr="000C5768">
        <w:rPr>
          <w:sz w:val="28"/>
          <w:szCs w:val="28"/>
          <w:lang w:val="uk-UA"/>
        </w:rPr>
        <w:lastRenderedPageBreak/>
        <w:t xml:space="preserve">наявністю лісового масиву і заболоченості; </w:t>
      </w:r>
    </w:p>
    <w:p w:rsidR="00A2347F" w:rsidRPr="000C5768" w:rsidRDefault="00A2347F" w:rsidP="0094168B">
      <w:pPr>
        <w:pStyle w:val="a8"/>
        <w:numPr>
          <w:ilvl w:val="0"/>
          <w:numId w:val="21"/>
        </w:numPr>
        <w:tabs>
          <w:tab w:val="left" w:pos="284"/>
          <w:tab w:val="left" w:pos="8931"/>
        </w:tabs>
        <w:ind w:left="709" w:hanging="283"/>
        <w:jc w:val="both"/>
        <w:rPr>
          <w:sz w:val="28"/>
          <w:szCs w:val="28"/>
          <w:lang w:val="uk-UA"/>
        </w:rPr>
      </w:pPr>
      <w:r w:rsidRPr="000C5768">
        <w:rPr>
          <w:sz w:val="28"/>
          <w:szCs w:val="28"/>
          <w:lang w:val="uk-UA"/>
        </w:rPr>
        <w:t xml:space="preserve">розвиненості річкової і озерної системи і багатьох інших географічних, економічних і соціальних факторів. </w:t>
      </w:r>
    </w:p>
    <w:p w:rsidR="00A2347F" w:rsidRPr="000C5768" w:rsidRDefault="00A2347F" w:rsidP="00441092">
      <w:pPr>
        <w:pStyle w:val="a8"/>
        <w:ind w:left="0" w:firstLine="567"/>
        <w:rPr>
          <w:sz w:val="28"/>
          <w:szCs w:val="28"/>
          <w:lang w:val="uk-UA"/>
        </w:rPr>
      </w:pPr>
    </w:p>
    <w:p w:rsidR="00A2347F" w:rsidRPr="000C5768" w:rsidRDefault="00A2347F" w:rsidP="0094168B">
      <w:pPr>
        <w:jc w:val="center"/>
        <w:rPr>
          <w:sz w:val="28"/>
          <w:szCs w:val="28"/>
        </w:rPr>
      </w:pPr>
      <w:r w:rsidRPr="000C5768">
        <w:rPr>
          <w:b/>
          <w:sz w:val="28"/>
          <w:szCs w:val="28"/>
        </w:rPr>
        <w:t>Охорона громадського порядку</w:t>
      </w:r>
    </w:p>
    <w:p w:rsidR="00A2347F" w:rsidRPr="000C5768" w:rsidRDefault="00A2347F" w:rsidP="00441092">
      <w:pPr>
        <w:ind w:firstLine="567"/>
        <w:jc w:val="both"/>
        <w:rPr>
          <w:sz w:val="28"/>
          <w:szCs w:val="28"/>
        </w:rPr>
      </w:pPr>
      <w:r w:rsidRPr="000C5768">
        <w:rPr>
          <w:sz w:val="28"/>
          <w:szCs w:val="28"/>
        </w:rPr>
        <w:t xml:space="preserve">Основні зусилля зосереджуються на: </w:t>
      </w:r>
    </w:p>
    <w:p w:rsidR="00A2347F" w:rsidRPr="000C5768" w:rsidRDefault="00A2347F" w:rsidP="00441092">
      <w:pPr>
        <w:numPr>
          <w:ilvl w:val="0"/>
          <w:numId w:val="15"/>
        </w:numPr>
        <w:tabs>
          <w:tab w:val="left" w:pos="284"/>
        </w:tabs>
        <w:ind w:left="0" w:firstLine="567"/>
        <w:jc w:val="both"/>
        <w:rPr>
          <w:sz w:val="28"/>
          <w:szCs w:val="28"/>
        </w:rPr>
      </w:pPr>
      <w:r w:rsidRPr="000C5768">
        <w:rPr>
          <w:sz w:val="28"/>
          <w:szCs w:val="28"/>
        </w:rPr>
        <w:t xml:space="preserve">охороні населення і територій від посягань зовні; </w:t>
      </w:r>
    </w:p>
    <w:p w:rsidR="00A2347F" w:rsidRPr="000C5768" w:rsidRDefault="00A2347F" w:rsidP="00441092">
      <w:pPr>
        <w:numPr>
          <w:ilvl w:val="0"/>
          <w:numId w:val="15"/>
        </w:numPr>
        <w:tabs>
          <w:tab w:val="left" w:pos="284"/>
        </w:tabs>
        <w:spacing w:after="15"/>
        <w:ind w:left="0" w:firstLine="567"/>
        <w:jc w:val="both"/>
        <w:rPr>
          <w:sz w:val="28"/>
          <w:szCs w:val="28"/>
        </w:rPr>
      </w:pPr>
      <w:r w:rsidRPr="000C5768">
        <w:rPr>
          <w:sz w:val="28"/>
          <w:szCs w:val="28"/>
        </w:rPr>
        <w:t xml:space="preserve">забезпеченні умов надійного функціонування місцевих органів виконавчої влади та органів місцевого самоврядування, органів військового управління; </w:t>
      </w:r>
    </w:p>
    <w:p w:rsidR="00A2347F" w:rsidRPr="000C5768" w:rsidRDefault="00A2347F" w:rsidP="00441092">
      <w:pPr>
        <w:numPr>
          <w:ilvl w:val="0"/>
          <w:numId w:val="15"/>
        </w:numPr>
        <w:tabs>
          <w:tab w:val="left" w:pos="284"/>
        </w:tabs>
        <w:spacing w:after="15"/>
        <w:ind w:left="0" w:firstLine="567"/>
        <w:jc w:val="both"/>
        <w:rPr>
          <w:sz w:val="28"/>
          <w:szCs w:val="28"/>
        </w:rPr>
      </w:pPr>
      <w:r w:rsidRPr="000C5768">
        <w:rPr>
          <w:sz w:val="28"/>
          <w:szCs w:val="28"/>
        </w:rPr>
        <w:t xml:space="preserve">охороні важливих об’єктів та комунікацій; </w:t>
      </w:r>
    </w:p>
    <w:p w:rsidR="00A2347F" w:rsidRPr="000C5768" w:rsidRDefault="00A2347F" w:rsidP="00441092">
      <w:pPr>
        <w:numPr>
          <w:ilvl w:val="0"/>
          <w:numId w:val="15"/>
        </w:numPr>
        <w:tabs>
          <w:tab w:val="left" w:pos="284"/>
        </w:tabs>
        <w:spacing w:after="15"/>
        <w:ind w:left="0" w:firstLine="567"/>
        <w:jc w:val="both"/>
        <w:rPr>
          <w:sz w:val="28"/>
          <w:szCs w:val="28"/>
        </w:rPr>
      </w:pPr>
      <w:r w:rsidRPr="000C5768">
        <w:rPr>
          <w:sz w:val="28"/>
          <w:szCs w:val="28"/>
        </w:rPr>
        <w:t xml:space="preserve">боротьбі з диверсійно-розвідувальними групами; </w:t>
      </w:r>
    </w:p>
    <w:p w:rsidR="00A2347F" w:rsidRPr="000C5768" w:rsidRDefault="00A2347F" w:rsidP="00441092">
      <w:pPr>
        <w:numPr>
          <w:ilvl w:val="0"/>
          <w:numId w:val="15"/>
        </w:numPr>
        <w:spacing w:after="15"/>
        <w:ind w:left="0" w:firstLine="567"/>
        <w:jc w:val="both"/>
        <w:rPr>
          <w:sz w:val="28"/>
          <w:szCs w:val="28"/>
        </w:rPr>
      </w:pPr>
      <w:r w:rsidRPr="000C5768">
        <w:rPr>
          <w:sz w:val="28"/>
          <w:szCs w:val="28"/>
        </w:rPr>
        <w:t xml:space="preserve">організації здійснення евакуаційних заходів; </w:t>
      </w:r>
    </w:p>
    <w:p w:rsidR="00A2347F" w:rsidRPr="000C5768" w:rsidRDefault="00A2347F" w:rsidP="00441092">
      <w:pPr>
        <w:numPr>
          <w:ilvl w:val="0"/>
          <w:numId w:val="15"/>
        </w:numPr>
        <w:spacing w:after="15"/>
        <w:ind w:left="0" w:firstLine="567"/>
        <w:jc w:val="both"/>
        <w:rPr>
          <w:sz w:val="28"/>
          <w:szCs w:val="28"/>
        </w:rPr>
      </w:pPr>
      <w:r w:rsidRPr="000C5768">
        <w:rPr>
          <w:sz w:val="28"/>
          <w:szCs w:val="28"/>
        </w:rPr>
        <w:t xml:space="preserve">участі у проведенні аварійно-рятувальних заходів та інших невідкладних роботах у небезпечних районах; </w:t>
      </w:r>
    </w:p>
    <w:p w:rsidR="00A2347F" w:rsidRPr="000C5768" w:rsidRDefault="00A2347F" w:rsidP="00441092">
      <w:pPr>
        <w:numPr>
          <w:ilvl w:val="0"/>
          <w:numId w:val="15"/>
        </w:numPr>
        <w:spacing w:after="15"/>
        <w:ind w:left="0" w:firstLine="567"/>
        <w:jc w:val="both"/>
        <w:rPr>
          <w:sz w:val="28"/>
          <w:szCs w:val="28"/>
        </w:rPr>
      </w:pPr>
      <w:r w:rsidRPr="000C5768">
        <w:rPr>
          <w:sz w:val="28"/>
          <w:szCs w:val="28"/>
        </w:rPr>
        <w:t xml:space="preserve">підтриманні режиму особливого періоду; </w:t>
      </w:r>
    </w:p>
    <w:p w:rsidR="00A2347F" w:rsidRPr="000C5768" w:rsidRDefault="00A2347F" w:rsidP="00441092">
      <w:pPr>
        <w:numPr>
          <w:ilvl w:val="0"/>
          <w:numId w:val="15"/>
        </w:numPr>
        <w:spacing w:after="15"/>
        <w:ind w:left="0" w:firstLine="567"/>
        <w:jc w:val="both"/>
        <w:rPr>
          <w:sz w:val="28"/>
          <w:szCs w:val="28"/>
        </w:rPr>
      </w:pPr>
      <w:r w:rsidRPr="000C5768">
        <w:rPr>
          <w:sz w:val="28"/>
          <w:szCs w:val="28"/>
        </w:rPr>
        <w:t xml:space="preserve">недопущення на територію Великокучурівської сільської ради диверсійно-розвідувальних груп, інших озброєних формувань противника; </w:t>
      </w:r>
    </w:p>
    <w:p w:rsidR="00A2347F" w:rsidRPr="000C5768" w:rsidRDefault="00A2347F" w:rsidP="00441092">
      <w:pPr>
        <w:numPr>
          <w:ilvl w:val="0"/>
          <w:numId w:val="15"/>
        </w:numPr>
        <w:spacing w:after="15"/>
        <w:ind w:left="0" w:firstLine="567"/>
        <w:jc w:val="both"/>
        <w:rPr>
          <w:sz w:val="28"/>
          <w:szCs w:val="28"/>
        </w:rPr>
      </w:pPr>
      <w:r w:rsidRPr="000C5768">
        <w:rPr>
          <w:sz w:val="28"/>
          <w:szCs w:val="28"/>
        </w:rPr>
        <w:t xml:space="preserve">супроводу перевезення зброї, вибухових та наркотичних речовин; </w:t>
      </w:r>
    </w:p>
    <w:p w:rsidR="00A2347F" w:rsidRPr="000C5768" w:rsidRDefault="00A2347F" w:rsidP="00441092">
      <w:pPr>
        <w:numPr>
          <w:ilvl w:val="0"/>
          <w:numId w:val="15"/>
        </w:numPr>
        <w:spacing w:after="15"/>
        <w:ind w:left="0" w:firstLine="567"/>
        <w:jc w:val="both"/>
        <w:rPr>
          <w:sz w:val="28"/>
          <w:szCs w:val="28"/>
        </w:rPr>
      </w:pPr>
      <w:r w:rsidRPr="000C5768">
        <w:rPr>
          <w:sz w:val="28"/>
          <w:szCs w:val="28"/>
        </w:rPr>
        <w:t xml:space="preserve">недопущення контрабанди та незаконної міграції. </w:t>
      </w:r>
    </w:p>
    <w:p w:rsidR="00A2347F" w:rsidRPr="000C5768" w:rsidRDefault="00A2347F" w:rsidP="00441092">
      <w:pPr>
        <w:ind w:firstLine="567"/>
        <w:jc w:val="both"/>
        <w:rPr>
          <w:sz w:val="28"/>
          <w:szCs w:val="28"/>
        </w:rPr>
      </w:pPr>
      <w:r w:rsidRPr="000C5768">
        <w:rPr>
          <w:sz w:val="28"/>
          <w:szCs w:val="28"/>
        </w:rPr>
        <w:t xml:space="preserve"> </w:t>
      </w:r>
    </w:p>
    <w:p w:rsidR="00A2347F" w:rsidRPr="00B95F82" w:rsidRDefault="00A2347F" w:rsidP="00441092">
      <w:pPr>
        <w:ind w:firstLine="567"/>
        <w:jc w:val="both"/>
        <w:rPr>
          <w:sz w:val="28"/>
          <w:szCs w:val="28"/>
        </w:rPr>
      </w:pPr>
      <w:r w:rsidRPr="000C5768">
        <w:rPr>
          <w:sz w:val="28"/>
          <w:szCs w:val="28"/>
        </w:rPr>
        <w:t xml:space="preserve">Для виконання заходів охорони громадського порядку в особливому періоді залучається спеціалізована служба охорони громадського порядку </w:t>
      </w:r>
      <w:r w:rsidR="00495EB7" w:rsidRPr="00B95F82">
        <w:rPr>
          <w:sz w:val="28"/>
          <w:szCs w:val="28"/>
        </w:rPr>
        <w:t>відділу</w:t>
      </w:r>
      <w:r w:rsidR="00BC2AA4" w:rsidRPr="00B95F82">
        <w:rPr>
          <w:sz w:val="28"/>
          <w:szCs w:val="28"/>
        </w:rPr>
        <w:t xml:space="preserve"> поліції №5 (селище</w:t>
      </w:r>
      <w:r w:rsidRPr="00B95F82">
        <w:rPr>
          <w:sz w:val="28"/>
          <w:szCs w:val="28"/>
        </w:rPr>
        <w:t xml:space="preserve"> Глибока)</w:t>
      </w:r>
      <w:r w:rsidR="00495EB7" w:rsidRPr="00B95F82">
        <w:rPr>
          <w:sz w:val="28"/>
          <w:szCs w:val="28"/>
        </w:rPr>
        <w:t xml:space="preserve"> Чернівецького </w:t>
      </w:r>
      <w:r w:rsidRPr="00B95F82">
        <w:rPr>
          <w:sz w:val="28"/>
          <w:szCs w:val="28"/>
        </w:rPr>
        <w:t xml:space="preserve"> </w:t>
      </w:r>
      <w:r w:rsidR="00495EB7" w:rsidRPr="00B95F82">
        <w:rPr>
          <w:sz w:val="28"/>
          <w:szCs w:val="28"/>
        </w:rPr>
        <w:t xml:space="preserve">РУП ГУНП </w:t>
      </w:r>
      <w:r w:rsidRPr="00B95F82">
        <w:rPr>
          <w:sz w:val="28"/>
          <w:szCs w:val="28"/>
        </w:rPr>
        <w:t>в Чернівецькій області.</w:t>
      </w:r>
    </w:p>
    <w:p w:rsidR="00A2347F" w:rsidRPr="000C5768" w:rsidRDefault="00A2347F" w:rsidP="00441092">
      <w:pPr>
        <w:ind w:firstLine="567"/>
        <w:jc w:val="both"/>
        <w:rPr>
          <w:sz w:val="28"/>
          <w:szCs w:val="28"/>
        </w:rPr>
      </w:pPr>
      <w:r w:rsidRPr="000C5768">
        <w:rPr>
          <w:b/>
          <w:sz w:val="28"/>
          <w:szCs w:val="28"/>
        </w:rPr>
        <w:t>Фінансування заходів у сфері цивільного захисту</w:t>
      </w:r>
      <w:r w:rsidRPr="000C5768">
        <w:rPr>
          <w:sz w:val="28"/>
          <w:szCs w:val="28"/>
        </w:rPr>
        <w:t xml:space="preserve"> здійснюється за рахунок коштів Державного бюджету України, місцевих бюджетів, коштів суб’єктів господарювання, інших не заборонених законодавством джерел.</w:t>
      </w:r>
    </w:p>
    <w:p w:rsidR="00A2347F" w:rsidRPr="000C5768" w:rsidRDefault="00A2347F" w:rsidP="00441092">
      <w:pPr>
        <w:ind w:firstLine="567"/>
        <w:jc w:val="both"/>
        <w:rPr>
          <w:sz w:val="28"/>
          <w:szCs w:val="28"/>
        </w:rPr>
      </w:pPr>
    </w:p>
    <w:p w:rsidR="006B4C7A" w:rsidRPr="000C5768" w:rsidRDefault="006B4C7A" w:rsidP="00441092">
      <w:pPr>
        <w:ind w:firstLine="567"/>
        <w:jc w:val="both"/>
        <w:rPr>
          <w:sz w:val="28"/>
          <w:szCs w:val="28"/>
        </w:rPr>
      </w:pPr>
    </w:p>
    <w:p w:rsidR="006B4C7A" w:rsidRPr="000C5768" w:rsidRDefault="006B4C7A" w:rsidP="00441092">
      <w:pPr>
        <w:ind w:firstLine="567"/>
        <w:jc w:val="both"/>
        <w:rPr>
          <w:sz w:val="28"/>
          <w:szCs w:val="28"/>
        </w:rPr>
      </w:pPr>
    </w:p>
    <w:p w:rsidR="00A2347F" w:rsidRPr="000C5768" w:rsidRDefault="00A2347F" w:rsidP="00884EA8">
      <w:pPr>
        <w:jc w:val="both"/>
        <w:rPr>
          <w:b/>
          <w:sz w:val="28"/>
        </w:rPr>
      </w:pPr>
      <w:r w:rsidRPr="000C5768">
        <w:rPr>
          <w:b/>
          <w:sz w:val="28"/>
        </w:rPr>
        <w:t xml:space="preserve">  Сільський голова                                                   </w:t>
      </w:r>
      <w:r w:rsidR="00884EA8" w:rsidRPr="000C5768">
        <w:rPr>
          <w:b/>
          <w:sz w:val="28"/>
        </w:rPr>
        <w:t xml:space="preserve">  </w:t>
      </w:r>
      <w:r w:rsidRPr="000C5768">
        <w:rPr>
          <w:b/>
          <w:sz w:val="28"/>
        </w:rPr>
        <w:t xml:space="preserve">  Василь ТОДЕРЕНЧУК</w:t>
      </w:r>
    </w:p>
    <w:p w:rsidR="00A2347F" w:rsidRPr="000C5768" w:rsidRDefault="00A2347F" w:rsidP="00441092">
      <w:pPr>
        <w:ind w:firstLine="567"/>
        <w:contextualSpacing/>
        <w:jc w:val="both"/>
        <w:rPr>
          <w:sz w:val="28"/>
          <w:szCs w:val="28"/>
        </w:rPr>
      </w:pPr>
    </w:p>
    <w:p w:rsidR="00401C4D" w:rsidRPr="000C5768" w:rsidRDefault="00401C4D" w:rsidP="004A0047">
      <w:pPr>
        <w:rPr>
          <w:b/>
          <w:sz w:val="32"/>
          <w:szCs w:val="32"/>
        </w:rPr>
      </w:pPr>
    </w:p>
    <w:p w:rsidR="002C0566" w:rsidRPr="000C5768" w:rsidRDefault="002C0566" w:rsidP="004A0047">
      <w:pPr>
        <w:rPr>
          <w:b/>
          <w:sz w:val="32"/>
          <w:szCs w:val="32"/>
        </w:rPr>
      </w:pPr>
    </w:p>
    <w:p w:rsidR="002C0566" w:rsidRPr="000C5768" w:rsidRDefault="002C0566" w:rsidP="004A0047">
      <w:pPr>
        <w:rPr>
          <w:b/>
          <w:sz w:val="32"/>
          <w:szCs w:val="32"/>
        </w:rPr>
      </w:pPr>
    </w:p>
    <w:p w:rsidR="002C0566" w:rsidRPr="000C5768" w:rsidRDefault="002C0566" w:rsidP="004A0047">
      <w:pPr>
        <w:rPr>
          <w:b/>
          <w:sz w:val="32"/>
          <w:szCs w:val="32"/>
        </w:rPr>
      </w:pPr>
    </w:p>
    <w:p w:rsidR="002C0566" w:rsidRPr="000C5768" w:rsidRDefault="002C0566" w:rsidP="004A0047">
      <w:pPr>
        <w:rPr>
          <w:b/>
          <w:sz w:val="32"/>
          <w:szCs w:val="32"/>
        </w:rPr>
      </w:pPr>
    </w:p>
    <w:p w:rsidR="002C0566" w:rsidRPr="000C5768" w:rsidRDefault="002C0566" w:rsidP="004A0047">
      <w:pPr>
        <w:rPr>
          <w:b/>
          <w:sz w:val="32"/>
          <w:szCs w:val="32"/>
        </w:rPr>
      </w:pPr>
    </w:p>
    <w:p w:rsidR="002C0566" w:rsidRPr="000C5768" w:rsidRDefault="002C0566" w:rsidP="004A0047">
      <w:pPr>
        <w:rPr>
          <w:b/>
          <w:sz w:val="32"/>
          <w:szCs w:val="32"/>
        </w:rPr>
      </w:pPr>
    </w:p>
    <w:p w:rsidR="002C0566" w:rsidRPr="000C5768" w:rsidRDefault="002C0566" w:rsidP="004A0047">
      <w:pPr>
        <w:rPr>
          <w:b/>
          <w:sz w:val="32"/>
          <w:szCs w:val="32"/>
        </w:rPr>
      </w:pPr>
    </w:p>
    <w:p w:rsidR="002C0566" w:rsidRPr="000C5768" w:rsidRDefault="002C0566" w:rsidP="004A0047">
      <w:pPr>
        <w:rPr>
          <w:b/>
          <w:sz w:val="32"/>
          <w:szCs w:val="32"/>
        </w:rPr>
      </w:pPr>
    </w:p>
    <w:p w:rsidR="002C0566" w:rsidRPr="000C5768" w:rsidRDefault="002C0566" w:rsidP="004A0047">
      <w:pPr>
        <w:rPr>
          <w:b/>
          <w:sz w:val="32"/>
          <w:szCs w:val="32"/>
        </w:rPr>
      </w:pPr>
    </w:p>
    <w:p w:rsidR="00A2347F" w:rsidRPr="000C5768" w:rsidRDefault="00A2347F" w:rsidP="006B5D3B">
      <w:pPr>
        <w:jc w:val="center"/>
        <w:rPr>
          <w:b/>
          <w:sz w:val="32"/>
          <w:szCs w:val="32"/>
        </w:rPr>
      </w:pPr>
      <w:r w:rsidRPr="000C5768">
        <w:rPr>
          <w:b/>
          <w:sz w:val="32"/>
          <w:szCs w:val="32"/>
        </w:rPr>
        <w:lastRenderedPageBreak/>
        <w:t>ДОДАТКИ</w:t>
      </w:r>
    </w:p>
    <w:p w:rsidR="00A2347F" w:rsidRPr="000C5768" w:rsidRDefault="00A2347F" w:rsidP="00441092">
      <w:pPr>
        <w:ind w:firstLine="567"/>
        <w:jc w:val="center"/>
        <w:rPr>
          <w:b/>
          <w:sz w:val="32"/>
          <w:szCs w:val="32"/>
        </w:rPr>
      </w:pPr>
    </w:p>
    <w:p w:rsidR="009B77F4" w:rsidRPr="000C5768" w:rsidRDefault="009B77F4" w:rsidP="00441092">
      <w:pPr>
        <w:ind w:firstLine="567"/>
        <w:jc w:val="center"/>
        <w:rPr>
          <w:b/>
          <w:sz w:val="32"/>
          <w:szCs w:val="32"/>
        </w:rPr>
      </w:pPr>
    </w:p>
    <w:p w:rsidR="00A2347F" w:rsidRPr="000C5768" w:rsidRDefault="00A2347F" w:rsidP="00441092">
      <w:pPr>
        <w:ind w:firstLine="567"/>
        <w:jc w:val="center"/>
        <w:rPr>
          <w:b/>
          <w:sz w:val="32"/>
          <w:szCs w:val="32"/>
        </w:rPr>
      </w:pPr>
    </w:p>
    <w:p w:rsidR="00A2347F" w:rsidRPr="000C5768" w:rsidRDefault="006B4C7A" w:rsidP="00441092">
      <w:pPr>
        <w:ind w:firstLine="567"/>
        <w:jc w:val="center"/>
        <w:rPr>
          <w:b/>
          <w:sz w:val="28"/>
          <w:szCs w:val="28"/>
        </w:rPr>
      </w:pPr>
      <w:r w:rsidRPr="000C5768">
        <w:rPr>
          <w:b/>
          <w:sz w:val="28"/>
          <w:szCs w:val="28"/>
        </w:rPr>
        <w:t xml:space="preserve">                 </w:t>
      </w:r>
      <w:r w:rsidR="00C15413" w:rsidRPr="000C5768">
        <w:rPr>
          <w:b/>
          <w:sz w:val="28"/>
          <w:szCs w:val="28"/>
        </w:rPr>
        <w:t xml:space="preserve">     </w:t>
      </w:r>
      <w:r w:rsidR="00A2347F" w:rsidRPr="000C5768">
        <w:rPr>
          <w:b/>
          <w:sz w:val="28"/>
          <w:szCs w:val="28"/>
        </w:rPr>
        <w:t>Додаток 1</w:t>
      </w:r>
    </w:p>
    <w:p w:rsidR="00A2347F" w:rsidRPr="000C5768" w:rsidRDefault="00C15413" w:rsidP="00441092">
      <w:pPr>
        <w:ind w:right="-144" w:firstLine="567"/>
        <w:rPr>
          <w:sz w:val="28"/>
          <w:szCs w:val="28"/>
        </w:rPr>
      </w:pPr>
      <w:r w:rsidRPr="000C5768">
        <w:tab/>
      </w:r>
      <w:r w:rsidRPr="000C5768">
        <w:tab/>
      </w:r>
      <w:r w:rsidRPr="000C5768">
        <w:tab/>
      </w:r>
      <w:r w:rsidRPr="000C5768">
        <w:tab/>
      </w:r>
      <w:r w:rsidRPr="000C5768">
        <w:tab/>
      </w:r>
      <w:r w:rsidRPr="000C5768">
        <w:tab/>
      </w:r>
      <w:r w:rsidRPr="000C5768">
        <w:tab/>
        <w:t xml:space="preserve">  </w:t>
      </w:r>
      <w:r w:rsidR="00A2347F" w:rsidRPr="000C5768">
        <w:rPr>
          <w:sz w:val="28"/>
          <w:szCs w:val="28"/>
        </w:rPr>
        <w:t xml:space="preserve">до Плану цивільного захисту </w:t>
      </w:r>
      <w:r w:rsidR="006B4C7A" w:rsidRPr="000C5768">
        <w:rPr>
          <w:sz w:val="28"/>
          <w:szCs w:val="28"/>
        </w:rPr>
        <w:t>н</w:t>
      </w:r>
      <w:r w:rsidR="00A2347F" w:rsidRPr="000C5768">
        <w:rPr>
          <w:sz w:val="28"/>
          <w:szCs w:val="28"/>
        </w:rPr>
        <w:t>а</w:t>
      </w:r>
    </w:p>
    <w:p w:rsidR="00A2347F" w:rsidRPr="000C5768" w:rsidRDefault="00C15413" w:rsidP="00441092">
      <w:pPr>
        <w:ind w:firstLine="567"/>
        <w:rPr>
          <w:sz w:val="28"/>
          <w:szCs w:val="28"/>
        </w:rPr>
      </w:pPr>
      <w:r w:rsidRPr="000C5768">
        <w:rPr>
          <w:sz w:val="28"/>
          <w:szCs w:val="28"/>
        </w:rPr>
        <w:tab/>
      </w:r>
      <w:r w:rsidRPr="000C5768">
        <w:rPr>
          <w:sz w:val="28"/>
          <w:szCs w:val="28"/>
        </w:rPr>
        <w:tab/>
      </w:r>
      <w:r w:rsidRPr="000C5768">
        <w:rPr>
          <w:sz w:val="28"/>
          <w:szCs w:val="28"/>
        </w:rPr>
        <w:tab/>
      </w:r>
      <w:r w:rsidRPr="000C5768">
        <w:rPr>
          <w:sz w:val="28"/>
          <w:szCs w:val="28"/>
        </w:rPr>
        <w:tab/>
      </w:r>
      <w:r w:rsidRPr="000C5768">
        <w:rPr>
          <w:sz w:val="28"/>
          <w:szCs w:val="28"/>
        </w:rPr>
        <w:tab/>
      </w:r>
      <w:r w:rsidRPr="000C5768">
        <w:rPr>
          <w:sz w:val="28"/>
          <w:szCs w:val="28"/>
        </w:rPr>
        <w:tab/>
      </w:r>
      <w:r w:rsidRPr="000C5768">
        <w:rPr>
          <w:sz w:val="28"/>
          <w:szCs w:val="28"/>
        </w:rPr>
        <w:tab/>
        <w:t xml:space="preserve"> </w:t>
      </w:r>
      <w:r w:rsidR="00636E88" w:rsidRPr="000C5768">
        <w:rPr>
          <w:sz w:val="28"/>
          <w:szCs w:val="28"/>
        </w:rPr>
        <w:t xml:space="preserve"> </w:t>
      </w:r>
      <w:r w:rsidR="00A2347F" w:rsidRPr="000C5768">
        <w:rPr>
          <w:sz w:val="28"/>
          <w:szCs w:val="28"/>
        </w:rPr>
        <w:t xml:space="preserve">території Великокучурівської </w:t>
      </w:r>
    </w:p>
    <w:p w:rsidR="00A2347F" w:rsidRPr="000C5768" w:rsidRDefault="009B77F4" w:rsidP="00C15413">
      <w:pPr>
        <w:ind w:firstLine="567"/>
      </w:pPr>
      <w:r w:rsidRPr="000C5768">
        <w:rPr>
          <w:sz w:val="28"/>
          <w:szCs w:val="28"/>
        </w:rPr>
        <w:t xml:space="preserve">                                              </w:t>
      </w:r>
      <w:r w:rsidR="00C15413" w:rsidRPr="000C5768">
        <w:rPr>
          <w:sz w:val="28"/>
          <w:szCs w:val="28"/>
        </w:rPr>
        <w:t xml:space="preserve">                 </w:t>
      </w:r>
      <w:r w:rsidR="00636E88" w:rsidRPr="000C5768">
        <w:rPr>
          <w:sz w:val="28"/>
          <w:szCs w:val="28"/>
        </w:rPr>
        <w:t xml:space="preserve"> </w:t>
      </w:r>
      <w:r w:rsidR="00C15413" w:rsidRPr="000C5768">
        <w:rPr>
          <w:sz w:val="28"/>
          <w:szCs w:val="28"/>
        </w:rPr>
        <w:t xml:space="preserve"> </w:t>
      </w:r>
      <w:r w:rsidR="00C0671D" w:rsidRPr="000C5768">
        <w:rPr>
          <w:sz w:val="28"/>
          <w:szCs w:val="28"/>
        </w:rPr>
        <w:t>сільської ради</w:t>
      </w:r>
      <w:r w:rsidR="00A2347F" w:rsidRPr="000C5768">
        <w:rPr>
          <w:sz w:val="28"/>
          <w:szCs w:val="28"/>
        </w:rPr>
        <w:t xml:space="preserve"> на особливий</w:t>
      </w:r>
      <w:r w:rsidR="00C15413" w:rsidRPr="000C5768">
        <w:rPr>
          <w:sz w:val="28"/>
          <w:szCs w:val="28"/>
        </w:rPr>
        <w:t xml:space="preserve"> </w:t>
      </w:r>
      <w:r w:rsidRPr="000C5768">
        <w:rPr>
          <w:sz w:val="28"/>
          <w:szCs w:val="28"/>
        </w:rPr>
        <w:t>період</w:t>
      </w:r>
    </w:p>
    <w:p w:rsidR="00A2347F" w:rsidRPr="000C5768" w:rsidRDefault="00A2347F" w:rsidP="00441092">
      <w:pPr>
        <w:pStyle w:val="31"/>
        <w:ind w:firstLine="567"/>
        <w:jc w:val="both"/>
        <w:rPr>
          <w:sz w:val="28"/>
          <w:szCs w:val="28"/>
        </w:rPr>
      </w:pPr>
    </w:p>
    <w:p w:rsidR="006B4C7A" w:rsidRPr="000C5768" w:rsidRDefault="00A2347F" w:rsidP="003010F0">
      <w:pPr>
        <w:jc w:val="center"/>
        <w:rPr>
          <w:b/>
          <w:sz w:val="28"/>
          <w:szCs w:val="28"/>
        </w:rPr>
      </w:pPr>
      <w:r w:rsidRPr="000C5768">
        <w:rPr>
          <w:b/>
          <w:sz w:val="28"/>
          <w:szCs w:val="28"/>
        </w:rPr>
        <w:t xml:space="preserve">Пункти управління цивільного захисту </w:t>
      </w:r>
    </w:p>
    <w:p w:rsidR="00A2347F" w:rsidRPr="000C5768" w:rsidRDefault="00A2347F" w:rsidP="003010F0">
      <w:pPr>
        <w:jc w:val="center"/>
        <w:rPr>
          <w:b/>
          <w:sz w:val="28"/>
          <w:szCs w:val="28"/>
        </w:rPr>
      </w:pPr>
      <w:r w:rsidRPr="000C5768">
        <w:rPr>
          <w:b/>
          <w:sz w:val="28"/>
          <w:szCs w:val="28"/>
        </w:rPr>
        <w:t>Великокучурівської сільської ради</w:t>
      </w:r>
    </w:p>
    <w:p w:rsidR="00A2347F" w:rsidRPr="000C5768" w:rsidRDefault="00A2347F" w:rsidP="00441092">
      <w:pPr>
        <w:pStyle w:val="31"/>
        <w:ind w:firstLine="567"/>
        <w:jc w:val="both"/>
        <w:rPr>
          <w:sz w:val="28"/>
          <w:szCs w:val="28"/>
        </w:rPr>
      </w:pPr>
    </w:p>
    <w:p w:rsidR="00A2347F" w:rsidRPr="000C5768" w:rsidRDefault="00A2347F" w:rsidP="00441092">
      <w:pPr>
        <w:pStyle w:val="31"/>
        <w:ind w:firstLine="567"/>
        <w:jc w:val="both"/>
        <w:rPr>
          <w:sz w:val="28"/>
          <w:szCs w:val="28"/>
        </w:rPr>
      </w:pPr>
      <w:r w:rsidRPr="000C5768">
        <w:rPr>
          <w:sz w:val="28"/>
          <w:szCs w:val="28"/>
        </w:rPr>
        <w:t xml:space="preserve">І. Основний пункт управління – адміністративне приміщення сільської ради (с. Великий Кучурів, </w:t>
      </w:r>
      <w:proofErr w:type="spellStart"/>
      <w:r w:rsidRPr="000C5768">
        <w:rPr>
          <w:sz w:val="28"/>
          <w:szCs w:val="28"/>
        </w:rPr>
        <w:t>вул.Головна</w:t>
      </w:r>
      <w:proofErr w:type="spellEnd"/>
      <w:r w:rsidRPr="000C5768">
        <w:rPr>
          <w:sz w:val="28"/>
          <w:szCs w:val="28"/>
        </w:rPr>
        <w:t>, 1).</w:t>
      </w:r>
    </w:p>
    <w:p w:rsidR="00A2347F" w:rsidRPr="000C5768" w:rsidRDefault="00A2347F" w:rsidP="00441092">
      <w:pPr>
        <w:pStyle w:val="31"/>
        <w:ind w:firstLine="567"/>
        <w:jc w:val="both"/>
        <w:rPr>
          <w:sz w:val="28"/>
          <w:szCs w:val="28"/>
        </w:rPr>
      </w:pPr>
      <w:r w:rsidRPr="000C5768">
        <w:rPr>
          <w:sz w:val="28"/>
          <w:szCs w:val="28"/>
        </w:rPr>
        <w:t>ІІ. Допоміжні (резервні) пункти управління:</w:t>
      </w:r>
    </w:p>
    <w:p w:rsidR="00EC6B73" w:rsidRPr="000C5768" w:rsidRDefault="00EC6B73" w:rsidP="00441092">
      <w:pPr>
        <w:pStyle w:val="31"/>
        <w:numPr>
          <w:ilvl w:val="0"/>
          <w:numId w:val="3"/>
        </w:numPr>
        <w:spacing w:after="0"/>
        <w:ind w:left="0" w:firstLine="567"/>
        <w:jc w:val="both"/>
        <w:rPr>
          <w:sz w:val="28"/>
          <w:szCs w:val="28"/>
        </w:rPr>
      </w:pPr>
      <w:proofErr w:type="spellStart"/>
      <w:r w:rsidRPr="000C5768">
        <w:rPr>
          <w:sz w:val="28"/>
          <w:szCs w:val="28"/>
        </w:rPr>
        <w:t>адмінприміщення</w:t>
      </w:r>
      <w:proofErr w:type="spellEnd"/>
      <w:r w:rsidRPr="000C5768">
        <w:rPr>
          <w:sz w:val="28"/>
          <w:szCs w:val="28"/>
        </w:rPr>
        <w:t xml:space="preserve"> Центру культури та дозвілля Великокучурівської сільської ради (с.Великий Кучурів, </w:t>
      </w:r>
      <w:proofErr w:type="spellStart"/>
      <w:r w:rsidRPr="000C5768">
        <w:rPr>
          <w:sz w:val="28"/>
          <w:szCs w:val="28"/>
        </w:rPr>
        <w:t>вул.Головна</w:t>
      </w:r>
      <w:proofErr w:type="spellEnd"/>
      <w:r w:rsidRPr="000C5768">
        <w:rPr>
          <w:sz w:val="28"/>
          <w:szCs w:val="28"/>
        </w:rPr>
        <w:t>, 20);</w:t>
      </w:r>
    </w:p>
    <w:p w:rsidR="00EC6B73" w:rsidRPr="000C5768" w:rsidRDefault="00EC6B73" w:rsidP="00441092">
      <w:pPr>
        <w:pStyle w:val="31"/>
        <w:numPr>
          <w:ilvl w:val="0"/>
          <w:numId w:val="3"/>
        </w:numPr>
        <w:spacing w:after="0"/>
        <w:ind w:left="0" w:firstLine="567"/>
        <w:jc w:val="both"/>
        <w:rPr>
          <w:sz w:val="28"/>
          <w:szCs w:val="28"/>
        </w:rPr>
      </w:pPr>
      <w:proofErr w:type="spellStart"/>
      <w:r w:rsidRPr="000C5768">
        <w:rPr>
          <w:sz w:val="28"/>
          <w:szCs w:val="28"/>
        </w:rPr>
        <w:t>адмінприміщення</w:t>
      </w:r>
      <w:proofErr w:type="spellEnd"/>
      <w:r w:rsidRPr="000C5768">
        <w:rPr>
          <w:color w:val="FF0000"/>
          <w:sz w:val="28"/>
          <w:szCs w:val="28"/>
        </w:rPr>
        <w:t xml:space="preserve"> </w:t>
      </w:r>
      <w:r w:rsidRPr="000C5768">
        <w:rPr>
          <w:sz w:val="28"/>
          <w:szCs w:val="28"/>
        </w:rPr>
        <w:t xml:space="preserve">філії Центру культури та дозвілля </w:t>
      </w:r>
      <w:r w:rsidR="00607703" w:rsidRPr="000C5768">
        <w:rPr>
          <w:sz w:val="28"/>
          <w:szCs w:val="28"/>
        </w:rPr>
        <w:t>(</w:t>
      </w:r>
      <w:proofErr w:type="spellStart"/>
      <w:r w:rsidRPr="000C5768">
        <w:rPr>
          <w:sz w:val="28"/>
          <w:szCs w:val="28"/>
        </w:rPr>
        <w:t>с.Тисовець</w:t>
      </w:r>
      <w:proofErr w:type="spellEnd"/>
      <w:r w:rsidRPr="000C5768">
        <w:rPr>
          <w:sz w:val="28"/>
          <w:szCs w:val="28"/>
        </w:rPr>
        <w:t xml:space="preserve">, вул. </w:t>
      </w:r>
      <w:proofErr w:type="spellStart"/>
      <w:r w:rsidRPr="000C5768">
        <w:rPr>
          <w:sz w:val="28"/>
          <w:szCs w:val="28"/>
        </w:rPr>
        <w:t>Пантівська</w:t>
      </w:r>
      <w:proofErr w:type="spellEnd"/>
      <w:r w:rsidRPr="000C5768">
        <w:rPr>
          <w:sz w:val="28"/>
          <w:szCs w:val="28"/>
        </w:rPr>
        <w:t>, 5</w:t>
      </w:r>
      <w:r w:rsidR="00607703" w:rsidRPr="000C5768">
        <w:rPr>
          <w:sz w:val="28"/>
          <w:szCs w:val="28"/>
        </w:rPr>
        <w:t>)</w:t>
      </w:r>
      <w:r w:rsidRPr="000C5768">
        <w:rPr>
          <w:sz w:val="28"/>
          <w:szCs w:val="28"/>
        </w:rPr>
        <w:t xml:space="preserve">. </w:t>
      </w:r>
    </w:p>
    <w:p w:rsidR="00EC6B73" w:rsidRPr="000C5768" w:rsidRDefault="00EC6B73" w:rsidP="00441092">
      <w:pPr>
        <w:pStyle w:val="31"/>
        <w:spacing w:after="0"/>
        <w:ind w:firstLine="567"/>
        <w:jc w:val="both"/>
        <w:rPr>
          <w:sz w:val="28"/>
          <w:szCs w:val="28"/>
        </w:rPr>
      </w:pPr>
      <w:r w:rsidRPr="000C5768">
        <w:rPr>
          <w:sz w:val="28"/>
          <w:szCs w:val="28"/>
        </w:rPr>
        <w:t xml:space="preserve">    ІІІ. Пункти управління на </w:t>
      </w:r>
      <w:proofErr w:type="spellStart"/>
      <w:r w:rsidRPr="000C5768">
        <w:rPr>
          <w:sz w:val="28"/>
          <w:szCs w:val="28"/>
        </w:rPr>
        <w:t>старостинських</w:t>
      </w:r>
      <w:proofErr w:type="spellEnd"/>
      <w:r w:rsidRPr="000C5768">
        <w:rPr>
          <w:sz w:val="28"/>
          <w:szCs w:val="28"/>
        </w:rPr>
        <w:t xml:space="preserve"> округах:</w:t>
      </w:r>
    </w:p>
    <w:p w:rsidR="00EC6B73" w:rsidRPr="000C5768" w:rsidRDefault="00EC6B73" w:rsidP="00441092">
      <w:pPr>
        <w:pStyle w:val="31"/>
        <w:numPr>
          <w:ilvl w:val="0"/>
          <w:numId w:val="3"/>
        </w:numPr>
        <w:spacing w:after="0"/>
        <w:ind w:left="0" w:firstLine="567"/>
        <w:jc w:val="both"/>
        <w:rPr>
          <w:sz w:val="28"/>
          <w:szCs w:val="28"/>
        </w:rPr>
      </w:pPr>
      <w:proofErr w:type="spellStart"/>
      <w:r w:rsidRPr="000C5768">
        <w:rPr>
          <w:sz w:val="28"/>
          <w:szCs w:val="28"/>
        </w:rPr>
        <w:t>Тисовецький</w:t>
      </w:r>
      <w:proofErr w:type="spellEnd"/>
      <w:r w:rsidRPr="000C5768">
        <w:rPr>
          <w:sz w:val="28"/>
          <w:szCs w:val="28"/>
        </w:rPr>
        <w:t xml:space="preserve"> </w:t>
      </w:r>
      <w:proofErr w:type="spellStart"/>
      <w:r w:rsidRPr="000C5768">
        <w:rPr>
          <w:sz w:val="28"/>
          <w:szCs w:val="28"/>
        </w:rPr>
        <w:t>старостинський</w:t>
      </w:r>
      <w:proofErr w:type="spellEnd"/>
      <w:r w:rsidRPr="000C5768">
        <w:rPr>
          <w:sz w:val="28"/>
          <w:szCs w:val="28"/>
        </w:rPr>
        <w:t xml:space="preserve"> округ</w:t>
      </w:r>
      <w:r w:rsidR="001D1F1D" w:rsidRPr="000C5768">
        <w:rPr>
          <w:sz w:val="28"/>
          <w:szCs w:val="28"/>
        </w:rPr>
        <w:t xml:space="preserve"> (</w:t>
      </w:r>
      <w:proofErr w:type="spellStart"/>
      <w:r w:rsidRPr="000C5768">
        <w:rPr>
          <w:sz w:val="28"/>
          <w:szCs w:val="28"/>
        </w:rPr>
        <w:t>с.Тисовець</w:t>
      </w:r>
      <w:proofErr w:type="spellEnd"/>
      <w:r w:rsidR="001D1F1D" w:rsidRPr="000C5768">
        <w:rPr>
          <w:sz w:val="28"/>
          <w:szCs w:val="28"/>
        </w:rPr>
        <w:t>,</w:t>
      </w:r>
      <w:r w:rsidRPr="000C5768">
        <w:rPr>
          <w:sz w:val="28"/>
          <w:szCs w:val="28"/>
        </w:rPr>
        <w:t xml:space="preserve"> вул. </w:t>
      </w:r>
      <w:r w:rsidR="001D1F1D" w:rsidRPr="000C5768">
        <w:rPr>
          <w:sz w:val="28"/>
          <w:szCs w:val="28"/>
        </w:rPr>
        <w:t>Київська</w:t>
      </w:r>
      <w:r w:rsidRPr="000C5768">
        <w:rPr>
          <w:sz w:val="28"/>
          <w:szCs w:val="28"/>
        </w:rPr>
        <w:t>, 2)</w:t>
      </w:r>
    </w:p>
    <w:p w:rsidR="00EC6B73" w:rsidRPr="000C5768" w:rsidRDefault="00EC6B73" w:rsidP="00441092">
      <w:pPr>
        <w:pStyle w:val="31"/>
        <w:numPr>
          <w:ilvl w:val="0"/>
          <w:numId w:val="3"/>
        </w:numPr>
        <w:spacing w:after="0"/>
        <w:ind w:left="0" w:firstLine="567"/>
        <w:jc w:val="both"/>
        <w:rPr>
          <w:sz w:val="28"/>
          <w:szCs w:val="28"/>
        </w:rPr>
      </w:pPr>
      <w:proofErr w:type="spellStart"/>
      <w:r w:rsidRPr="000C5768">
        <w:rPr>
          <w:sz w:val="28"/>
          <w:szCs w:val="28"/>
        </w:rPr>
        <w:t>Снячівський</w:t>
      </w:r>
      <w:proofErr w:type="spellEnd"/>
      <w:r w:rsidRPr="000C5768">
        <w:rPr>
          <w:sz w:val="28"/>
          <w:szCs w:val="28"/>
        </w:rPr>
        <w:t xml:space="preserve"> </w:t>
      </w:r>
      <w:proofErr w:type="spellStart"/>
      <w:r w:rsidRPr="000C5768">
        <w:rPr>
          <w:sz w:val="28"/>
          <w:szCs w:val="28"/>
        </w:rPr>
        <w:t>старостинський</w:t>
      </w:r>
      <w:proofErr w:type="spellEnd"/>
      <w:r w:rsidRPr="000C5768">
        <w:rPr>
          <w:sz w:val="28"/>
          <w:szCs w:val="28"/>
        </w:rPr>
        <w:t xml:space="preserve"> округ </w:t>
      </w:r>
      <w:r w:rsidR="001D1F1D" w:rsidRPr="000C5768">
        <w:rPr>
          <w:sz w:val="28"/>
          <w:szCs w:val="28"/>
        </w:rPr>
        <w:t>(</w:t>
      </w:r>
      <w:proofErr w:type="spellStart"/>
      <w:r w:rsidRPr="000C5768">
        <w:rPr>
          <w:sz w:val="28"/>
          <w:szCs w:val="28"/>
        </w:rPr>
        <w:t>с.Снячів</w:t>
      </w:r>
      <w:proofErr w:type="spellEnd"/>
      <w:r w:rsidR="001D1F1D" w:rsidRPr="000C5768">
        <w:rPr>
          <w:sz w:val="28"/>
          <w:szCs w:val="28"/>
        </w:rPr>
        <w:t>,</w:t>
      </w:r>
      <w:r w:rsidRPr="000C5768">
        <w:rPr>
          <w:sz w:val="28"/>
          <w:szCs w:val="28"/>
        </w:rPr>
        <w:t xml:space="preserve"> </w:t>
      </w:r>
      <w:proofErr w:type="spellStart"/>
      <w:r w:rsidRPr="000C5768">
        <w:rPr>
          <w:sz w:val="28"/>
          <w:szCs w:val="28"/>
        </w:rPr>
        <w:t>вул.Головна</w:t>
      </w:r>
      <w:proofErr w:type="spellEnd"/>
      <w:r w:rsidRPr="000C5768">
        <w:rPr>
          <w:sz w:val="28"/>
          <w:szCs w:val="28"/>
        </w:rPr>
        <w:t>, 3).</w:t>
      </w:r>
    </w:p>
    <w:p w:rsidR="00A2347F" w:rsidRPr="000C5768" w:rsidRDefault="00A2347F" w:rsidP="00441092">
      <w:pPr>
        <w:spacing w:after="120"/>
        <w:ind w:firstLine="567"/>
        <w:jc w:val="both"/>
        <w:rPr>
          <w:sz w:val="28"/>
          <w:szCs w:val="28"/>
        </w:rPr>
      </w:pPr>
    </w:p>
    <w:p w:rsidR="00A2347F" w:rsidRPr="000C5768" w:rsidRDefault="00A2347F" w:rsidP="00441092">
      <w:pPr>
        <w:pStyle w:val="31"/>
        <w:ind w:firstLine="567"/>
        <w:jc w:val="both"/>
        <w:rPr>
          <w:sz w:val="28"/>
          <w:szCs w:val="28"/>
        </w:rPr>
      </w:pPr>
    </w:p>
    <w:p w:rsidR="00A2347F" w:rsidRPr="000C5768" w:rsidRDefault="00A2347F" w:rsidP="00441092">
      <w:pPr>
        <w:pStyle w:val="31"/>
        <w:ind w:firstLine="567"/>
        <w:jc w:val="both"/>
        <w:rPr>
          <w:sz w:val="28"/>
          <w:szCs w:val="28"/>
        </w:rPr>
      </w:pPr>
    </w:p>
    <w:p w:rsidR="00A2347F" w:rsidRPr="000C5768" w:rsidRDefault="00A2347F" w:rsidP="00441092">
      <w:pPr>
        <w:pStyle w:val="31"/>
        <w:ind w:firstLine="567"/>
        <w:jc w:val="both"/>
        <w:rPr>
          <w:sz w:val="28"/>
          <w:szCs w:val="28"/>
        </w:rPr>
      </w:pPr>
    </w:p>
    <w:p w:rsidR="00A2347F" w:rsidRPr="000C5768" w:rsidRDefault="00A2347F" w:rsidP="00441092">
      <w:pPr>
        <w:pStyle w:val="31"/>
        <w:ind w:firstLine="567"/>
        <w:jc w:val="both"/>
        <w:rPr>
          <w:sz w:val="28"/>
          <w:szCs w:val="28"/>
        </w:rPr>
      </w:pPr>
    </w:p>
    <w:p w:rsidR="00A2347F" w:rsidRPr="000C5768" w:rsidRDefault="000C6306" w:rsidP="00441092">
      <w:pPr>
        <w:pStyle w:val="31"/>
        <w:ind w:firstLine="567"/>
        <w:jc w:val="center"/>
        <w:rPr>
          <w:sz w:val="28"/>
          <w:szCs w:val="28"/>
        </w:rPr>
      </w:pPr>
      <w:r w:rsidRPr="000C5768">
        <w:rPr>
          <w:sz w:val="28"/>
          <w:szCs w:val="28"/>
        </w:rPr>
        <w:t xml:space="preserve"> </w:t>
      </w:r>
    </w:p>
    <w:p w:rsidR="000C6306" w:rsidRPr="000C5768" w:rsidRDefault="000C6306" w:rsidP="00441092">
      <w:pPr>
        <w:pStyle w:val="31"/>
        <w:ind w:firstLine="567"/>
        <w:jc w:val="center"/>
        <w:rPr>
          <w:sz w:val="28"/>
          <w:szCs w:val="28"/>
        </w:rPr>
      </w:pPr>
    </w:p>
    <w:p w:rsidR="000C6306" w:rsidRPr="000C5768" w:rsidRDefault="000C6306" w:rsidP="00441092">
      <w:pPr>
        <w:pStyle w:val="31"/>
        <w:ind w:firstLine="567"/>
        <w:jc w:val="center"/>
        <w:rPr>
          <w:sz w:val="28"/>
          <w:szCs w:val="28"/>
        </w:rPr>
      </w:pPr>
    </w:p>
    <w:p w:rsidR="000C6306" w:rsidRPr="000C5768" w:rsidRDefault="000C6306" w:rsidP="00441092">
      <w:pPr>
        <w:pStyle w:val="31"/>
        <w:ind w:firstLine="567"/>
        <w:jc w:val="center"/>
        <w:rPr>
          <w:sz w:val="28"/>
          <w:szCs w:val="28"/>
        </w:rPr>
      </w:pPr>
    </w:p>
    <w:p w:rsidR="000C6306" w:rsidRPr="000C5768" w:rsidRDefault="000C6306" w:rsidP="00441092">
      <w:pPr>
        <w:pStyle w:val="31"/>
        <w:ind w:firstLine="567"/>
        <w:jc w:val="center"/>
        <w:rPr>
          <w:sz w:val="28"/>
          <w:szCs w:val="28"/>
        </w:rPr>
      </w:pPr>
    </w:p>
    <w:p w:rsidR="000C6306" w:rsidRPr="000C5768" w:rsidRDefault="000C6306" w:rsidP="00441092">
      <w:pPr>
        <w:pStyle w:val="31"/>
        <w:ind w:firstLine="567"/>
        <w:jc w:val="center"/>
        <w:rPr>
          <w:sz w:val="28"/>
          <w:szCs w:val="28"/>
        </w:rPr>
      </w:pPr>
    </w:p>
    <w:p w:rsidR="000C6306" w:rsidRPr="000C5768" w:rsidRDefault="000C6306" w:rsidP="00441092">
      <w:pPr>
        <w:pStyle w:val="31"/>
        <w:ind w:firstLine="567"/>
        <w:jc w:val="center"/>
        <w:rPr>
          <w:sz w:val="28"/>
          <w:szCs w:val="28"/>
        </w:rPr>
      </w:pPr>
    </w:p>
    <w:p w:rsidR="000C6306" w:rsidRDefault="000C6306" w:rsidP="00441092">
      <w:pPr>
        <w:pStyle w:val="31"/>
        <w:ind w:firstLine="567"/>
        <w:jc w:val="center"/>
        <w:rPr>
          <w:sz w:val="28"/>
          <w:szCs w:val="28"/>
        </w:rPr>
      </w:pPr>
    </w:p>
    <w:p w:rsidR="00F2252E" w:rsidRPr="000C5768" w:rsidRDefault="00F2252E" w:rsidP="00441092">
      <w:pPr>
        <w:pStyle w:val="31"/>
        <w:ind w:firstLine="567"/>
        <w:jc w:val="center"/>
        <w:rPr>
          <w:sz w:val="28"/>
          <w:szCs w:val="28"/>
        </w:rPr>
      </w:pPr>
    </w:p>
    <w:p w:rsidR="00BC2AA4" w:rsidRPr="000C5768" w:rsidRDefault="00BC2AA4" w:rsidP="00441092">
      <w:pPr>
        <w:pStyle w:val="31"/>
        <w:ind w:firstLine="567"/>
        <w:jc w:val="center"/>
        <w:rPr>
          <w:sz w:val="28"/>
          <w:szCs w:val="28"/>
        </w:rPr>
      </w:pPr>
    </w:p>
    <w:p w:rsidR="00A2347F" w:rsidRPr="000C5768" w:rsidRDefault="00C15413" w:rsidP="00441092">
      <w:pPr>
        <w:ind w:firstLine="567"/>
        <w:jc w:val="center"/>
        <w:rPr>
          <w:b/>
          <w:sz w:val="28"/>
          <w:szCs w:val="28"/>
        </w:rPr>
      </w:pPr>
      <w:r w:rsidRPr="000C5768">
        <w:rPr>
          <w:b/>
          <w:sz w:val="28"/>
          <w:szCs w:val="28"/>
        </w:rPr>
        <w:lastRenderedPageBreak/>
        <w:t xml:space="preserve">                  </w:t>
      </w:r>
      <w:r w:rsidR="00A2347F" w:rsidRPr="000C5768">
        <w:rPr>
          <w:b/>
          <w:sz w:val="28"/>
          <w:szCs w:val="28"/>
        </w:rPr>
        <w:t>Додаток 2</w:t>
      </w:r>
    </w:p>
    <w:p w:rsidR="00A2347F" w:rsidRPr="000C5768" w:rsidRDefault="000C6306" w:rsidP="00441092">
      <w:pPr>
        <w:ind w:firstLine="567"/>
        <w:rPr>
          <w:sz w:val="28"/>
          <w:szCs w:val="28"/>
        </w:rPr>
      </w:pPr>
      <w:r w:rsidRPr="000C5768">
        <w:tab/>
      </w:r>
      <w:r w:rsidRPr="000C5768">
        <w:tab/>
      </w:r>
      <w:r w:rsidRPr="000C5768">
        <w:tab/>
      </w:r>
      <w:r w:rsidRPr="000C5768">
        <w:tab/>
      </w:r>
      <w:r w:rsidRPr="000C5768">
        <w:tab/>
      </w:r>
      <w:r w:rsidRPr="000C5768">
        <w:tab/>
      </w:r>
      <w:r w:rsidR="00A2347F" w:rsidRPr="000C5768">
        <w:tab/>
      </w:r>
      <w:r w:rsidR="00A2347F" w:rsidRPr="000C5768">
        <w:rPr>
          <w:sz w:val="28"/>
          <w:szCs w:val="28"/>
        </w:rPr>
        <w:t>до Плану цивільного захисту на</w:t>
      </w:r>
    </w:p>
    <w:p w:rsidR="00A2347F" w:rsidRPr="000C5768" w:rsidRDefault="000C6306" w:rsidP="00441092">
      <w:pPr>
        <w:ind w:firstLine="567"/>
        <w:rPr>
          <w:sz w:val="28"/>
          <w:szCs w:val="28"/>
        </w:rPr>
      </w:pPr>
      <w:r w:rsidRPr="000C5768">
        <w:rPr>
          <w:sz w:val="28"/>
          <w:szCs w:val="28"/>
        </w:rPr>
        <w:tab/>
      </w:r>
      <w:r w:rsidRPr="000C5768">
        <w:rPr>
          <w:sz w:val="28"/>
          <w:szCs w:val="28"/>
        </w:rPr>
        <w:tab/>
      </w:r>
      <w:r w:rsidRPr="000C5768">
        <w:rPr>
          <w:sz w:val="28"/>
          <w:szCs w:val="28"/>
        </w:rPr>
        <w:tab/>
      </w:r>
      <w:r w:rsidRPr="000C5768">
        <w:rPr>
          <w:sz w:val="28"/>
          <w:szCs w:val="28"/>
        </w:rPr>
        <w:tab/>
      </w:r>
      <w:r w:rsidRPr="000C5768">
        <w:rPr>
          <w:sz w:val="28"/>
          <w:szCs w:val="28"/>
        </w:rPr>
        <w:tab/>
      </w:r>
      <w:r w:rsidRPr="000C5768">
        <w:rPr>
          <w:sz w:val="28"/>
          <w:szCs w:val="28"/>
        </w:rPr>
        <w:tab/>
      </w:r>
      <w:r w:rsidR="00A2347F" w:rsidRPr="000C5768">
        <w:rPr>
          <w:sz w:val="28"/>
          <w:szCs w:val="28"/>
        </w:rPr>
        <w:tab/>
        <w:t xml:space="preserve">території Великокучурівської </w:t>
      </w:r>
    </w:p>
    <w:p w:rsidR="00A2347F" w:rsidRPr="000C5768" w:rsidRDefault="000C6306" w:rsidP="00441092">
      <w:pPr>
        <w:ind w:firstLine="567"/>
        <w:rPr>
          <w:sz w:val="28"/>
          <w:szCs w:val="28"/>
        </w:rPr>
      </w:pPr>
      <w:r w:rsidRPr="000C5768">
        <w:rPr>
          <w:sz w:val="28"/>
          <w:szCs w:val="28"/>
        </w:rPr>
        <w:t xml:space="preserve">                                                               </w:t>
      </w:r>
      <w:r w:rsidR="00C0671D" w:rsidRPr="000C5768">
        <w:rPr>
          <w:sz w:val="28"/>
          <w:szCs w:val="28"/>
        </w:rPr>
        <w:t>сільської ради</w:t>
      </w:r>
      <w:r w:rsidR="00A2347F" w:rsidRPr="000C5768">
        <w:rPr>
          <w:sz w:val="28"/>
          <w:szCs w:val="28"/>
        </w:rPr>
        <w:t xml:space="preserve"> на особливий період</w:t>
      </w:r>
    </w:p>
    <w:p w:rsidR="00A2347F" w:rsidRPr="000C5768" w:rsidRDefault="00A2347F" w:rsidP="00441092">
      <w:pPr>
        <w:spacing w:after="120"/>
        <w:ind w:firstLine="567"/>
        <w:jc w:val="center"/>
        <w:rPr>
          <w:b/>
          <w:sz w:val="28"/>
          <w:szCs w:val="28"/>
        </w:rPr>
      </w:pPr>
    </w:p>
    <w:p w:rsidR="005552AC" w:rsidRDefault="00A2347F" w:rsidP="005552AC">
      <w:pPr>
        <w:jc w:val="center"/>
        <w:rPr>
          <w:b/>
          <w:sz w:val="28"/>
          <w:szCs w:val="28"/>
        </w:rPr>
      </w:pPr>
      <w:r w:rsidRPr="000C5768">
        <w:rPr>
          <w:b/>
          <w:sz w:val="28"/>
          <w:szCs w:val="28"/>
        </w:rPr>
        <w:t xml:space="preserve">Схема організаційної структури та склад пункту оповіщення </w:t>
      </w:r>
    </w:p>
    <w:p w:rsidR="00A2347F" w:rsidRPr="000C5768" w:rsidRDefault="00A2347F" w:rsidP="005552AC">
      <w:pPr>
        <w:jc w:val="center"/>
        <w:rPr>
          <w:b/>
          <w:sz w:val="28"/>
          <w:szCs w:val="28"/>
        </w:rPr>
      </w:pPr>
      <w:r w:rsidRPr="000C5768">
        <w:rPr>
          <w:b/>
          <w:sz w:val="28"/>
          <w:szCs w:val="28"/>
        </w:rPr>
        <w:t>сільської ради</w:t>
      </w:r>
    </w:p>
    <w:p w:rsidR="00A2347F" w:rsidRPr="000C5768" w:rsidRDefault="00A2347F" w:rsidP="00441092">
      <w:pPr>
        <w:pStyle w:val="31"/>
        <w:ind w:firstLine="567"/>
        <w:jc w:val="center"/>
        <w:rPr>
          <w:sz w:val="28"/>
          <w:szCs w:val="28"/>
        </w:rPr>
      </w:pP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9"/>
        <w:gridCol w:w="70"/>
        <w:gridCol w:w="3631"/>
        <w:gridCol w:w="975"/>
        <w:gridCol w:w="3281"/>
      </w:tblGrid>
      <w:tr w:rsidR="00A2347F" w:rsidRPr="000C5768" w:rsidTr="000C6306">
        <w:tc>
          <w:tcPr>
            <w:tcW w:w="639" w:type="dxa"/>
            <w:gridSpan w:val="2"/>
          </w:tcPr>
          <w:p w:rsidR="00A2347F" w:rsidRPr="000C5768" w:rsidRDefault="00A2347F" w:rsidP="005552AC">
            <w:pPr>
              <w:spacing w:after="120"/>
              <w:jc w:val="center"/>
              <w:rPr>
                <w:b/>
                <w:sz w:val="28"/>
                <w:szCs w:val="28"/>
              </w:rPr>
            </w:pPr>
            <w:r w:rsidRPr="000C5768">
              <w:rPr>
                <w:b/>
                <w:sz w:val="28"/>
                <w:szCs w:val="28"/>
              </w:rPr>
              <w:t>№ п/п</w:t>
            </w:r>
          </w:p>
        </w:tc>
        <w:tc>
          <w:tcPr>
            <w:tcW w:w="3631" w:type="dxa"/>
          </w:tcPr>
          <w:p w:rsidR="00A2347F" w:rsidRPr="000C5768" w:rsidRDefault="00A2347F" w:rsidP="005552AC">
            <w:pPr>
              <w:spacing w:after="120"/>
              <w:jc w:val="center"/>
              <w:rPr>
                <w:b/>
                <w:sz w:val="28"/>
                <w:szCs w:val="28"/>
              </w:rPr>
            </w:pPr>
            <w:r w:rsidRPr="000C5768">
              <w:rPr>
                <w:b/>
                <w:sz w:val="28"/>
                <w:szCs w:val="28"/>
              </w:rPr>
              <w:t>Найменування посад</w:t>
            </w:r>
          </w:p>
        </w:tc>
        <w:tc>
          <w:tcPr>
            <w:tcW w:w="975" w:type="dxa"/>
          </w:tcPr>
          <w:p w:rsidR="00A2347F" w:rsidRPr="004D6F9C" w:rsidRDefault="00A2347F" w:rsidP="005552AC">
            <w:pPr>
              <w:spacing w:after="120"/>
              <w:jc w:val="center"/>
              <w:rPr>
                <w:b/>
                <w:sz w:val="28"/>
                <w:szCs w:val="28"/>
              </w:rPr>
            </w:pPr>
            <w:r w:rsidRPr="004D6F9C">
              <w:rPr>
                <w:b/>
                <w:sz w:val="28"/>
                <w:szCs w:val="28"/>
              </w:rPr>
              <w:t>К-сть</w:t>
            </w:r>
          </w:p>
        </w:tc>
        <w:tc>
          <w:tcPr>
            <w:tcW w:w="3280" w:type="dxa"/>
          </w:tcPr>
          <w:p w:rsidR="00A2347F" w:rsidRPr="000C5768" w:rsidRDefault="00A2347F" w:rsidP="005552AC">
            <w:pPr>
              <w:spacing w:after="120"/>
              <w:jc w:val="center"/>
              <w:rPr>
                <w:b/>
                <w:sz w:val="28"/>
                <w:szCs w:val="28"/>
              </w:rPr>
            </w:pPr>
            <w:r w:rsidRPr="000C5768">
              <w:rPr>
                <w:b/>
                <w:sz w:val="28"/>
                <w:szCs w:val="28"/>
              </w:rPr>
              <w:t>Ким комплектуються</w:t>
            </w:r>
          </w:p>
        </w:tc>
      </w:tr>
      <w:tr w:rsidR="00A2347F" w:rsidRPr="000C5768" w:rsidTr="000C6306">
        <w:tc>
          <w:tcPr>
            <w:tcW w:w="639" w:type="dxa"/>
            <w:gridSpan w:val="2"/>
          </w:tcPr>
          <w:p w:rsidR="00A2347F" w:rsidRPr="000C5768" w:rsidRDefault="00A2347F" w:rsidP="005552AC">
            <w:pPr>
              <w:spacing w:after="120"/>
              <w:jc w:val="center"/>
              <w:rPr>
                <w:b/>
                <w:sz w:val="28"/>
                <w:szCs w:val="28"/>
              </w:rPr>
            </w:pPr>
            <w:r w:rsidRPr="000C5768">
              <w:rPr>
                <w:b/>
                <w:sz w:val="28"/>
                <w:szCs w:val="28"/>
              </w:rPr>
              <w:t>1</w:t>
            </w:r>
          </w:p>
        </w:tc>
        <w:tc>
          <w:tcPr>
            <w:tcW w:w="3631" w:type="dxa"/>
          </w:tcPr>
          <w:p w:rsidR="00A2347F" w:rsidRPr="000C5768" w:rsidRDefault="00A2347F" w:rsidP="005552AC">
            <w:pPr>
              <w:spacing w:after="120"/>
              <w:jc w:val="center"/>
              <w:rPr>
                <w:b/>
                <w:sz w:val="28"/>
                <w:szCs w:val="28"/>
              </w:rPr>
            </w:pPr>
            <w:r w:rsidRPr="000C5768">
              <w:rPr>
                <w:b/>
                <w:sz w:val="28"/>
                <w:szCs w:val="28"/>
              </w:rPr>
              <w:t>2</w:t>
            </w:r>
          </w:p>
        </w:tc>
        <w:tc>
          <w:tcPr>
            <w:tcW w:w="975" w:type="dxa"/>
          </w:tcPr>
          <w:p w:rsidR="00A2347F" w:rsidRPr="000C5768" w:rsidRDefault="00A2347F" w:rsidP="005552AC">
            <w:pPr>
              <w:spacing w:after="120"/>
              <w:jc w:val="center"/>
              <w:rPr>
                <w:b/>
                <w:sz w:val="28"/>
                <w:szCs w:val="28"/>
              </w:rPr>
            </w:pPr>
            <w:r w:rsidRPr="000C5768">
              <w:rPr>
                <w:b/>
                <w:sz w:val="28"/>
                <w:szCs w:val="28"/>
              </w:rPr>
              <w:t>3</w:t>
            </w:r>
          </w:p>
        </w:tc>
        <w:tc>
          <w:tcPr>
            <w:tcW w:w="3280" w:type="dxa"/>
          </w:tcPr>
          <w:p w:rsidR="00A2347F" w:rsidRPr="000C5768" w:rsidRDefault="00A2347F" w:rsidP="005552AC">
            <w:pPr>
              <w:spacing w:after="120"/>
              <w:jc w:val="center"/>
              <w:rPr>
                <w:b/>
                <w:sz w:val="28"/>
                <w:szCs w:val="28"/>
              </w:rPr>
            </w:pPr>
            <w:r w:rsidRPr="000C5768">
              <w:rPr>
                <w:b/>
                <w:sz w:val="28"/>
                <w:szCs w:val="28"/>
              </w:rPr>
              <w:t>4</w:t>
            </w:r>
          </w:p>
        </w:tc>
      </w:tr>
      <w:tr w:rsidR="00A2347F" w:rsidRPr="000C5768" w:rsidTr="000C6306">
        <w:tc>
          <w:tcPr>
            <w:tcW w:w="8526" w:type="dxa"/>
            <w:gridSpan w:val="5"/>
          </w:tcPr>
          <w:p w:rsidR="00A2347F" w:rsidRPr="000C5768" w:rsidRDefault="00A2347F" w:rsidP="004D6F9C">
            <w:pPr>
              <w:spacing w:after="120"/>
              <w:ind w:firstLine="30"/>
              <w:jc w:val="center"/>
              <w:rPr>
                <w:sz w:val="28"/>
                <w:szCs w:val="28"/>
              </w:rPr>
            </w:pPr>
            <w:r w:rsidRPr="000C5768">
              <w:rPr>
                <w:sz w:val="28"/>
                <w:szCs w:val="28"/>
              </w:rPr>
              <w:t>Центральна ланка управління</w:t>
            </w:r>
          </w:p>
          <w:p w:rsidR="00A2347F" w:rsidRPr="000C5768" w:rsidRDefault="004D6F9C" w:rsidP="004D6F9C">
            <w:pPr>
              <w:spacing w:after="120"/>
              <w:ind w:firstLine="30"/>
              <w:jc w:val="center"/>
              <w:rPr>
                <w:sz w:val="28"/>
                <w:szCs w:val="28"/>
              </w:rPr>
            </w:pPr>
            <w:r>
              <w:rPr>
                <w:sz w:val="28"/>
                <w:szCs w:val="28"/>
              </w:rPr>
              <w:t xml:space="preserve">Начальник ЦЗ сільської ради </w:t>
            </w:r>
            <w:r w:rsidR="00332BFF">
              <w:rPr>
                <w:bCs/>
                <w:sz w:val="28"/>
                <w:szCs w:val="28"/>
              </w:rPr>
              <w:t xml:space="preserve">– </w:t>
            </w:r>
            <w:r w:rsidR="00A2347F" w:rsidRPr="000C5768">
              <w:rPr>
                <w:sz w:val="28"/>
                <w:szCs w:val="28"/>
              </w:rPr>
              <w:t xml:space="preserve">Василь </w:t>
            </w:r>
            <w:proofErr w:type="spellStart"/>
            <w:r w:rsidR="00A2347F" w:rsidRPr="000C5768">
              <w:rPr>
                <w:sz w:val="28"/>
                <w:szCs w:val="28"/>
              </w:rPr>
              <w:t>Мірчович</w:t>
            </w:r>
            <w:proofErr w:type="spellEnd"/>
            <w:r w:rsidR="00A2347F" w:rsidRPr="000C5768">
              <w:rPr>
                <w:sz w:val="28"/>
                <w:szCs w:val="28"/>
              </w:rPr>
              <w:t xml:space="preserve"> </w:t>
            </w:r>
            <w:proofErr w:type="spellStart"/>
            <w:r w:rsidR="00A2347F" w:rsidRPr="000C5768">
              <w:rPr>
                <w:sz w:val="28"/>
                <w:szCs w:val="28"/>
              </w:rPr>
              <w:t>Тодеренчук</w:t>
            </w:r>
            <w:proofErr w:type="spellEnd"/>
          </w:p>
        </w:tc>
      </w:tr>
      <w:tr w:rsidR="00A2347F" w:rsidRPr="000C5768" w:rsidTr="000C6306">
        <w:tc>
          <w:tcPr>
            <w:tcW w:w="8526" w:type="dxa"/>
            <w:gridSpan w:val="5"/>
          </w:tcPr>
          <w:p w:rsidR="00A2347F" w:rsidRPr="000C5768" w:rsidRDefault="00A2347F" w:rsidP="004D6F9C">
            <w:pPr>
              <w:spacing w:after="120"/>
              <w:ind w:firstLine="30"/>
              <w:jc w:val="center"/>
              <w:rPr>
                <w:b/>
                <w:sz w:val="28"/>
                <w:szCs w:val="28"/>
              </w:rPr>
            </w:pPr>
            <w:r w:rsidRPr="000C5768">
              <w:rPr>
                <w:b/>
                <w:sz w:val="28"/>
                <w:szCs w:val="28"/>
              </w:rPr>
              <w:t>Управління пункту</w:t>
            </w:r>
          </w:p>
        </w:tc>
      </w:tr>
      <w:tr w:rsidR="00A2347F" w:rsidRPr="000C5768" w:rsidTr="000C6306">
        <w:tc>
          <w:tcPr>
            <w:tcW w:w="639" w:type="dxa"/>
            <w:gridSpan w:val="2"/>
          </w:tcPr>
          <w:p w:rsidR="00A2347F" w:rsidRPr="000C5768" w:rsidRDefault="00A2347F" w:rsidP="004D6F9C">
            <w:pPr>
              <w:spacing w:after="120"/>
              <w:ind w:firstLine="30"/>
              <w:jc w:val="center"/>
              <w:rPr>
                <w:sz w:val="28"/>
                <w:szCs w:val="28"/>
              </w:rPr>
            </w:pPr>
            <w:r w:rsidRPr="000C5768">
              <w:rPr>
                <w:sz w:val="28"/>
                <w:szCs w:val="28"/>
              </w:rPr>
              <w:t>1</w:t>
            </w:r>
            <w:r w:rsidR="004D6F9C">
              <w:rPr>
                <w:sz w:val="28"/>
                <w:szCs w:val="28"/>
              </w:rPr>
              <w:t>.</w:t>
            </w:r>
          </w:p>
        </w:tc>
        <w:tc>
          <w:tcPr>
            <w:tcW w:w="3631" w:type="dxa"/>
          </w:tcPr>
          <w:p w:rsidR="00A2347F" w:rsidRPr="000C5768" w:rsidRDefault="00A2347F" w:rsidP="004D6F9C">
            <w:pPr>
              <w:spacing w:after="120"/>
              <w:ind w:firstLine="30"/>
              <w:rPr>
                <w:sz w:val="28"/>
                <w:szCs w:val="28"/>
              </w:rPr>
            </w:pPr>
            <w:r w:rsidRPr="000C5768">
              <w:rPr>
                <w:sz w:val="28"/>
                <w:szCs w:val="28"/>
              </w:rPr>
              <w:t>Начальник пункту оповіщення</w:t>
            </w:r>
          </w:p>
        </w:tc>
        <w:tc>
          <w:tcPr>
            <w:tcW w:w="975" w:type="dxa"/>
          </w:tcPr>
          <w:p w:rsidR="00A2347F" w:rsidRPr="000C5768" w:rsidRDefault="00A2347F" w:rsidP="004D6F9C">
            <w:pPr>
              <w:spacing w:after="120"/>
              <w:ind w:firstLine="30"/>
              <w:jc w:val="center"/>
              <w:rPr>
                <w:sz w:val="28"/>
                <w:szCs w:val="28"/>
              </w:rPr>
            </w:pPr>
            <w:r w:rsidRPr="000C5768">
              <w:rPr>
                <w:sz w:val="28"/>
                <w:szCs w:val="28"/>
              </w:rPr>
              <w:t>1</w:t>
            </w:r>
          </w:p>
        </w:tc>
        <w:tc>
          <w:tcPr>
            <w:tcW w:w="3280" w:type="dxa"/>
          </w:tcPr>
          <w:p w:rsidR="00A2347F" w:rsidRPr="000C5768" w:rsidRDefault="00A2347F" w:rsidP="004D6F9C">
            <w:pPr>
              <w:spacing w:after="120"/>
              <w:ind w:firstLine="30"/>
              <w:rPr>
                <w:sz w:val="28"/>
                <w:szCs w:val="28"/>
              </w:rPr>
            </w:pPr>
            <w:r w:rsidRPr="000C5768">
              <w:rPr>
                <w:sz w:val="28"/>
                <w:szCs w:val="28"/>
              </w:rPr>
              <w:t>Офіцер громади</w:t>
            </w:r>
          </w:p>
        </w:tc>
      </w:tr>
      <w:tr w:rsidR="00A2347F" w:rsidRPr="000C5768" w:rsidTr="000C6306">
        <w:tc>
          <w:tcPr>
            <w:tcW w:w="639" w:type="dxa"/>
            <w:gridSpan w:val="2"/>
          </w:tcPr>
          <w:p w:rsidR="00A2347F" w:rsidRPr="000C5768" w:rsidRDefault="00A2347F" w:rsidP="004D6F9C">
            <w:pPr>
              <w:spacing w:after="120"/>
              <w:ind w:firstLine="30"/>
              <w:jc w:val="center"/>
              <w:rPr>
                <w:sz w:val="28"/>
                <w:szCs w:val="28"/>
              </w:rPr>
            </w:pPr>
            <w:r w:rsidRPr="000C5768">
              <w:rPr>
                <w:sz w:val="28"/>
                <w:szCs w:val="28"/>
              </w:rPr>
              <w:t>2</w:t>
            </w:r>
            <w:r w:rsidR="004D6F9C">
              <w:rPr>
                <w:sz w:val="28"/>
                <w:szCs w:val="28"/>
              </w:rPr>
              <w:t>.</w:t>
            </w:r>
          </w:p>
        </w:tc>
        <w:tc>
          <w:tcPr>
            <w:tcW w:w="3631" w:type="dxa"/>
          </w:tcPr>
          <w:p w:rsidR="00A2347F" w:rsidRPr="000C5768" w:rsidRDefault="00A2347F" w:rsidP="004D6F9C">
            <w:pPr>
              <w:spacing w:after="120"/>
              <w:ind w:firstLine="30"/>
              <w:rPr>
                <w:sz w:val="28"/>
                <w:szCs w:val="28"/>
              </w:rPr>
            </w:pPr>
            <w:r w:rsidRPr="000C5768">
              <w:rPr>
                <w:sz w:val="28"/>
                <w:szCs w:val="28"/>
              </w:rPr>
              <w:t>Заступник начальника пункту  оповіщення</w:t>
            </w:r>
          </w:p>
        </w:tc>
        <w:tc>
          <w:tcPr>
            <w:tcW w:w="975" w:type="dxa"/>
          </w:tcPr>
          <w:p w:rsidR="00A2347F" w:rsidRPr="000C5768" w:rsidRDefault="00A2347F" w:rsidP="004D6F9C">
            <w:pPr>
              <w:spacing w:after="120"/>
              <w:ind w:firstLine="30"/>
              <w:jc w:val="center"/>
              <w:rPr>
                <w:sz w:val="28"/>
                <w:szCs w:val="28"/>
              </w:rPr>
            </w:pPr>
            <w:r w:rsidRPr="000C5768">
              <w:rPr>
                <w:sz w:val="28"/>
                <w:szCs w:val="28"/>
              </w:rPr>
              <w:t>1</w:t>
            </w:r>
          </w:p>
        </w:tc>
        <w:tc>
          <w:tcPr>
            <w:tcW w:w="3280" w:type="dxa"/>
          </w:tcPr>
          <w:p w:rsidR="00A2347F" w:rsidRPr="000C5768" w:rsidRDefault="00A2347F" w:rsidP="004D6F9C">
            <w:pPr>
              <w:spacing w:after="120"/>
              <w:ind w:firstLine="30"/>
              <w:rPr>
                <w:sz w:val="28"/>
                <w:szCs w:val="28"/>
              </w:rPr>
            </w:pPr>
            <w:r w:rsidRPr="000C5768">
              <w:rPr>
                <w:sz w:val="28"/>
                <w:szCs w:val="28"/>
              </w:rPr>
              <w:t>Чобан М.Н.</w:t>
            </w:r>
          </w:p>
        </w:tc>
      </w:tr>
      <w:tr w:rsidR="00A2347F" w:rsidRPr="000C5768" w:rsidTr="000C6306">
        <w:tc>
          <w:tcPr>
            <w:tcW w:w="639" w:type="dxa"/>
            <w:gridSpan w:val="2"/>
          </w:tcPr>
          <w:p w:rsidR="00A2347F" w:rsidRPr="000C5768" w:rsidRDefault="00A2347F" w:rsidP="004D6F9C">
            <w:pPr>
              <w:spacing w:after="120"/>
              <w:ind w:firstLine="30"/>
              <w:jc w:val="center"/>
              <w:rPr>
                <w:sz w:val="28"/>
                <w:szCs w:val="28"/>
              </w:rPr>
            </w:pPr>
            <w:r w:rsidRPr="000C5768">
              <w:rPr>
                <w:sz w:val="28"/>
                <w:szCs w:val="28"/>
              </w:rPr>
              <w:t>3</w:t>
            </w:r>
            <w:r w:rsidR="004D6F9C">
              <w:rPr>
                <w:sz w:val="28"/>
                <w:szCs w:val="28"/>
              </w:rPr>
              <w:t>.</w:t>
            </w:r>
          </w:p>
        </w:tc>
        <w:tc>
          <w:tcPr>
            <w:tcW w:w="3631" w:type="dxa"/>
          </w:tcPr>
          <w:p w:rsidR="00A2347F" w:rsidRPr="000C5768" w:rsidRDefault="00A2347F" w:rsidP="004D6F9C">
            <w:pPr>
              <w:spacing w:after="120"/>
              <w:ind w:firstLine="30"/>
              <w:rPr>
                <w:sz w:val="28"/>
                <w:szCs w:val="28"/>
              </w:rPr>
            </w:pPr>
            <w:r w:rsidRPr="000C5768">
              <w:rPr>
                <w:sz w:val="28"/>
                <w:szCs w:val="28"/>
              </w:rPr>
              <w:t>Комендант</w:t>
            </w:r>
          </w:p>
        </w:tc>
        <w:tc>
          <w:tcPr>
            <w:tcW w:w="975" w:type="dxa"/>
          </w:tcPr>
          <w:p w:rsidR="00A2347F" w:rsidRPr="000C5768" w:rsidRDefault="00A2347F" w:rsidP="004D6F9C">
            <w:pPr>
              <w:spacing w:after="120"/>
              <w:ind w:firstLine="30"/>
              <w:jc w:val="center"/>
              <w:rPr>
                <w:sz w:val="28"/>
                <w:szCs w:val="28"/>
              </w:rPr>
            </w:pPr>
            <w:r w:rsidRPr="000C5768">
              <w:rPr>
                <w:sz w:val="28"/>
                <w:szCs w:val="28"/>
              </w:rPr>
              <w:t>1</w:t>
            </w:r>
          </w:p>
        </w:tc>
        <w:tc>
          <w:tcPr>
            <w:tcW w:w="3280" w:type="dxa"/>
          </w:tcPr>
          <w:p w:rsidR="00A2347F" w:rsidRPr="000C5768" w:rsidRDefault="00A2347F" w:rsidP="004D6F9C">
            <w:pPr>
              <w:spacing w:after="120"/>
              <w:ind w:firstLine="30"/>
              <w:rPr>
                <w:sz w:val="28"/>
                <w:szCs w:val="28"/>
              </w:rPr>
            </w:pPr>
            <w:r w:rsidRPr="000C5768">
              <w:rPr>
                <w:sz w:val="28"/>
                <w:szCs w:val="28"/>
              </w:rPr>
              <w:t>Церковний О.М.</w:t>
            </w:r>
          </w:p>
        </w:tc>
      </w:tr>
      <w:tr w:rsidR="00A2347F" w:rsidRPr="000C5768" w:rsidTr="000C6306">
        <w:tc>
          <w:tcPr>
            <w:tcW w:w="639" w:type="dxa"/>
            <w:gridSpan w:val="2"/>
          </w:tcPr>
          <w:p w:rsidR="00A2347F" w:rsidRPr="000C5768" w:rsidRDefault="00A2347F" w:rsidP="004D6F9C">
            <w:pPr>
              <w:spacing w:after="120"/>
              <w:ind w:firstLine="30"/>
              <w:jc w:val="center"/>
              <w:rPr>
                <w:sz w:val="28"/>
                <w:szCs w:val="28"/>
              </w:rPr>
            </w:pPr>
            <w:r w:rsidRPr="000C5768">
              <w:rPr>
                <w:sz w:val="28"/>
                <w:szCs w:val="28"/>
              </w:rPr>
              <w:t>4</w:t>
            </w:r>
            <w:r w:rsidR="004D6F9C">
              <w:rPr>
                <w:sz w:val="28"/>
                <w:szCs w:val="28"/>
              </w:rPr>
              <w:t>.</w:t>
            </w:r>
          </w:p>
        </w:tc>
        <w:tc>
          <w:tcPr>
            <w:tcW w:w="3631" w:type="dxa"/>
          </w:tcPr>
          <w:p w:rsidR="00A2347F" w:rsidRPr="000C5768" w:rsidRDefault="00A2347F" w:rsidP="004D6F9C">
            <w:pPr>
              <w:spacing w:after="120"/>
              <w:ind w:firstLine="30"/>
              <w:rPr>
                <w:sz w:val="28"/>
                <w:szCs w:val="28"/>
              </w:rPr>
            </w:pPr>
            <w:r w:rsidRPr="000C5768">
              <w:rPr>
                <w:sz w:val="28"/>
                <w:szCs w:val="28"/>
              </w:rPr>
              <w:t>Посильний</w:t>
            </w:r>
          </w:p>
        </w:tc>
        <w:tc>
          <w:tcPr>
            <w:tcW w:w="975" w:type="dxa"/>
          </w:tcPr>
          <w:p w:rsidR="00A2347F" w:rsidRPr="000C5768" w:rsidRDefault="00A2347F" w:rsidP="004D6F9C">
            <w:pPr>
              <w:spacing w:after="120"/>
              <w:ind w:firstLine="30"/>
              <w:jc w:val="center"/>
              <w:rPr>
                <w:sz w:val="28"/>
                <w:szCs w:val="28"/>
              </w:rPr>
            </w:pPr>
            <w:r w:rsidRPr="000C5768">
              <w:rPr>
                <w:sz w:val="28"/>
                <w:szCs w:val="28"/>
              </w:rPr>
              <w:t>1</w:t>
            </w:r>
          </w:p>
        </w:tc>
        <w:tc>
          <w:tcPr>
            <w:tcW w:w="3280" w:type="dxa"/>
          </w:tcPr>
          <w:p w:rsidR="00A2347F" w:rsidRPr="000C5768" w:rsidRDefault="00C0671D" w:rsidP="004D6F9C">
            <w:pPr>
              <w:spacing w:after="120"/>
              <w:ind w:firstLine="30"/>
              <w:rPr>
                <w:sz w:val="28"/>
                <w:szCs w:val="28"/>
              </w:rPr>
            </w:pPr>
            <w:proofErr w:type="spellStart"/>
            <w:r w:rsidRPr="000C5768">
              <w:rPr>
                <w:sz w:val="28"/>
                <w:szCs w:val="28"/>
              </w:rPr>
              <w:t>Пентелейчук</w:t>
            </w:r>
            <w:proofErr w:type="spellEnd"/>
            <w:r w:rsidRPr="000C5768">
              <w:rPr>
                <w:sz w:val="28"/>
                <w:szCs w:val="28"/>
              </w:rPr>
              <w:t xml:space="preserve"> І.В.</w:t>
            </w:r>
          </w:p>
        </w:tc>
      </w:tr>
      <w:tr w:rsidR="00A2347F" w:rsidRPr="000C5768" w:rsidTr="000C6306">
        <w:tc>
          <w:tcPr>
            <w:tcW w:w="8526" w:type="dxa"/>
            <w:gridSpan w:val="5"/>
          </w:tcPr>
          <w:p w:rsidR="00A2347F" w:rsidRPr="000C5768" w:rsidRDefault="00A2347F" w:rsidP="004D6F9C">
            <w:pPr>
              <w:spacing w:after="120"/>
              <w:ind w:firstLine="30"/>
              <w:jc w:val="center"/>
              <w:rPr>
                <w:b/>
                <w:sz w:val="28"/>
                <w:szCs w:val="28"/>
              </w:rPr>
            </w:pPr>
            <w:r w:rsidRPr="000C5768">
              <w:rPr>
                <w:b/>
                <w:sz w:val="28"/>
                <w:szCs w:val="28"/>
              </w:rPr>
              <w:t>Група оповіщення за домашніми адресами</w:t>
            </w:r>
          </w:p>
        </w:tc>
      </w:tr>
      <w:tr w:rsidR="00A2347F" w:rsidRPr="000C5768" w:rsidTr="000C6306">
        <w:tc>
          <w:tcPr>
            <w:tcW w:w="639" w:type="dxa"/>
            <w:gridSpan w:val="2"/>
          </w:tcPr>
          <w:p w:rsidR="00A2347F" w:rsidRPr="000C5768" w:rsidRDefault="00A2347F" w:rsidP="004D6F9C">
            <w:pPr>
              <w:spacing w:after="120"/>
              <w:ind w:firstLine="30"/>
              <w:jc w:val="center"/>
              <w:rPr>
                <w:sz w:val="28"/>
                <w:szCs w:val="28"/>
              </w:rPr>
            </w:pPr>
            <w:r w:rsidRPr="000C5768">
              <w:rPr>
                <w:sz w:val="28"/>
                <w:szCs w:val="28"/>
              </w:rPr>
              <w:t>1</w:t>
            </w:r>
            <w:r w:rsidR="004D6F9C">
              <w:rPr>
                <w:sz w:val="28"/>
                <w:szCs w:val="28"/>
              </w:rPr>
              <w:t>.</w:t>
            </w:r>
          </w:p>
        </w:tc>
        <w:tc>
          <w:tcPr>
            <w:tcW w:w="3631" w:type="dxa"/>
          </w:tcPr>
          <w:p w:rsidR="00A2347F" w:rsidRPr="000C5768" w:rsidRDefault="00A2347F" w:rsidP="004D6F9C">
            <w:pPr>
              <w:spacing w:after="120"/>
              <w:ind w:firstLine="30"/>
              <w:jc w:val="both"/>
              <w:rPr>
                <w:sz w:val="28"/>
                <w:szCs w:val="28"/>
              </w:rPr>
            </w:pPr>
            <w:r w:rsidRPr="000C5768">
              <w:rPr>
                <w:sz w:val="28"/>
                <w:szCs w:val="28"/>
              </w:rPr>
              <w:t>Начальник групи</w:t>
            </w:r>
          </w:p>
        </w:tc>
        <w:tc>
          <w:tcPr>
            <w:tcW w:w="975" w:type="dxa"/>
          </w:tcPr>
          <w:p w:rsidR="00A2347F" w:rsidRPr="000C5768" w:rsidRDefault="00A2347F" w:rsidP="004D6F9C">
            <w:pPr>
              <w:spacing w:after="120"/>
              <w:ind w:firstLine="30"/>
              <w:jc w:val="center"/>
              <w:rPr>
                <w:sz w:val="28"/>
                <w:szCs w:val="28"/>
              </w:rPr>
            </w:pPr>
            <w:r w:rsidRPr="000C5768">
              <w:rPr>
                <w:sz w:val="28"/>
                <w:szCs w:val="28"/>
              </w:rPr>
              <w:t>1</w:t>
            </w:r>
          </w:p>
        </w:tc>
        <w:tc>
          <w:tcPr>
            <w:tcW w:w="3280" w:type="dxa"/>
          </w:tcPr>
          <w:p w:rsidR="00A2347F" w:rsidRPr="000C5768" w:rsidRDefault="00A2347F" w:rsidP="004D6F9C">
            <w:pPr>
              <w:spacing w:after="120"/>
              <w:ind w:left="31"/>
              <w:rPr>
                <w:sz w:val="28"/>
                <w:szCs w:val="28"/>
              </w:rPr>
            </w:pPr>
            <w:r w:rsidRPr="000C5768">
              <w:rPr>
                <w:sz w:val="28"/>
                <w:szCs w:val="28"/>
              </w:rPr>
              <w:t>Чобан М.Н.</w:t>
            </w:r>
          </w:p>
        </w:tc>
      </w:tr>
      <w:tr w:rsidR="00A2347F" w:rsidRPr="000C5768" w:rsidTr="000C6306">
        <w:tc>
          <w:tcPr>
            <w:tcW w:w="639" w:type="dxa"/>
            <w:gridSpan w:val="2"/>
          </w:tcPr>
          <w:p w:rsidR="00A2347F" w:rsidRPr="000C5768" w:rsidRDefault="00A2347F" w:rsidP="004D6F9C">
            <w:pPr>
              <w:spacing w:after="120"/>
              <w:ind w:firstLine="30"/>
              <w:jc w:val="center"/>
              <w:rPr>
                <w:sz w:val="28"/>
                <w:szCs w:val="28"/>
              </w:rPr>
            </w:pPr>
            <w:r w:rsidRPr="000C5768">
              <w:rPr>
                <w:sz w:val="28"/>
                <w:szCs w:val="28"/>
              </w:rPr>
              <w:t>2</w:t>
            </w:r>
            <w:r w:rsidR="004D6F9C">
              <w:rPr>
                <w:sz w:val="28"/>
                <w:szCs w:val="28"/>
              </w:rPr>
              <w:t>.</w:t>
            </w:r>
          </w:p>
        </w:tc>
        <w:tc>
          <w:tcPr>
            <w:tcW w:w="3631" w:type="dxa"/>
          </w:tcPr>
          <w:p w:rsidR="00A2347F" w:rsidRPr="000C5768" w:rsidRDefault="00A2347F" w:rsidP="004D6F9C">
            <w:pPr>
              <w:spacing w:after="120"/>
              <w:ind w:firstLine="30"/>
              <w:jc w:val="both"/>
              <w:rPr>
                <w:sz w:val="28"/>
                <w:szCs w:val="28"/>
              </w:rPr>
            </w:pPr>
            <w:r w:rsidRPr="000C5768">
              <w:rPr>
                <w:sz w:val="28"/>
                <w:szCs w:val="28"/>
              </w:rPr>
              <w:t>Посильний</w:t>
            </w:r>
          </w:p>
        </w:tc>
        <w:tc>
          <w:tcPr>
            <w:tcW w:w="975" w:type="dxa"/>
          </w:tcPr>
          <w:p w:rsidR="00A2347F" w:rsidRPr="000C5768" w:rsidRDefault="00A2347F" w:rsidP="004D6F9C">
            <w:pPr>
              <w:spacing w:after="120"/>
              <w:ind w:firstLine="30"/>
              <w:jc w:val="center"/>
              <w:rPr>
                <w:sz w:val="28"/>
                <w:szCs w:val="28"/>
              </w:rPr>
            </w:pPr>
            <w:r w:rsidRPr="000C5768">
              <w:rPr>
                <w:sz w:val="28"/>
                <w:szCs w:val="28"/>
              </w:rPr>
              <w:t>1</w:t>
            </w:r>
          </w:p>
        </w:tc>
        <w:tc>
          <w:tcPr>
            <w:tcW w:w="3280" w:type="dxa"/>
          </w:tcPr>
          <w:p w:rsidR="00A2347F" w:rsidRPr="000C5768" w:rsidRDefault="00A2347F" w:rsidP="004D6F9C">
            <w:pPr>
              <w:spacing w:after="120"/>
              <w:ind w:left="31"/>
              <w:rPr>
                <w:sz w:val="28"/>
                <w:szCs w:val="28"/>
              </w:rPr>
            </w:pPr>
            <w:proofErr w:type="spellStart"/>
            <w:r w:rsidRPr="000C5768">
              <w:rPr>
                <w:sz w:val="28"/>
                <w:szCs w:val="28"/>
              </w:rPr>
              <w:t>Сушинський</w:t>
            </w:r>
            <w:proofErr w:type="spellEnd"/>
            <w:r w:rsidRPr="000C5768">
              <w:rPr>
                <w:sz w:val="28"/>
                <w:szCs w:val="28"/>
              </w:rPr>
              <w:t xml:space="preserve"> В.О.</w:t>
            </w:r>
          </w:p>
        </w:tc>
      </w:tr>
      <w:tr w:rsidR="00A2347F" w:rsidRPr="000C5768" w:rsidTr="000C6306">
        <w:tc>
          <w:tcPr>
            <w:tcW w:w="8526" w:type="dxa"/>
            <w:gridSpan w:val="5"/>
          </w:tcPr>
          <w:p w:rsidR="00A2347F" w:rsidRPr="000C5768" w:rsidRDefault="00A2347F" w:rsidP="004D6F9C">
            <w:pPr>
              <w:spacing w:after="120"/>
              <w:ind w:left="31"/>
              <w:jc w:val="center"/>
              <w:rPr>
                <w:b/>
                <w:sz w:val="28"/>
                <w:szCs w:val="28"/>
              </w:rPr>
            </w:pPr>
            <w:r w:rsidRPr="000C5768">
              <w:rPr>
                <w:b/>
                <w:sz w:val="28"/>
                <w:szCs w:val="28"/>
              </w:rPr>
              <w:t>Група оповіщення за місцем роботи</w:t>
            </w:r>
          </w:p>
        </w:tc>
      </w:tr>
      <w:tr w:rsidR="00A2347F" w:rsidRPr="000C5768" w:rsidTr="000C6306">
        <w:tc>
          <w:tcPr>
            <w:tcW w:w="639" w:type="dxa"/>
            <w:gridSpan w:val="2"/>
          </w:tcPr>
          <w:p w:rsidR="00A2347F" w:rsidRPr="000C5768" w:rsidRDefault="00A2347F" w:rsidP="004D6F9C">
            <w:pPr>
              <w:spacing w:after="120"/>
              <w:ind w:firstLine="30"/>
              <w:jc w:val="center"/>
              <w:rPr>
                <w:sz w:val="28"/>
                <w:szCs w:val="28"/>
              </w:rPr>
            </w:pPr>
            <w:r w:rsidRPr="000C5768">
              <w:rPr>
                <w:sz w:val="28"/>
                <w:szCs w:val="28"/>
              </w:rPr>
              <w:t>1</w:t>
            </w:r>
            <w:r w:rsidR="004D6F9C">
              <w:rPr>
                <w:sz w:val="28"/>
                <w:szCs w:val="28"/>
              </w:rPr>
              <w:t>.</w:t>
            </w:r>
          </w:p>
        </w:tc>
        <w:tc>
          <w:tcPr>
            <w:tcW w:w="3631" w:type="dxa"/>
          </w:tcPr>
          <w:p w:rsidR="00A2347F" w:rsidRPr="000C5768" w:rsidRDefault="00A2347F" w:rsidP="004D6F9C">
            <w:pPr>
              <w:spacing w:after="120"/>
              <w:ind w:firstLine="30"/>
              <w:rPr>
                <w:sz w:val="28"/>
                <w:szCs w:val="28"/>
              </w:rPr>
            </w:pPr>
            <w:r w:rsidRPr="000C5768">
              <w:rPr>
                <w:sz w:val="28"/>
                <w:szCs w:val="28"/>
              </w:rPr>
              <w:t>Начальник групи</w:t>
            </w:r>
          </w:p>
        </w:tc>
        <w:tc>
          <w:tcPr>
            <w:tcW w:w="975" w:type="dxa"/>
          </w:tcPr>
          <w:p w:rsidR="00A2347F" w:rsidRPr="000C5768" w:rsidRDefault="00A2347F" w:rsidP="004D6F9C">
            <w:pPr>
              <w:spacing w:after="120"/>
              <w:ind w:firstLine="30"/>
              <w:jc w:val="center"/>
              <w:rPr>
                <w:sz w:val="28"/>
                <w:szCs w:val="28"/>
              </w:rPr>
            </w:pPr>
            <w:r w:rsidRPr="000C5768">
              <w:rPr>
                <w:sz w:val="28"/>
                <w:szCs w:val="28"/>
              </w:rPr>
              <w:t>1</w:t>
            </w:r>
          </w:p>
        </w:tc>
        <w:tc>
          <w:tcPr>
            <w:tcW w:w="3280" w:type="dxa"/>
          </w:tcPr>
          <w:p w:rsidR="00A2347F" w:rsidRPr="000C5768" w:rsidRDefault="00A2347F" w:rsidP="004D6F9C">
            <w:pPr>
              <w:spacing w:after="120"/>
              <w:ind w:left="31"/>
              <w:rPr>
                <w:sz w:val="28"/>
                <w:szCs w:val="28"/>
              </w:rPr>
            </w:pPr>
            <w:proofErr w:type="spellStart"/>
            <w:r w:rsidRPr="000C5768">
              <w:rPr>
                <w:sz w:val="28"/>
                <w:szCs w:val="28"/>
              </w:rPr>
              <w:t>Красовська</w:t>
            </w:r>
            <w:proofErr w:type="spellEnd"/>
            <w:r w:rsidRPr="000C5768">
              <w:rPr>
                <w:sz w:val="28"/>
                <w:szCs w:val="28"/>
              </w:rPr>
              <w:t xml:space="preserve"> І.О.</w:t>
            </w:r>
          </w:p>
        </w:tc>
      </w:tr>
      <w:tr w:rsidR="00A2347F" w:rsidRPr="000C5768" w:rsidTr="000C6306">
        <w:tc>
          <w:tcPr>
            <w:tcW w:w="639" w:type="dxa"/>
            <w:gridSpan w:val="2"/>
          </w:tcPr>
          <w:p w:rsidR="00A2347F" w:rsidRPr="000C5768" w:rsidRDefault="00A2347F" w:rsidP="004D6F9C">
            <w:pPr>
              <w:spacing w:after="120"/>
              <w:ind w:firstLine="30"/>
              <w:jc w:val="center"/>
              <w:rPr>
                <w:sz w:val="28"/>
                <w:szCs w:val="28"/>
              </w:rPr>
            </w:pPr>
            <w:r w:rsidRPr="000C5768">
              <w:rPr>
                <w:sz w:val="28"/>
                <w:szCs w:val="28"/>
              </w:rPr>
              <w:t>2</w:t>
            </w:r>
            <w:r w:rsidR="004D6F9C">
              <w:rPr>
                <w:sz w:val="28"/>
                <w:szCs w:val="28"/>
              </w:rPr>
              <w:t>.</w:t>
            </w:r>
          </w:p>
        </w:tc>
        <w:tc>
          <w:tcPr>
            <w:tcW w:w="3631" w:type="dxa"/>
          </w:tcPr>
          <w:p w:rsidR="00A2347F" w:rsidRPr="000C5768" w:rsidRDefault="00A2347F" w:rsidP="004D6F9C">
            <w:pPr>
              <w:spacing w:after="120"/>
              <w:ind w:firstLine="30"/>
              <w:rPr>
                <w:sz w:val="28"/>
                <w:szCs w:val="28"/>
              </w:rPr>
            </w:pPr>
            <w:r w:rsidRPr="000C5768">
              <w:rPr>
                <w:sz w:val="28"/>
                <w:szCs w:val="28"/>
              </w:rPr>
              <w:t xml:space="preserve">Посильний </w:t>
            </w:r>
          </w:p>
        </w:tc>
        <w:tc>
          <w:tcPr>
            <w:tcW w:w="975" w:type="dxa"/>
          </w:tcPr>
          <w:p w:rsidR="00A2347F" w:rsidRPr="000C5768" w:rsidRDefault="00A2347F" w:rsidP="004D6F9C">
            <w:pPr>
              <w:spacing w:after="120"/>
              <w:ind w:firstLine="30"/>
              <w:jc w:val="center"/>
              <w:rPr>
                <w:sz w:val="28"/>
                <w:szCs w:val="28"/>
              </w:rPr>
            </w:pPr>
            <w:r w:rsidRPr="000C5768">
              <w:rPr>
                <w:sz w:val="28"/>
                <w:szCs w:val="28"/>
              </w:rPr>
              <w:t>1</w:t>
            </w:r>
          </w:p>
        </w:tc>
        <w:tc>
          <w:tcPr>
            <w:tcW w:w="3280" w:type="dxa"/>
          </w:tcPr>
          <w:p w:rsidR="00A2347F" w:rsidRPr="000C5768" w:rsidRDefault="00A2347F" w:rsidP="004D6F9C">
            <w:pPr>
              <w:spacing w:after="120"/>
              <w:ind w:left="31"/>
              <w:rPr>
                <w:sz w:val="28"/>
                <w:szCs w:val="28"/>
              </w:rPr>
            </w:pPr>
            <w:r w:rsidRPr="000C5768">
              <w:rPr>
                <w:sz w:val="28"/>
                <w:szCs w:val="28"/>
              </w:rPr>
              <w:t>Українець І.Т.</w:t>
            </w:r>
          </w:p>
        </w:tc>
      </w:tr>
      <w:tr w:rsidR="00A2347F" w:rsidRPr="000C5768" w:rsidTr="000C6306">
        <w:tc>
          <w:tcPr>
            <w:tcW w:w="8526" w:type="dxa"/>
            <w:gridSpan w:val="5"/>
          </w:tcPr>
          <w:p w:rsidR="00A2347F" w:rsidRPr="000C5768" w:rsidRDefault="00A2347F" w:rsidP="004D6F9C">
            <w:pPr>
              <w:spacing w:after="120"/>
              <w:ind w:left="31"/>
              <w:jc w:val="center"/>
              <w:rPr>
                <w:b/>
                <w:sz w:val="28"/>
                <w:szCs w:val="28"/>
              </w:rPr>
            </w:pPr>
            <w:r w:rsidRPr="000C5768">
              <w:rPr>
                <w:b/>
                <w:sz w:val="28"/>
                <w:szCs w:val="28"/>
              </w:rPr>
              <w:t>Група аналізу</w:t>
            </w:r>
          </w:p>
        </w:tc>
      </w:tr>
      <w:tr w:rsidR="00A2347F" w:rsidRPr="000C5768" w:rsidTr="000C6306">
        <w:tc>
          <w:tcPr>
            <w:tcW w:w="639" w:type="dxa"/>
            <w:gridSpan w:val="2"/>
          </w:tcPr>
          <w:p w:rsidR="00A2347F" w:rsidRPr="000C5768" w:rsidRDefault="00A2347F" w:rsidP="004D6F9C">
            <w:pPr>
              <w:spacing w:after="120"/>
              <w:ind w:firstLine="30"/>
              <w:jc w:val="center"/>
              <w:rPr>
                <w:sz w:val="28"/>
                <w:szCs w:val="28"/>
              </w:rPr>
            </w:pPr>
            <w:r w:rsidRPr="000C5768">
              <w:rPr>
                <w:sz w:val="28"/>
                <w:szCs w:val="28"/>
              </w:rPr>
              <w:t>1</w:t>
            </w:r>
            <w:r w:rsidR="004D6F9C">
              <w:rPr>
                <w:sz w:val="28"/>
                <w:szCs w:val="28"/>
              </w:rPr>
              <w:t>.</w:t>
            </w:r>
          </w:p>
        </w:tc>
        <w:tc>
          <w:tcPr>
            <w:tcW w:w="3631" w:type="dxa"/>
          </w:tcPr>
          <w:p w:rsidR="00A2347F" w:rsidRPr="000C5768" w:rsidRDefault="00A2347F" w:rsidP="004D6F9C">
            <w:pPr>
              <w:spacing w:after="120"/>
              <w:ind w:firstLine="30"/>
              <w:rPr>
                <w:sz w:val="28"/>
                <w:szCs w:val="28"/>
              </w:rPr>
            </w:pPr>
            <w:r w:rsidRPr="000C5768">
              <w:rPr>
                <w:sz w:val="28"/>
                <w:szCs w:val="28"/>
              </w:rPr>
              <w:t>Начальник групи</w:t>
            </w:r>
          </w:p>
        </w:tc>
        <w:tc>
          <w:tcPr>
            <w:tcW w:w="975" w:type="dxa"/>
          </w:tcPr>
          <w:p w:rsidR="00A2347F" w:rsidRPr="000C5768" w:rsidRDefault="00A2347F" w:rsidP="004D6F9C">
            <w:pPr>
              <w:spacing w:after="120"/>
              <w:ind w:firstLine="30"/>
              <w:jc w:val="center"/>
              <w:rPr>
                <w:sz w:val="28"/>
                <w:szCs w:val="28"/>
              </w:rPr>
            </w:pPr>
            <w:r w:rsidRPr="000C5768">
              <w:rPr>
                <w:sz w:val="28"/>
                <w:szCs w:val="28"/>
              </w:rPr>
              <w:t>1</w:t>
            </w:r>
          </w:p>
        </w:tc>
        <w:tc>
          <w:tcPr>
            <w:tcW w:w="3280" w:type="dxa"/>
          </w:tcPr>
          <w:p w:rsidR="00A2347F" w:rsidRPr="000C5768" w:rsidRDefault="00A2347F" w:rsidP="004D6F9C">
            <w:pPr>
              <w:spacing w:after="120"/>
              <w:ind w:left="31"/>
              <w:rPr>
                <w:sz w:val="28"/>
                <w:szCs w:val="28"/>
              </w:rPr>
            </w:pPr>
            <w:r w:rsidRPr="000C5768">
              <w:rPr>
                <w:sz w:val="28"/>
                <w:szCs w:val="28"/>
              </w:rPr>
              <w:t>Галан І.Д.</w:t>
            </w:r>
          </w:p>
        </w:tc>
      </w:tr>
      <w:tr w:rsidR="00A2347F" w:rsidRPr="000C5768" w:rsidTr="000C6306">
        <w:tc>
          <w:tcPr>
            <w:tcW w:w="8526" w:type="dxa"/>
            <w:gridSpan w:val="5"/>
          </w:tcPr>
          <w:p w:rsidR="00A2347F" w:rsidRPr="000C5768" w:rsidRDefault="00A2347F" w:rsidP="004D6F9C">
            <w:pPr>
              <w:spacing w:after="120"/>
              <w:ind w:left="31"/>
              <w:jc w:val="center"/>
              <w:rPr>
                <w:b/>
                <w:sz w:val="28"/>
                <w:szCs w:val="28"/>
              </w:rPr>
            </w:pPr>
            <w:r w:rsidRPr="000C5768">
              <w:rPr>
                <w:b/>
                <w:sz w:val="28"/>
                <w:szCs w:val="28"/>
              </w:rPr>
              <w:t>Група розшуку</w:t>
            </w:r>
          </w:p>
        </w:tc>
      </w:tr>
      <w:tr w:rsidR="00A2347F" w:rsidRPr="000C5768" w:rsidTr="000C6306">
        <w:tc>
          <w:tcPr>
            <w:tcW w:w="569" w:type="dxa"/>
          </w:tcPr>
          <w:p w:rsidR="00A2347F" w:rsidRPr="000C5768" w:rsidRDefault="00A2347F" w:rsidP="004D6F9C">
            <w:pPr>
              <w:spacing w:after="120"/>
              <w:ind w:firstLine="30"/>
              <w:jc w:val="center"/>
              <w:rPr>
                <w:sz w:val="28"/>
                <w:szCs w:val="28"/>
              </w:rPr>
            </w:pPr>
            <w:r w:rsidRPr="000C5768">
              <w:rPr>
                <w:sz w:val="28"/>
                <w:szCs w:val="28"/>
              </w:rPr>
              <w:t>1</w:t>
            </w:r>
            <w:r w:rsidR="004D6F9C">
              <w:rPr>
                <w:sz w:val="28"/>
                <w:szCs w:val="28"/>
              </w:rPr>
              <w:t>.</w:t>
            </w:r>
          </w:p>
        </w:tc>
        <w:tc>
          <w:tcPr>
            <w:tcW w:w="3701" w:type="dxa"/>
            <w:gridSpan w:val="2"/>
          </w:tcPr>
          <w:p w:rsidR="00A2347F" w:rsidRPr="000C5768" w:rsidRDefault="00A2347F" w:rsidP="004D6F9C">
            <w:pPr>
              <w:spacing w:after="120"/>
              <w:ind w:firstLine="30"/>
              <w:rPr>
                <w:sz w:val="28"/>
                <w:szCs w:val="28"/>
              </w:rPr>
            </w:pPr>
            <w:r w:rsidRPr="000C5768">
              <w:rPr>
                <w:sz w:val="28"/>
                <w:szCs w:val="28"/>
              </w:rPr>
              <w:t>Начальник групи</w:t>
            </w:r>
          </w:p>
        </w:tc>
        <w:tc>
          <w:tcPr>
            <w:tcW w:w="975" w:type="dxa"/>
          </w:tcPr>
          <w:p w:rsidR="00A2347F" w:rsidRPr="000C5768" w:rsidRDefault="00A2347F" w:rsidP="004D6F9C">
            <w:pPr>
              <w:spacing w:after="120"/>
              <w:ind w:firstLine="30"/>
              <w:jc w:val="center"/>
              <w:rPr>
                <w:sz w:val="28"/>
                <w:szCs w:val="28"/>
              </w:rPr>
            </w:pPr>
            <w:r w:rsidRPr="000C5768">
              <w:rPr>
                <w:sz w:val="28"/>
                <w:szCs w:val="28"/>
              </w:rPr>
              <w:t>1</w:t>
            </w:r>
          </w:p>
        </w:tc>
        <w:tc>
          <w:tcPr>
            <w:tcW w:w="3280" w:type="dxa"/>
          </w:tcPr>
          <w:p w:rsidR="00A2347F" w:rsidRPr="000C5768" w:rsidRDefault="00A2347F" w:rsidP="004D6F9C">
            <w:pPr>
              <w:spacing w:after="120"/>
              <w:ind w:left="31"/>
              <w:rPr>
                <w:sz w:val="28"/>
                <w:szCs w:val="28"/>
              </w:rPr>
            </w:pPr>
            <w:r w:rsidRPr="000C5768">
              <w:rPr>
                <w:sz w:val="28"/>
                <w:szCs w:val="28"/>
              </w:rPr>
              <w:t>Офіцер поліції</w:t>
            </w:r>
          </w:p>
        </w:tc>
      </w:tr>
    </w:tbl>
    <w:p w:rsidR="00A2347F" w:rsidRPr="000C5768" w:rsidRDefault="00A2347F" w:rsidP="00441092">
      <w:pPr>
        <w:spacing w:after="120"/>
        <w:ind w:firstLine="567"/>
        <w:jc w:val="both"/>
        <w:rPr>
          <w:sz w:val="28"/>
          <w:szCs w:val="28"/>
        </w:rPr>
      </w:pPr>
      <w:r w:rsidRPr="000C5768">
        <w:rPr>
          <w:sz w:val="28"/>
          <w:szCs w:val="28"/>
        </w:rPr>
        <w:tab/>
      </w:r>
    </w:p>
    <w:p w:rsidR="00A2347F" w:rsidRPr="000C5768" w:rsidRDefault="00A2347F" w:rsidP="00441092">
      <w:pPr>
        <w:spacing w:after="120"/>
        <w:ind w:firstLine="567"/>
        <w:jc w:val="both"/>
        <w:rPr>
          <w:sz w:val="28"/>
          <w:szCs w:val="28"/>
        </w:rPr>
      </w:pPr>
      <w:r w:rsidRPr="000C5768">
        <w:rPr>
          <w:sz w:val="28"/>
          <w:szCs w:val="28"/>
        </w:rPr>
        <w:t xml:space="preserve">Схему організаційної структури та склад дільниць оповіщення по </w:t>
      </w:r>
      <w:proofErr w:type="spellStart"/>
      <w:r w:rsidRPr="000C5768">
        <w:rPr>
          <w:sz w:val="28"/>
          <w:szCs w:val="28"/>
        </w:rPr>
        <w:t>старостинських</w:t>
      </w:r>
      <w:proofErr w:type="spellEnd"/>
      <w:r w:rsidRPr="000C5768">
        <w:rPr>
          <w:sz w:val="28"/>
          <w:szCs w:val="28"/>
        </w:rPr>
        <w:t xml:space="preserve"> округах формує староста старостинського округу окремо по місцю проживання.</w:t>
      </w:r>
    </w:p>
    <w:p w:rsidR="004372FF" w:rsidRPr="000C5768" w:rsidRDefault="004372FF" w:rsidP="00441092">
      <w:pPr>
        <w:spacing w:after="120"/>
        <w:ind w:firstLine="567"/>
        <w:jc w:val="both"/>
        <w:rPr>
          <w:sz w:val="28"/>
          <w:szCs w:val="28"/>
        </w:rPr>
      </w:pPr>
    </w:p>
    <w:p w:rsidR="00A2347F" w:rsidRPr="000C5768" w:rsidRDefault="000C6306" w:rsidP="00441092">
      <w:pPr>
        <w:ind w:firstLine="567"/>
        <w:jc w:val="center"/>
        <w:rPr>
          <w:b/>
          <w:sz w:val="28"/>
          <w:szCs w:val="28"/>
        </w:rPr>
      </w:pPr>
      <w:r w:rsidRPr="000C5768">
        <w:rPr>
          <w:b/>
          <w:sz w:val="28"/>
          <w:szCs w:val="28"/>
        </w:rPr>
        <w:lastRenderedPageBreak/>
        <w:t xml:space="preserve">       </w:t>
      </w:r>
      <w:r w:rsidR="00C50FB2">
        <w:rPr>
          <w:b/>
          <w:sz w:val="28"/>
          <w:szCs w:val="28"/>
        </w:rPr>
        <w:t xml:space="preserve">                 </w:t>
      </w:r>
      <w:r w:rsidR="00A2347F" w:rsidRPr="000C5768">
        <w:rPr>
          <w:b/>
          <w:sz w:val="28"/>
          <w:szCs w:val="28"/>
        </w:rPr>
        <w:t>Додаток 3</w:t>
      </w:r>
    </w:p>
    <w:p w:rsidR="00A2347F" w:rsidRPr="000C5768" w:rsidRDefault="00C50FB2" w:rsidP="00441092">
      <w:pPr>
        <w:ind w:right="-144" w:firstLine="567"/>
        <w:rPr>
          <w:sz w:val="28"/>
          <w:szCs w:val="28"/>
        </w:rPr>
      </w:pPr>
      <w:r>
        <w:tab/>
      </w:r>
      <w:r>
        <w:tab/>
      </w:r>
      <w:r>
        <w:tab/>
      </w:r>
      <w:r>
        <w:tab/>
      </w:r>
      <w:r>
        <w:tab/>
      </w:r>
      <w:r>
        <w:tab/>
      </w:r>
      <w:r>
        <w:tab/>
        <w:t xml:space="preserve">   </w:t>
      </w:r>
      <w:r w:rsidR="00A2347F" w:rsidRPr="000C5768">
        <w:rPr>
          <w:sz w:val="28"/>
          <w:szCs w:val="28"/>
        </w:rPr>
        <w:t>до Плану цивільного захисту на</w:t>
      </w:r>
    </w:p>
    <w:p w:rsidR="00A2347F" w:rsidRPr="000C5768" w:rsidRDefault="00C50FB2" w:rsidP="00441092">
      <w:pPr>
        <w:ind w:firstLine="567"/>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00A2347F" w:rsidRPr="000C5768">
        <w:rPr>
          <w:sz w:val="28"/>
          <w:szCs w:val="28"/>
        </w:rPr>
        <w:t xml:space="preserve">території Великокучурівської </w:t>
      </w:r>
    </w:p>
    <w:p w:rsidR="00A2347F" w:rsidRPr="000C5768" w:rsidRDefault="00BC2AA4" w:rsidP="00441092">
      <w:pPr>
        <w:ind w:firstLine="567"/>
        <w:rPr>
          <w:sz w:val="28"/>
          <w:szCs w:val="28"/>
        </w:rPr>
      </w:pPr>
      <w:r w:rsidRPr="000C5768">
        <w:rPr>
          <w:sz w:val="28"/>
          <w:szCs w:val="28"/>
        </w:rPr>
        <w:t xml:space="preserve">                                                                 </w:t>
      </w:r>
      <w:r w:rsidR="00C0671D" w:rsidRPr="000C5768">
        <w:rPr>
          <w:sz w:val="28"/>
          <w:szCs w:val="28"/>
        </w:rPr>
        <w:t>сільської ради</w:t>
      </w:r>
      <w:r w:rsidR="00A2347F" w:rsidRPr="000C5768">
        <w:rPr>
          <w:sz w:val="28"/>
          <w:szCs w:val="28"/>
        </w:rPr>
        <w:t xml:space="preserve"> на особливий</w:t>
      </w:r>
      <w:r w:rsidR="00C50FB2">
        <w:rPr>
          <w:sz w:val="28"/>
          <w:szCs w:val="28"/>
        </w:rPr>
        <w:t xml:space="preserve"> п</w:t>
      </w:r>
      <w:r w:rsidRPr="000C5768">
        <w:rPr>
          <w:sz w:val="28"/>
          <w:szCs w:val="28"/>
        </w:rPr>
        <w:t xml:space="preserve">еріод  </w:t>
      </w:r>
    </w:p>
    <w:p w:rsidR="00A2347F" w:rsidRPr="000C5768" w:rsidRDefault="00A2347F" w:rsidP="00441092">
      <w:pPr>
        <w:pStyle w:val="31"/>
        <w:ind w:firstLine="567"/>
        <w:jc w:val="both"/>
      </w:pPr>
    </w:p>
    <w:p w:rsidR="00A2347F" w:rsidRPr="000C5768" w:rsidRDefault="00A2347F" w:rsidP="00C34062">
      <w:pPr>
        <w:jc w:val="center"/>
        <w:rPr>
          <w:b/>
          <w:sz w:val="28"/>
        </w:rPr>
      </w:pPr>
      <w:r w:rsidRPr="000C5768">
        <w:rPr>
          <w:b/>
          <w:sz w:val="28"/>
        </w:rPr>
        <w:t>Перелік сил цивільного захисту субланки Великокучурівської сільської ради ланки територіальної підсистеми єдиної державної системи цивільного захисту Чернівецького району Чернівецької області</w:t>
      </w:r>
    </w:p>
    <w:p w:rsidR="00A2347F" w:rsidRPr="000C5768" w:rsidRDefault="00A2347F" w:rsidP="00441092">
      <w:pPr>
        <w:pStyle w:val="31"/>
        <w:ind w:firstLine="567"/>
        <w:jc w:val="both"/>
        <w:rPr>
          <w:sz w:val="28"/>
          <w:szCs w:val="28"/>
        </w:rPr>
      </w:pPr>
    </w:p>
    <w:tbl>
      <w:tblPr>
        <w:tblStyle w:val="af1"/>
        <w:tblW w:w="0" w:type="auto"/>
        <w:tblLook w:val="04A0" w:firstRow="1" w:lastRow="0" w:firstColumn="1" w:lastColumn="0" w:noHBand="0" w:noVBand="1"/>
      </w:tblPr>
      <w:tblGrid>
        <w:gridCol w:w="565"/>
        <w:gridCol w:w="2866"/>
        <w:gridCol w:w="3041"/>
        <w:gridCol w:w="2872"/>
      </w:tblGrid>
      <w:tr w:rsidR="00A2347F" w:rsidRPr="000C5768" w:rsidTr="00103D38">
        <w:tc>
          <w:tcPr>
            <w:tcW w:w="565" w:type="dxa"/>
          </w:tcPr>
          <w:p w:rsidR="00A2347F" w:rsidRPr="000C5768" w:rsidRDefault="00A2347F" w:rsidP="00CF2FAF">
            <w:pPr>
              <w:pStyle w:val="31"/>
              <w:ind w:firstLine="22"/>
              <w:jc w:val="both"/>
              <w:rPr>
                <w:b/>
                <w:sz w:val="28"/>
                <w:szCs w:val="28"/>
                <w:lang w:val="uk-UA"/>
              </w:rPr>
            </w:pPr>
            <w:r w:rsidRPr="000C5768">
              <w:rPr>
                <w:b/>
                <w:sz w:val="28"/>
                <w:szCs w:val="28"/>
                <w:lang w:val="uk-UA"/>
              </w:rPr>
              <w:t>№</w:t>
            </w:r>
          </w:p>
        </w:tc>
        <w:tc>
          <w:tcPr>
            <w:tcW w:w="2866" w:type="dxa"/>
          </w:tcPr>
          <w:p w:rsidR="00A2347F" w:rsidRPr="000C5768" w:rsidRDefault="00A2347F" w:rsidP="006F0C00">
            <w:pPr>
              <w:pStyle w:val="31"/>
              <w:ind w:firstLine="22"/>
              <w:jc w:val="center"/>
              <w:rPr>
                <w:b/>
                <w:sz w:val="28"/>
                <w:szCs w:val="28"/>
                <w:lang w:val="uk-UA"/>
              </w:rPr>
            </w:pPr>
            <w:r w:rsidRPr="000C5768">
              <w:rPr>
                <w:b/>
                <w:sz w:val="28"/>
                <w:szCs w:val="28"/>
                <w:lang w:val="uk-UA"/>
              </w:rPr>
              <w:t>Найменування спеціалізованої служби цивільного захисту</w:t>
            </w:r>
          </w:p>
        </w:tc>
        <w:tc>
          <w:tcPr>
            <w:tcW w:w="3041" w:type="dxa"/>
          </w:tcPr>
          <w:p w:rsidR="00A2347F" w:rsidRPr="000C5768" w:rsidRDefault="00A2347F" w:rsidP="002E58EA">
            <w:pPr>
              <w:pStyle w:val="31"/>
              <w:ind w:firstLine="22"/>
              <w:jc w:val="center"/>
              <w:rPr>
                <w:b/>
                <w:sz w:val="28"/>
                <w:szCs w:val="28"/>
                <w:lang w:val="uk-UA"/>
              </w:rPr>
            </w:pPr>
            <w:r w:rsidRPr="000C5768">
              <w:rPr>
                <w:b/>
                <w:sz w:val="28"/>
                <w:szCs w:val="28"/>
                <w:lang w:val="uk-UA"/>
              </w:rPr>
              <w:t xml:space="preserve">Органи управління і </w:t>
            </w:r>
            <w:proofErr w:type="spellStart"/>
            <w:r w:rsidRPr="000C5768">
              <w:rPr>
                <w:b/>
                <w:sz w:val="28"/>
                <w:szCs w:val="28"/>
                <w:lang w:val="uk-UA"/>
              </w:rPr>
              <w:t>суб</w:t>
            </w:r>
            <w:r w:rsidR="002E58EA">
              <w:rPr>
                <w:b/>
                <w:sz w:val="28"/>
                <w:szCs w:val="28"/>
                <w:lang w:val="uk-UA"/>
              </w:rPr>
              <w:t>ʼ</w:t>
            </w:r>
            <w:r w:rsidRPr="000C5768">
              <w:rPr>
                <w:b/>
                <w:sz w:val="28"/>
                <w:szCs w:val="28"/>
                <w:lang w:val="uk-UA"/>
              </w:rPr>
              <w:t>єкти</w:t>
            </w:r>
            <w:proofErr w:type="spellEnd"/>
            <w:r w:rsidRPr="000C5768">
              <w:rPr>
                <w:b/>
                <w:sz w:val="28"/>
                <w:szCs w:val="28"/>
                <w:lang w:val="uk-UA"/>
              </w:rPr>
              <w:t xml:space="preserve"> господарювання, на базі яких формуються спеціалізовані служби цивільного захисту</w:t>
            </w:r>
          </w:p>
        </w:tc>
        <w:tc>
          <w:tcPr>
            <w:tcW w:w="2872" w:type="dxa"/>
          </w:tcPr>
          <w:p w:rsidR="00A2347F" w:rsidRPr="000C5768" w:rsidRDefault="00A2347F" w:rsidP="006F0C00">
            <w:pPr>
              <w:pStyle w:val="31"/>
              <w:jc w:val="center"/>
              <w:rPr>
                <w:b/>
                <w:sz w:val="28"/>
                <w:szCs w:val="28"/>
                <w:lang w:val="uk-UA"/>
              </w:rPr>
            </w:pPr>
            <w:r w:rsidRPr="000C5768">
              <w:rPr>
                <w:b/>
                <w:sz w:val="28"/>
                <w:szCs w:val="28"/>
                <w:lang w:val="uk-UA"/>
              </w:rPr>
              <w:t>Начальник спеціалізованої служби цивільного захисту</w:t>
            </w:r>
          </w:p>
        </w:tc>
      </w:tr>
      <w:tr w:rsidR="00A2347F" w:rsidRPr="000C5768" w:rsidTr="00103D38">
        <w:tc>
          <w:tcPr>
            <w:tcW w:w="565" w:type="dxa"/>
          </w:tcPr>
          <w:p w:rsidR="00A2347F" w:rsidRPr="000C5768" w:rsidRDefault="00A2347F" w:rsidP="00CF2FAF">
            <w:pPr>
              <w:pStyle w:val="31"/>
              <w:ind w:firstLine="22"/>
              <w:jc w:val="both"/>
              <w:rPr>
                <w:sz w:val="28"/>
                <w:szCs w:val="28"/>
                <w:lang w:val="uk-UA"/>
              </w:rPr>
            </w:pPr>
            <w:r w:rsidRPr="000C5768">
              <w:rPr>
                <w:sz w:val="28"/>
                <w:szCs w:val="28"/>
                <w:lang w:val="uk-UA"/>
              </w:rPr>
              <w:t>1</w:t>
            </w:r>
            <w:r w:rsidR="006F0C00">
              <w:rPr>
                <w:sz w:val="28"/>
                <w:szCs w:val="28"/>
                <w:lang w:val="uk-UA"/>
              </w:rPr>
              <w:t>.</w:t>
            </w:r>
          </w:p>
        </w:tc>
        <w:tc>
          <w:tcPr>
            <w:tcW w:w="2866" w:type="dxa"/>
          </w:tcPr>
          <w:p w:rsidR="00A2347F" w:rsidRPr="000C5768" w:rsidRDefault="00A2347F" w:rsidP="00CF2FAF">
            <w:pPr>
              <w:pStyle w:val="31"/>
              <w:spacing w:after="0"/>
              <w:ind w:firstLine="22"/>
              <w:rPr>
                <w:sz w:val="28"/>
                <w:szCs w:val="28"/>
                <w:lang w:val="uk-UA"/>
              </w:rPr>
            </w:pPr>
            <w:r w:rsidRPr="000C5768">
              <w:rPr>
                <w:sz w:val="28"/>
                <w:szCs w:val="28"/>
                <w:lang w:val="uk-UA"/>
              </w:rPr>
              <w:t>Спеціалізована служба зв`язку та оповіщення</w:t>
            </w:r>
          </w:p>
        </w:tc>
        <w:tc>
          <w:tcPr>
            <w:tcW w:w="3041" w:type="dxa"/>
          </w:tcPr>
          <w:p w:rsidR="00A2347F" w:rsidRPr="000C5768" w:rsidRDefault="00A2347F" w:rsidP="00CF2FAF">
            <w:pPr>
              <w:pStyle w:val="31"/>
              <w:spacing w:after="0"/>
              <w:ind w:firstLine="22"/>
              <w:rPr>
                <w:sz w:val="28"/>
                <w:szCs w:val="28"/>
                <w:lang w:val="uk-UA"/>
              </w:rPr>
            </w:pPr>
            <w:r w:rsidRPr="000C5768">
              <w:rPr>
                <w:sz w:val="28"/>
                <w:szCs w:val="28"/>
                <w:lang w:val="uk-UA"/>
              </w:rPr>
              <w:t>Відповідальний за цивільний захист</w:t>
            </w:r>
          </w:p>
        </w:tc>
        <w:tc>
          <w:tcPr>
            <w:tcW w:w="2872" w:type="dxa"/>
          </w:tcPr>
          <w:p w:rsidR="00A2347F" w:rsidRPr="000C5768" w:rsidRDefault="00A2347F" w:rsidP="000F0A0D">
            <w:pPr>
              <w:pStyle w:val="31"/>
              <w:rPr>
                <w:sz w:val="28"/>
                <w:szCs w:val="28"/>
                <w:lang w:val="uk-UA"/>
              </w:rPr>
            </w:pPr>
            <w:r w:rsidRPr="000C5768">
              <w:rPr>
                <w:sz w:val="28"/>
                <w:szCs w:val="28"/>
                <w:lang w:val="uk-UA"/>
              </w:rPr>
              <w:t>Відповідальний за цивільний захист</w:t>
            </w:r>
          </w:p>
        </w:tc>
      </w:tr>
      <w:tr w:rsidR="00A2347F" w:rsidRPr="000C5768" w:rsidTr="00103D38">
        <w:tc>
          <w:tcPr>
            <w:tcW w:w="565" w:type="dxa"/>
          </w:tcPr>
          <w:p w:rsidR="00A2347F" w:rsidRPr="000C5768" w:rsidRDefault="00A2347F" w:rsidP="00CF2FAF">
            <w:pPr>
              <w:pStyle w:val="31"/>
              <w:ind w:firstLine="22"/>
              <w:jc w:val="both"/>
              <w:rPr>
                <w:sz w:val="28"/>
                <w:szCs w:val="28"/>
                <w:lang w:val="uk-UA"/>
              </w:rPr>
            </w:pPr>
            <w:r w:rsidRPr="000C5768">
              <w:rPr>
                <w:sz w:val="28"/>
                <w:szCs w:val="28"/>
                <w:lang w:val="uk-UA"/>
              </w:rPr>
              <w:t>2</w:t>
            </w:r>
            <w:r w:rsidR="006F0C00">
              <w:rPr>
                <w:sz w:val="28"/>
                <w:szCs w:val="28"/>
                <w:lang w:val="uk-UA"/>
              </w:rPr>
              <w:t>.</w:t>
            </w:r>
          </w:p>
        </w:tc>
        <w:tc>
          <w:tcPr>
            <w:tcW w:w="2866" w:type="dxa"/>
          </w:tcPr>
          <w:p w:rsidR="00A2347F" w:rsidRPr="000C5768" w:rsidRDefault="00A2347F" w:rsidP="00CF2FAF">
            <w:pPr>
              <w:pStyle w:val="31"/>
              <w:spacing w:after="0"/>
              <w:ind w:firstLine="22"/>
              <w:rPr>
                <w:sz w:val="28"/>
                <w:szCs w:val="28"/>
                <w:lang w:val="uk-UA"/>
              </w:rPr>
            </w:pPr>
            <w:r w:rsidRPr="000C5768">
              <w:rPr>
                <w:sz w:val="28"/>
                <w:szCs w:val="28"/>
                <w:lang w:val="uk-UA"/>
              </w:rPr>
              <w:t>Спеціалізована протипожежна служба</w:t>
            </w:r>
          </w:p>
        </w:tc>
        <w:tc>
          <w:tcPr>
            <w:tcW w:w="3041" w:type="dxa"/>
          </w:tcPr>
          <w:p w:rsidR="00A2347F" w:rsidRPr="000C5768" w:rsidRDefault="00A2347F" w:rsidP="00CF2FAF">
            <w:pPr>
              <w:pStyle w:val="31"/>
              <w:spacing w:after="0"/>
              <w:ind w:firstLine="22"/>
              <w:rPr>
                <w:sz w:val="28"/>
                <w:szCs w:val="28"/>
                <w:lang w:val="uk-UA"/>
              </w:rPr>
            </w:pPr>
            <w:r w:rsidRPr="000C5768">
              <w:rPr>
                <w:sz w:val="28"/>
                <w:szCs w:val="28"/>
                <w:lang w:val="uk-UA"/>
              </w:rPr>
              <w:t>Пожежна охорона Великокучурівської сільської ради</w:t>
            </w:r>
          </w:p>
        </w:tc>
        <w:tc>
          <w:tcPr>
            <w:tcW w:w="2872" w:type="dxa"/>
          </w:tcPr>
          <w:p w:rsidR="00A2347F" w:rsidRPr="000C5768" w:rsidRDefault="00A2347F" w:rsidP="000F0A0D">
            <w:pPr>
              <w:pStyle w:val="31"/>
              <w:rPr>
                <w:sz w:val="28"/>
                <w:szCs w:val="28"/>
                <w:lang w:val="uk-UA"/>
              </w:rPr>
            </w:pPr>
            <w:r w:rsidRPr="000C5768">
              <w:rPr>
                <w:sz w:val="28"/>
                <w:szCs w:val="28"/>
                <w:lang w:val="uk-UA"/>
              </w:rPr>
              <w:t>Старший водій пожежної охорони</w:t>
            </w:r>
          </w:p>
        </w:tc>
      </w:tr>
      <w:tr w:rsidR="00A2347F" w:rsidRPr="000C5768" w:rsidTr="00103D38">
        <w:tc>
          <w:tcPr>
            <w:tcW w:w="565" w:type="dxa"/>
          </w:tcPr>
          <w:p w:rsidR="00A2347F" w:rsidRPr="000C5768" w:rsidRDefault="00A2347F" w:rsidP="00CF2FAF">
            <w:pPr>
              <w:pStyle w:val="31"/>
              <w:ind w:firstLine="22"/>
              <w:jc w:val="both"/>
              <w:rPr>
                <w:sz w:val="28"/>
                <w:szCs w:val="28"/>
                <w:lang w:val="uk-UA"/>
              </w:rPr>
            </w:pPr>
            <w:r w:rsidRPr="000C5768">
              <w:rPr>
                <w:sz w:val="28"/>
                <w:szCs w:val="28"/>
                <w:lang w:val="uk-UA"/>
              </w:rPr>
              <w:t>3</w:t>
            </w:r>
            <w:r w:rsidR="006F0C00">
              <w:rPr>
                <w:sz w:val="28"/>
                <w:szCs w:val="28"/>
                <w:lang w:val="uk-UA"/>
              </w:rPr>
              <w:t>.</w:t>
            </w:r>
          </w:p>
        </w:tc>
        <w:tc>
          <w:tcPr>
            <w:tcW w:w="2866" w:type="dxa"/>
          </w:tcPr>
          <w:p w:rsidR="00A2347F" w:rsidRPr="000C5768" w:rsidRDefault="00A2347F" w:rsidP="00CF2FAF">
            <w:pPr>
              <w:pStyle w:val="31"/>
              <w:spacing w:after="0"/>
              <w:ind w:firstLine="22"/>
              <w:rPr>
                <w:sz w:val="28"/>
                <w:szCs w:val="28"/>
                <w:lang w:val="uk-UA"/>
              </w:rPr>
            </w:pPr>
            <w:r w:rsidRPr="000C5768">
              <w:rPr>
                <w:sz w:val="28"/>
                <w:szCs w:val="28"/>
                <w:lang w:val="uk-UA"/>
              </w:rPr>
              <w:t>Спеціалізована служба транспортного забезпечення</w:t>
            </w:r>
          </w:p>
        </w:tc>
        <w:tc>
          <w:tcPr>
            <w:tcW w:w="3041" w:type="dxa"/>
          </w:tcPr>
          <w:p w:rsidR="00A2347F" w:rsidRPr="000C5768" w:rsidRDefault="00A2347F" w:rsidP="00CF2FAF">
            <w:pPr>
              <w:pStyle w:val="31"/>
              <w:spacing w:after="0"/>
              <w:ind w:firstLine="22"/>
              <w:rPr>
                <w:sz w:val="28"/>
                <w:szCs w:val="28"/>
                <w:lang w:val="uk-UA"/>
              </w:rPr>
            </w:pPr>
            <w:r w:rsidRPr="000C5768">
              <w:rPr>
                <w:sz w:val="28"/>
                <w:szCs w:val="28"/>
                <w:lang w:val="uk-UA"/>
              </w:rPr>
              <w:t>Відділ освіти, культури,  молоді та спорту Великокучурівської сільської ради Чернівецького району Чернівецької області</w:t>
            </w:r>
          </w:p>
        </w:tc>
        <w:tc>
          <w:tcPr>
            <w:tcW w:w="2872" w:type="dxa"/>
          </w:tcPr>
          <w:p w:rsidR="00A2347F" w:rsidRPr="000C5768" w:rsidRDefault="00A2347F" w:rsidP="000F0A0D">
            <w:pPr>
              <w:pStyle w:val="31"/>
              <w:rPr>
                <w:sz w:val="28"/>
                <w:szCs w:val="28"/>
                <w:lang w:val="uk-UA"/>
              </w:rPr>
            </w:pPr>
            <w:r w:rsidRPr="000C5768">
              <w:rPr>
                <w:sz w:val="28"/>
                <w:szCs w:val="28"/>
                <w:lang w:val="uk-UA"/>
              </w:rPr>
              <w:t xml:space="preserve">Начальник </w:t>
            </w:r>
            <w:r w:rsidR="00B95F82" w:rsidRPr="000C5768">
              <w:rPr>
                <w:sz w:val="28"/>
                <w:szCs w:val="28"/>
                <w:lang w:val="uk-UA"/>
              </w:rPr>
              <w:t>Відділу освіти, культури,  молоді та спорту Великокучурівської сільської ради</w:t>
            </w:r>
          </w:p>
        </w:tc>
      </w:tr>
      <w:tr w:rsidR="00A2347F" w:rsidRPr="000C5768" w:rsidTr="00103D38">
        <w:tc>
          <w:tcPr>
            <w:tcW w:w="565" w:type="dxa"/>
          </w:tcPr>
          <w:p w:rsidR="00A2347F" w:rsidRPr="000C5768" w:rsidRDefault="00A2347F" w:rsidP="00CF2FAF">
            <w:pPr>
              <w:pStyle w:val="31"/>
              <w:ind w:firstLine="22"/>
              <w:jc w:val="both"/>
              <w:rPr>
                <w:sz w:val="28"/>
                <w:szCs w:val="28"/>
                <w:lang w:val="uk-UA"/>
              </w:rPr>
            </w:pPr>
            <w:r w:rsidRPr="000C5768">
              <w:rPr>
                <w:sz w:val="28"/>
                <w:szCs w:val="28"/>
                <w:lang w:val="uk-UA"/>
              </w:rPr>
              <w:t>4</w:t>
            </w:r>
            <w:r w:rsidR="006F0C00">
              <w:rPr>
                <w:sz w:val="28"/>
                <w:szCs w:val="28"/>
                <w:lang w:val="uk-UA"/>
              </w:rPr>
              <w:t>.</w:t>
            </w:r>
          </w:p>
        </w:tc>
        <w:tc>
          <w:tcPr>
            <w:tcW w:w="2866" w:type="dxa"/>
          </w:tcPr>
          <w:p w:rsidR="00A2347F" w:rsidRPr="000C5768" w:rsidRDefault="00A2347F" w:rsidP="00CF2FAF">
            <w:pPr>
              <w:pStyle w:val="31"/>
              <w:spacing w:after="0"/>
              <w:ind w:firstLine="22"/>
              <w:rPr>
                <w:sz w:val="28"/>
                <w:szCs w:val="28"/>
                <w:lang w:val="uk-UA"/>
              </w:rPr>
            </w:pPr>
            <w:r w:rsidRPr="000C5768">
              <w:rPr>
                <w:sz w:val="28"/>
                <w:szCs w:val="28"/>
                <w:lang w:val="uk-UA"/>
              </w:rPr>
              <w:t>Спеціалізована комунально-технічна служба</w:t>
            </w:r>
          </w:p>
        </w:tc>
        <w:tc>
          <w:tcPr>
            <w:tcW w:w="3041" w:type="dxa"/>
          </w:tcPr>
          <w:p w:rsidR="00A2347F" w:rsidRPr="000C5768" w:rsidRDefault="00A2347F" w:rsidP="00B95F82">
            <w:pPr>
              <w:pStyle w:val="31"/>
              <w:spacing w:after="0"/>
              <w:ind w:firstLine="22"/>
              <w:jc w:val="both"/>
              <w:rPr>
                <w:sz w:val="28"/>
                <w:szCs w:val="28"/>
                <w:lang w:val="uk-UA"/>
              </w:rPr>
            </w:pPr>
            <w:r w:rsidRPr="000C5768">
              <w:rPr>
                <w:sz w:val="28"/>
                <w:szCs w:val="28"/>
                <w:lang w:val="uk-UA"/>
              </w:rPr>
              <w:t>К</w:t>
            </w:r>
            <w:r w:rsidR="00B95F82">
              <w:rPr>
                <w:sz w:val="28"/>
                <w:szCs w:val="28"/>
                <w:lang w:val="uk-UA"/>
              </w:rPr>
              <w:t xml:space="preserve">омунальне підприємство </w:t>
            </w:r>
            <w:r w:rsidRPr="000C5768">
              <w:rPr>
                <w:sz w:val="28"/>
                <w:szCs w:val="28"/>
                <w:lang w:val="uk-UA"/>
              </w:rPr>
              <w:t>«ВК-Сервіс»</w:t>
            </w:r>
          </w:p>
        </w:tc>
        <w:tc>
          <w:tcPr>
            <w:tcW w:w="2872" w:type="dxa"/>
          </w:tcPr>
          <w:p w:rsidR="00A2347F" w:rsidRPr="000C5768" w:rsidRDefault="00A2347F" w:rsidP="000F0A0D">
            <w:pPr>
              <w:pStyle w:val="31"/>
              <w:rPr>
                <w:sz w:val="28"/>
                <w:szCs w:val="28"/>
                <w:lang w:val="uk-UA"/>
              </w:rPr>
            </w:pPr>
            <w:r w:rsidRPr="000C5768">
              <w:rPr>
                <w:sz w:val="28"/>
                <w:szCs w:val="28"/>
                <w:lang w:val="uk-UA"/>
              </w:rPr>
              <w:t>Директор КП «ВК-Сервіс»</w:t>
            </w:r>
          </w:p>
        </w:tc>
      </w:tr>
      <w:tr w:rsidR="00A2347F" w:rsidRPr="000C5768" w:rsidTr="00103D38">
        <w:tc>
          <w:tcPr>
            <w:tcW w:w="565" w:type="dxa"/>
          </w:tcPr>
          <w:p w:rsidR="00A2347F" w:rsidRPr="000C5768" w:rsidRDefault="00A2347F" w:rsidP="00CF2FAF">
            <w:pPr>
              <w:pStyle w:val="31"/>
              <w:ind w:firstLine="22"/>
              <w:jc w:val="both"/>
              <w:rPr>
                <w:sz w:val="28"/>
                <w:szCs w:val="28"/>
                <w:lang w:val="uk-UA"/>
              </w:rPr>
            </w:pPr>
            <w:r w:rsidRPr="000C5768">
              <w:rPr>
                <w:sz w:val="28"/>
                <w:szCs w:val="28"/>
                <w:lang w:val="uk-UA"/>
              </w:rPr>
              <w:t>5</w:t>
            </w:r>
            <w:r w:rsidR="006F0C00">
              <w:rPr>
                <w:sz w:val="28"/>
                <w:szCs w:val="28"/>
                <w:lang w:val="uk-UA"/>
              </w:rPr>
              <w:t>.</w:t>
            </w:r>
          </w:p>
        </w:tc>
        <w:tc>
          <w:tcPr>
            <w:tcW w:w="2866" w:type="dxa"/>
          </w:tcPr>
          <w:p w:rsidR="00A2347F" w:rsidRPr="000C5768" w:rsidRDefault="00A2347F" w:rsidP="00CF2FAF">
            <w:pPr>
              <w:pStyle w:val="31"/>
              <w:spacing w:after="0"/>
              <w:ind w:firstLine="22"/>
              <w:rPr>
                <w:sz w:val="28"/>
                <w:szCs w:val="28"/>
                <w:lang w:val="uk-UA"/>
              </w:rPr>
            </w:pPr>
            <w:r w:rsidRPr="000C5768">
              <w:rPr>
                <w:sz w:val="28"/>
                <w:szCs w:val="28"/>
                <w:lang w:val="uk-UA"/>
              </w:rPr>
              <w:t xml:space="preserve">Спеціалізована медична служба </w:t>
            </w:r>
          </w:p>
        </w:tc>
        <w:tc>
          <w:tcPr>
            <w:tcW w:w="3041" w:type="dxa"/>
          </w:tcPr>
          <w:p w:rsidR="00A2347F" w:rsidRPr="000C5768" w:rsidRDefault="00C0671D" w:rsidP="00CF2FAF">
            <w:pPr>
              <w:pStyle w:val="31"/>
              <w:spacing w:after="0"/>
              <w:ind w:firstLine="22"/>
              <w:rPr>
                <w:sz w:val="28"/>
                <w:szCs w:val="28"/>
                <w:lang w:val="uk-UA"/>
              </w:rPr>
            </w:pPr>
            <w:r w:rsidRPr="000C5768">
              <w:rPr>
                <w:sz w:val="28"/>
                <w:szCs w:val="28"/>
                <w:lang w:val="uk-UA"/>
              </w:rPr>
              <w:t>КНП Великокучурівська АЗПСМ</w:t>
            </w:r>
          </w:p>
        </w:tc>
        <w:tc>
          <w:tcPr>
            <w:tcW w:w="2872" w:type="dxa"/>
          </w:tcPr>
          <w:p w:rsidR="00A2347F" w:rsidRPr="000C5768" w:rsidRDefault="00C0671D" w:rsidP="000F0A0D">
            <w:pPr>
              <w:pStyle w:val="31"/>
              <w:rPr>
                <w:sz w:val="28"/>
                <w:szCs w:val="28"/>
                <w:lang w:val="uk-UA"/>
              </w:rPr>
            </w:pPr>
            <w:r w:rsidRPr="000C5768">
              <w:rPr>
                <w:sz w:val="28"/>
                <w:szCs w:val="28"/>
                <w:lang w:val="uk-UA"/>
              </w:rPr>
              <w:t>Директор КНП Великокучурівська АЗПСМ</w:t>
            </w:r>
          </w:p>
        </w:tc>
      </w:tr>
      <w:tr w:rsidR="00A2347F" w:rsidRPr="000C5768" w:rsidTr="00103D38">
        <w:tc>
          <w:tcPr>
            <w:tcW w:w="565" w:type="dxa"/>
          </w:tcPr>
          <w:p w:rsidR="00A2347F" w:rsidRPr="000C5768" w:rsidRDefault="00A2347F" w:rsidP="00CF2FAF">
            <w:pPr>
              <w:pStyle w:val="31"/>
              <w:ind w:firstLine="22"/>
              <w:jc w:val="both"/>
              <w:rPr>
                <w:sz w:val="28"/>
                <w:szCs w:val="28"/>
                <w:lang w:val="uk-UA"/>
              </w:rPr>
            </w:pPr>
            <w:r w:rsidRPr="000C5768">
              <w:rPr>
                <w:sz w:val="28"/>
                <w:szCs w:val="28"/>
                <w:lang w:val="uk-UA"/>
              </w:rPr>
              <w:t>6</w:t>
            </w:r>
            <w:r w:rsidR="006F0C00">
              <w:rPr>
                <w:sz w:val="28"/>
                <w:szCs w:val="28"/>
                <w:lang w:val="uk-UA"/>
              </w:rPr>
              <w:t>.</w:t>
            </w:r>
          </w:p>
        </w:tc>
        <w:tc>
          <w:tcPr>
            <w:tcW w:w="2866" w:type="dxa"/>
          </w:tcPr>
          <w:p w:rsidR="00A2347F" w:rsidRPr="000C5768" w:rsidRDefault="00A2347F" w:rsidP="00CF2FAF">
            <w:pPr>
              <w:pStyle w:val="31"/>
              <w:spacing w:after="0"/>
              <w:ind w:firstLine="22"/>
              <w:rPr>
                <w:sz w:val="28"/>
                <w:szCs w:val="28"/>
                <w:lang w:val="uk-UA"/>
              </w:rPr>
            </w:pPr>
            <w:r w:rsidRPr="000C5768">
              <w:rPr>
                <w:sz w:val="28"/>
                <w:szCs w:val="28"/>
                <w:lang w:val="uk-UA"/>
              </w:rPr>
              <w:t>Спеціалізована служба охорони публічного і громадського порядку</w:t>
            </w:r>
          </w:p>
        </w:tc>
        <w:tc>
          <w:tcPr>
            <w:tcW w:w="3041" w:type="dxa"/>
          </w:tcPr>
          <w:p w:rsidR="00A2347F" w:rsidRPr="000C5768" w:rsidRDefault="00A2347F" w:rsidP="00CF2FAF">
            <w:pPr>
              <w:pStyle w:val="31"/>
              <w:spacing w:after="0"/>
              <w:ind w:firstLine="22"/>
              <w:rPr>
                <w:sz w:val="28"/>
                <w:szCs w:val="28"/>
                <w:lang w:val="uk-UA"/>
              </w:rPr>
            </w:pPr>
            <w:r w:rsidRPr="000C5768">
              <w:rPr>
                <w:sz w:val="28"/>
                <w:szCs w:val="28"/>
                <w:lang w:val="uk-UA"/>
              </w:rPr>
              <w:t>Відділення поліції №5 (смт. Глибока) Чернівецького районного управління поліції Головного управління національної поліції в Чернівецькій області</w:t>
            </w:r>
          </w:p>
        </w:tc>
        <w:tc>
          <w:tcPr>
            <w:tcW w:w="2872" w:type="dxa"/>
          </w:tcPr>
          <w:p w:rsidR="00A2347F" w:rsidRPr="000C5768" w:rsidRDefault="00A2347F" w:rsidP="000F0A0D">
            <w:pPr>
              <w:pStyle w:val="31"/>
              <w:rPr>
                <w:sz w:val="28"/>
                <w:szCs w:val="28"/>
                <w:lang w:val="uk-UA"/>
              </w:rPr>
            </w:pPr>
            <w:r w:rsidRPr="000C5768">
              <w:rPr>
                <w:sz w:val="28"/>
                <w:szCs w:val="28"/>
                <w:lang w:val="uk-UA"/>
              </w:rPr>
              <w:t>Начальник відділення</w:t>
            </w:r>
          </w:p>
        </w:tc>
      </w:tr>
    </w:tbl>
    <w:p w:rsidR="00A2347F" w:rsidRPr="000C5768" w:rsidRDefault="00A2347F" w:rsidP="00441092">
      <w:pPr>
        <w:ind w:firstLine="567"/>
        <w:rPr>
          <w:sz w:val="28"/>
          <w:szCs w:val="28"/>
        </w:rPr>
      </w:pPr>
      <w:r w:rsidRPr="000C5768">
        <w:rPr>
          <w:sz w:val="28"/>
          <w:szCs w:val="28"/>
        </w:rPr>
        <w:t xml:space="preserve">                              </w:t>
      </w:r>
    </w:p>
    <w:p w:rsidR="004372FF" w:rsidRPr="000C5768" w:rsidRDefault="004372FF" w:rsidP="00441092">
      <w:pPr>
        <w:ind w:firstLine="567"/>
        <w:rPr>
          <w:sz w:val="28"/>
          <w:szCs w:val="28"/>
        </w:rPr>
      </w:pPr>
    </w:p>
    <w:p w:rsidR="00A2347F" w:rsidRPr="000C5768" w:rsidRDefault="00894F16" w:rsidP="00441092">
      <w:pPr>
        <w:ind w:firstLine="567"/>
        <w:jc w:val="center"/>
        <w:rPr>
          <w:b/>
          <w:sz w:val="28"/>
          <w:szCs w:val="28"/>
        </w:rPr>
      </w:pPr>
      <w:r w:rsidRPr="000C5768">
        <w:rPr>
          <w:b/>
          <w:sz w:val="28"/>
          <w:szCs w:val="28"/>
        </w:rPr>
        <w:t xml:space="preserve">         </w:t>
      </w:r>
      <w:r w:rsidR="006F0C00">
        <w:rPr>
          <w:b/>
          <w:sz w:val="28"/>
          <w:szCs w:val="28"/>
        </w:rPr>
        <w:t xml:space="preserve">            </w:t>
      </w:r>
      <w:r w:rsidR="00A2347F" w:rsidRPr="000C5768">
        <w:rPr>
          <w:b/>
          <w:sz w:val="28"/>
          <w:szCs w:val="28"/>
        </w:rPr>
        <w:t>Додаток 4</w:t>
      </w:r>
    </w:p>
    <w:p w:rsidR="00A2347F" w:rsidRPr="000C5768" w:rsidRDefault="004372FF" w:rsidP="00441092">
      <w:pPr>
        <w:pStyle w:val="31"/>
        <w:spacing w:after="0"/>
        <w:ind w:right="-144" w:firstLine="567"/>
        <w:rPr>
          <w:sz w:val="28"/>
          <w:szCs w:val="28"/>
        </w:rPr>
      </w:pPr>
      <w:r w:rsidRPr="000C5768">
        <w:rPr>
          <w:sz w:val="28"/>
          <w:szCs w:val="28"/>
        </w:rPr>
        <w:t xml:space="preserve">                                                                </w:t>
      </w:r>
      <w:r w:rsidR="00A2347F" w:rsidRPr="000C5768">
        <w:rPr>
          <w:sz w:val="28"/>
          <w:szCs w:val="28"/>
        </w:rPr>
        <w:t>до Плану цивільного захисту на</w:t>
      </w:r>
    </w:p>
    <w:p w:rsidR="00A2347F" w:rsidRPr="000C5768" w:rsidRDefault="00A2347F" w:rsidP="00441092">
      <w:pPr>
        <w:pStyle w:val="31"/>
        <w:spacing w:after="0"/>
        <w:ind w:firstLine="567"/>
        <w:rPr>
          <w:sz w:val="28"/>
          <w:szCs w:val="28"/>
        </w:rPr>
      </w:pPr>
      <w:r w:rsidRPr="000C5768">
        <w:rPr>
          <w:sz w:val="28"/>
          <w:szCs w:val="28"/>
        </w:rPr>
        <w:tab/>
      </w:r>
      <w:r w:rsidRPr="000C5768">
        <w:rPr>
          <w:sz w:val="28"/>
          <w:szCs w:val="28"/>
        </w:rPr>
        <w:tab/>
      </w:r>
      <w:r w:rsidRPr="000C5768">
        <w:rPr>
          <w:sz w:val="28"/>
          <w:szCs w:val="28"/>
        </w:rPr>
        <w:tab/>
      </w:r>
      <w:r w:rsidR="004372FF" w:rsidRPr="000C5768">
        <w:rPr>
          <w:sz w:val="28"/>
          <w:szCs w:val="28"/>
        </w:rPr>
        <w:t xml:space="preserve">                                          </w:t>
      </w:r>
      <w:r w:rsidRPr="000C5768">
        <w:rPr>
          <w:sz w:val="28"/>
          <w:szCs w:val="28"/>
        </w:rPr>
        <w:t xml:space="preserve">території Великокучурівської </w:t>
      </w:r>
    </w:p>
    <w:p w:rsidR="00A2347F" w:rsidRPr="000C5768" w:rsidRDefault="00C0671D" w:rsidP="00441092">
      <w:pPr>
        <w:pStyle w:val="31"/>
        <w:spacing w:after="0"/>
        <w:ind w:firstLine="567"/>
        <w:rPr>
          <w:sz w:val="28"/>
          <w:szCs w:val="28"/>
        </w:rPr>
      </w:pPr>
      <w:r w:rsidRPr="000C5768">
        <w:rPr>
          <w:sz w:val="28"/>
          <w:szCs w:val="28"/>
        </w:rPr>
        <w:tab/>
      </w:r>
      <w:r w:rsidRPr="000C5768">
        <w:rPr>
          <w:sz w:val="28"/>
          <w:szCs w:val="28"/>
        </w:rPr>
        <w:tab/>
      </w:r>
      <w:r w:rsidRPr="000C5768">
        <w:rPr>
          <w:sz w:val="28"/>
          <w:szCs w:val="28"/>
        </w:rPr>
        <w:tab/>
      </w:r>
      <w:r w:rsidR="004372FF" w:rsidRPr="000C5768">
        <w:rPr>
          <w:sz w:val="28"/>
          <w:szCs w:val="28"/>
        </w:rPr>
        <w:t xml:space="preserve">                                      </w:t>
      </w:r>
      <w:r w:rsidR="006F0C00">
        <w:rPr>
          <w:sz w:val="28"/>
          <w:szCs w:val="28"/>
        </w:rPr>
        <w:t xml:space="preserve">   </w:t>
      </w:r>
      <w:r w:rsidR="004372FF" w:rsidRPr="000C5768">
        <w:rPr>
          <w:sz w:val="28"/>
          <w:szCs w:val="28"/>
        </w:rPr>
        <w:t xml:space="preserve"> </w:t>
      </w:r>
      <w:r w:rsidRPr="000C5768">
        <w:rPr>
          <w:sz w:val="28"/>
          <w:szCs w:val="28"/>
        </w:rPr>
        <w:t>сільської ради</w:t>
      </w:r>
      <w:r w:rsidR="00A2347F" w:rsidRPr="000C5768">
        <w:rPr>
          <w:sz w:val="28"/>
          <w:szCs w:val="28"/>
        </w:rPr>
        <w:t xml:space="preserve"> на особливий період</w:t>
      </w:r>
    </w:p>
    <w:p w:rsidR="00A2347F" w:rsidRPr="000C5768" w:rsidRDefault="00A2347F" w:rsidP="00441092">
      <w:pPr>
        <w:ind w:firstLine="567"/>
        <w:rPr>
          <w:sz w:val="28"/>
          <w:szCs w:val="28"/>
        </w:rPr>
      </w:pPr>
    </w:p>
    <w:p w:rsidR="00A2347F" w:rsidRPr="000C5768" w:rsidRDefault="00A2347F" w:rsidP="00441092">
      <w:pPr>
        <w:pStyle w:val="31"/>
        <w:ind w:firstLine="567"/>
        <w:jc w:val="both"/>
        <w:rPr>
          <w:sz w:val="28"/>
          <w:szCs w:val="28"/>
        </w:rPr>
      </w:pPr>
    </w:p>
    <w:p w:rsidR="00A2347F" w:rsidRPr="000C5768" w:rsidRDefault="00A2347F" w:rsidP="00573C91">
      <w:pPr>
        <w:spacing w:before="240"/>
        <w:jc w:val="center"/>
        <w:rPr>
          <w:b/>
          <w:sz w:val="28"/>
        </w:rPr>
      </w:pPr>
      <w:r w:rsidRPr="000C5768">
        <w:rPr>
          <w:b/>
          <w:sz w:val="28"/>
        </w:rPr>
        <w:t>СТРУКТУРА ШТАБУ</w:t>
      </w:r>
    </w:p>
    <w:p w:rsidR="00A2347F" w:rsidRPr="000C5768" w:rsidRDefault="00A2347F" w:rsidP="00573C91">
      <w:pPr>
        <w:jc w:val="center"/>
        <w:rPr>
          <w:b/>
          <w:sz w:val="28"/>
        </w:rPr>
      </w:pPr>
      <w:r w:rsidRPr="000C5768">
        <w:rPr>
          <w:b/>
          <w:sz w:val="28"/>
        </w:rPr>
        <w:t>з ліквідації наслідків надзвичайної ситуації</w:t>
      </w:r>
    </w:p>
    <w:p w:rsidR="00A2347F" w:rsidRPr="000C5768" w:rsidRDefault="00A2347F" w:rsidP="00441092">
      <w:pPr>
        <w:ind w:firstLine="567"/>
        <w:jc w:val="center"/>
        <w:rPr>
          <w:b/>
          <w:sz w:val="28"/>
        </w:rPr>
      </w:pPr>
    </w:p>
    <w:tbl>
      <w:tblPr>
        <w:tblStyle w:val="af1"/>
        <w:tblW w:w="0" w:type="auto"/>
        <w:jc w:val="center"/>
        <w:tblLook w:val="04A0" w:firstRow="1" w:lastRow="0" w:firstColumn="1" w:lastColumn="0" w:noHBand="0" w:noVBand="1"/>
      </w:tblPr>
      <w:tblGrid>
        <w:gridCol w:w="590"/>
        <w:gridCol w:w="3252"/>
        <w:gridCol w:w="5502"/>
      </w:tblGrid>
      <w:tr w:rsidR="00A2347F" w:rsidRPr="000C5768" w:rsidTr="00AC0B47">
        <w:trPr>
          <w:jc w:val="center"/>
        </w:trPr>
        <w:tc>
          <w:tcPr>
            <w:tcW w:w="566" w:type="dxa"/>
          </w:tcPr>
          <w:p w:rsidR="00A2347F" w:rsidRPr="000C5768" w:rsidRDefault="00A2347F" w:rsidP="00B74D1C">
            <w:pPr>
              <w:ind w:firstLine="22"/>
              <w:jc w:val="center"/>
              <w:rPr>
                <w:b/>
                <w:sz w:val="28"/>
                <w:lang w:val="uk-UA"/>
              </w:rPr>
            </w:pPr>
            <w:r w:rsidRPr="000C5768">
              <w:rPr>
                <w:b/>
                <w:sz w:val="28"/>
                <w:lang w:val="uk-UA"/>
              </w:rPr>
              <w:t>№</w:t>
            </w:r>
          </w:p>
          <w:p w:rsidR="00A2347F" w:rsidRPr="000C5768" w:rsidRDefault="00A2347F" w:rsidP="00B74D1C">
            <w:pPr>
              <w:ind w:firstLine="22"/>
              <w:jc w:val="center"/>
              <w:rPr>
                <w:b/>
                <w:sz w:val="28"/>
                <w:lang w:val="uk-UA"/>
              </w:rPr>
            </w:pPr>
            <w:r w:rsidRPr="000C5768">
              <w:rPr>
                <w:b/>
                <w:sz w:val="28"/>
                <w:lang w:val="uk-UA"/>
              </w:rPr>
              <w:t>з/п</w:t>
            </w:r>
          </w:p>
        </w:tc>
        <w:tc>
          <w:tcPr>
            <w:tcW w:w="3392" w:type="dxa"/>
          </w:tcPr>
          <w:p w:rsidR="00A2347F" w:rsidRPr="000C5768" w:rsidRDefault="00A2347F" w:rsidP="00253281">
            <w:pPr>
              <w:ind w:firstLine="22"/>
              <w:jc w:val="center"/>
              <w:rPr>
                <w:b/>
                <w:sz w:val="28"/>
                <w:lang w:val="uk-UA"/>
              </w:rPr>
            </w:pPr>
            <w:r w:rsidRPr="000C5768">
              <w:rPr>
                <w:b/>
                <w:sz w:val="28"/>
                <w:lang w:val="uk-UA"/>
              </w:rPr>
              <w:t>Прізвище, ім’я</w:t>
            </w:r>
            <w:r w:rsidR="00C33F46">
              <w:rPr>
                <w:b/>
                <w:sz w:val="28"/>
                <w:lang w:val="uk-UA"/>
              </w:rPr>
              <w:t>,</w:t>
            </w:r>
            <w:r w:rsidRPr="000C5768">
              <w:rPr>
                <w:b/>
                <w:sz w:val="28"/>
                <w:lang w:val="uk-UA"/>
              </w:rPr>
              <w:t xml:space="preserve"> </w:t>
            </w:r>
            <w:r w:rsidR="00C33F46">
              <w:rPr>
                <w:b/>
                <w:sz w:val="28"/>
                <w:lang w:val="uk-UA"/>
              </w:rPr>
              <w:t xml:space="preserve">                    </w:t>
            </w:r>
            <w:r w:rsidR="00253281">
              <w:rPr>
                <w:b/>
                <w:sz w:val="28"/>
                <w:lang w:val="uk-UA"/>
              </w:rPr>
              <w:t>по-батькові</w:t>
            </w:r>
            <w:r w:rsidRPr="000C5768">
              <w:rPr>
                <w:b/>
                <w:sz w:val="28"/>
                <w:lang w:val="uk-UA"/>
              </w:rPr>
              <w:t xml:space="preserve"> </w:t>
            </w:r>
            <w:r w:rsidR="00253281">
              <w:rPr>
                <w:b/>
                <w:sz w:val="28"/>
                <w:lang w:val="uk-UA"/>
              </w:rPr>
              <w:t xml:space="preserve"> </w:t>
            </w:r>
          </w:p>
        </w:tc>
        <w:tc>
          <w:tcPr>
            <w:tcW w:w="5896" w:type="dxa"/>
          </w:tcPr>
          <w:p w:rsidR="00A2347F" w:rsidRPr="000C5768" w:rsidRDefault="00A2347F" w:rsidP="00B74D1C">
            <w:pPr>
              <w:ind w:firstLine="22"/>
              <w:jc w:val="center"/>
              <w:rPr>
                <w:b/>
                <w:sz w:val="28"/>
                <w:lang w:val="uk-UA"/>
              </w:rPr>
            </w:pPr>
            <w:r w:rsidRPr="000C5768">
              <w:rPr>
                <w:b/>
                <w:sz w:val="28"/>
                <w:lang w:val="uk-UA"/>
              </w:rPr>
              <w:t>Посада</w:t>
            </w:r>
          </w:p>
        </w:tc>
      </w:tr>
      <w:tr w:rsidR="00A2347F" w:rsidRPr="000C5768" w:rsidTr="00AC0B47">
        <w:trPr>
          <w:jc w:val="center"/>
        </w:trPr>
        <w:tc>
          <w:tcPr>
            <w:tcW w:w="9854" w:type="dxa"/>
            <w:gridSpan w:val="3"/>
          </w:tcPr>
          <w:p w:rsidR="00A2347F" w:rsidRPr="000C5768" w:rsidRDefault="00A2347F" w:rsidP="00351199">
            <w:pPr>
              <w:ind w:firstLine="22"/>
              <w:jc w:val="center"/>
              <w:rPr>
                <w:b/>
                <w:sz w:val="28"/>
                <w:lang w:val="uk-UA"/>
              </w:rPr>
            </w:pPr>
            <w:r w:rsidRPr="000C5768">
              <w:rPr>
                <w:b/>
                <w:sz w:val="28"/>
                <w:lang w:val="uk-UA"/>
              </w:rPr>
              <w:t>КЕРІВНИЦТВО ШТАБУ З ЛІКВІДАЦІЇ НАСЛІДКІВ НАДЗВИЧАЙНОЇ СИТУАЦІЇ</w:t>
            </w:r>
          </w:p>
        </w:tc>
      </w:tr>
      <w:tr w:rsidR="00A2347F" w:rsidRPr="000C5768" w:rsidTr="00AC0B47">
        <w:trPr>
          <w:jc w:val="center"/>
        </w:trPr>
        <w:tc>
          <w:tcPr>
            <w:tcW w:w="566" w:type="dxa"/>
          </w:tcPr>
          <w:p w:rsidR="00A2347F" w:rsidRPr="000C5768" w:rsidRDefault="00A2347F" w:rsidP="00351199">
            <w:pPr>
              <w:ind w:firstLine="22"/>
              <w:jc w:val="center"/>
              <w:rPr>
                <w:sz w:val="28"/>
                <w:lang w:val="uk-UA"/>
              </w:rPr>
            </w:pPr>
            <w:r w:rsidRPr="000C5768">
              <w:rPr>
                <w:sz w:val="28"/>
                <w:lang w:val="uk-UA"/>
              </w:rPr>
              <w:t>1.</w:t>
            </w:r>
          </w:p>
        </w:tc>
        <w:tc>
          <w:tcPr>
            <w:tcW w:w="3392" w:type="dxa"/>
          </w:tcPr>
          <w:p w:rsidR="00A2347F" w:rsidRPr="000C5768" w:rsidRDefault="00A2347F" w:rsidP="00351199">
            <w:pPr>
              <w:ind w:firstLine="22"/>
              <w:rPr>
                <w:sz w:val="28"/>
                <w:lang w:val="uk-UA"/>
              </w:rPr>
            </w:pPr>
            <w:proofErr w:type="spellStart"/>
            <w:r w:rsidRPr="000C5768">
              <w:rPr>
                <w:sz w:val="28"/>
                <w:lang w:val="uk-UA"/>
              </w:rPr>
              <w:t>Тодеренчук</w:t>
            </w:r>
            <w:proofErr w:type="spellEnd"/>
            <w:r w:rsidRPr="000C5768">
              <w:rPr>
                <w:sz w:val="28"/>
                <w:lang w:val="uk-UA"/>
              </w:rPr>
              <w:t xml:space="preserve"> В.М.</w:t>
            </w:r>
          </w:p>
        </w:tc>
        <w:tc>
          <w:tcPr>
            <w:tcW w:w="5896" w:type="dxa"/>
          </w:tcPr>
          <w:p w:rsidR="00A2347F" w:rsidRPr="000C5768" w:rsidRDefault="00A2347F" w:rsidP="00351199">
            <w:pPr>
              <w:ind w:firstLine="22"/>
              <w:jc w:val="center"/>
              <w:rPr>
                <w:sz w:val="28"/>
                <w:lang w:val="uk-UA"/>
              </w:rPr>
            </w:pPr>
            <w:r w:rsidRPr="000C5768">
              <w:rPr>
                <w:sz w:val="28"/>
                <w:lang w:val="uk-UA"/>
              </w:rPr>
              <w:t>Начальник Штабу з ліквідації наслідків надзвичайної ситуації</w:t>
            </w:r>
          </w:p>
        </w:tc>
      </w:tr>
      <w:tr w:rsidR="00A2347F" w:rsidRPr="000C5768" w:rsidTr="00AC0B47">
        <w:trPr>
          <w:jc w:val="center"/>
        </w:trPr>
        <w:tc>
          <w:tcPr>
            <w:tcW w:w="9854" w:type="dxa"/>
            <w:gridSpan w:val="3"/>
          </w:tcPr>
          <w:p w:rsidR="00A2347F" w:rsidRPr="000C5768" w:rsidRDefault="00A2347F" w:rsidP="00351199">
            <w:pPr>
              <w:ind w:firstLine="22"/>
              <w:jc w:val="center"/>
              <w:rPr>
                <w:b/>
                <w:sz w:val="28"/>
                <w:lang w:val="uk-UA"/>
              </w:rPr>
            </w:pPr>
            <w:r w:rsidRPr="000C5768">
              <w:rPr>
                <w:b/>
                <w:sz w:val="28"/>
                <w:lang w:val="uk-UA"/>
              </w:rPr>
              <w:t>ГРУПА АНАЛІЗУ СИТУАЦІЇ І ПІДГОТОВКИ ДАНИХ</w:t>
            </w:r>
          </w:p>
        </w:tc>
      </w:tr>
      <w:tr w:rsidR="00A2347F" w:rsidRPr="000C5768" w:rsidTr="00AC0B47">
        <w:trPr>
          <w:jc w:val="center"/>
        </w:trPr>
        <w:tc>
          <w:tcPr>
            <w:tcW w:w="9854" w:type="dxa"/>
            <w:gridSpan w:val="3"/>
          </w:tcPr>
          <w:p w:rsidR="00A2347F" w:rsidRPr="000C5768" w:rsidRDefault="00A2347F" w:rsidP="00351199">
            <w:pPr>
              <w:ind w:firstLine="22"/>
              <w:jc w:val="center"/>
              <w:rPr>
                <w:b/>
                <w:sz w:val="28"/>
                <w:lang w:val="uk-UA"/>
              </w:rPr>
            </w:pPr>
            <w:r w:rsidRPr="000C5768">
              <w:rPr>
                <w:b/>
                <w:sz w:val="28"/>
                <w:lang w:val="uk-UA"/>
              </w:rPr>
              <w:t>Підгрупа аналізу ситуації</w:t>
            </w:r>
          </w:p>
        </w:tc>
      </w:tr>
      <w:tr w:rsidR="00A2347F" w:rsidRPr="000C5768" w:rsidTr="00AC0B47">
        <w:trPr>
          <w:jc w:val="center"/>
        </w:trPr>
        <w:tc>
          <w:tcPr>
            <w:tcW w:w="566" w:type="dxa"/>
          </w:tcPr>
          <w:p w:rsidR="00A2347F" w:rsidRPr="000C5768" w:rsidRDefault="00A2347F" w:rsidP="00351199">
            <w:pPr>
              <w:ind w:firstLine="22"/>
              <w:jc w:val="center"/>
              <w:rPr>
                <w:sz w:val="28"/>
                <w:lang w:val="uk-UA"/>
              </w:rPr>
            </w:pPr>
            <w:r w:rsidRPr="000C5768">
              <w:rPr>
                <w:sz w:val="28"/>
                <w:lang w:val="uk-UA"/>
              </w:rPr>
              <w:t>2.</w:t>
            </w:r>
          </w:p>
        </w:tc>
        <w:tc>
          <w:tcPr>
            <w:tcW w:w="3392" w:type="dxa"/>
          </w:tcPr>
          <w:p w:rsidR="00A2347F" w:rsidRPr="000C5768" w:rsidRDefault="00A2347F" w:rsidP="00351199">
            <w:pPr>
              <w:ind w:firstLine="22"/>
              <w:rPr>
                <w:sz w:val="28"/>
                <w:lang w:val="uk-UA"/>
              </w:rPr>
            </w:pPr>
            <w:proofErr w:type="spellStart"/>
            <w:r w:rsidRPr="000C5768">
              <w:rPr>
                <w:sz w:val="28"/>
                <w:lang w:val="uk-UA"/>
              </w:rPr>
              <w:t>Цуркан</w:t>
            </w:r>
            <w:proofErr w:type="spellEnd"/>
            <w:r w:rsidRPr="000C5768">
              <w:rPr>
                <w:sz w:val="28"/>
                <w:lang w:val="uk-UA"/>
              </w:rPr>
              <w:t xml:space="preserve"> М.І.</w:t>
            </w:r>
          </w:p>
        </w:tc>
        <w:tc>
          <w:tcPr>
            <w:tcW w:w="5896" w:type="dxa"/>
          </w:tcPr>
          <w:p w:rsidR="00A2347F" w:rsidRPr="000C5768" w:rsidRDefault="00A2347F" w:rsidP="00351199">
            <w:pPr>
              <w:ind w:firstLine="22"/>
              <w:jc w:val="center"/>
              <w:rPr>
                <w:sz w:val="28"/>
                <w:lang w:val="uk-UA"/>
              </w:rPr>
            </w:pPr>
            <w:r w:rsidRPr="000C5768">
              <w:rPr>
                <w:sz w:val="28"/>
                <w:lang w:val="uk-UA"/>
              </w:rPr>
              <w:t>Керівник підгрупи</w:t>
            </w:r>
          </w:p>
        </w:tc>
      </w:tr>
      <w:tr w:rsidR="00A2347F" w:rsidRPr="000C5768" w:rsidTr="00AC0B47">
        <w:trPr>
          <w:jc w:val="center"/>
        </w:trPr>
        <w:tc>
          <w:tcPr>
            <w:tcW w:w="566" w:type="dxa"/>
          </w:tcPr>
          <w:p w:rsidR="00A2347F" w:rsidRPr="000C5768" w:rsidRDefault="00A2347F" w:rsidP="00351199">
            <w:pPr>
              <w:ind w:firstLine="22"/>
              <w:jc w:val="center"/>
              <w:rPr>
                <w:sz w:val="28"/>
                <w:lang w:val="uk-UA"/>
              </w:rPr>
            </w:pPr>
          </w:p>
        </w:tc>
        <w:tc>
          <w:tcPr>
            <w:tcW w:w="9288" w:type="dxa"/>
            <w:gridSpan w:val="2"/>
          </w:tcPr>
          <w:p w:rsidR="00A2347F" w:rsidRPr="000C5768" w:rsidRDefault="00A2347F" w:rsidP="00351199">
            <w:pPr>
              <w:ind w:firstLine="22"/>
              <w:jc w:val="center"/>
              <w:rPr>
                <w:b/>
                <w:sz w:val="28"/>
                <w:lang w:val="uk-UA"/>
              </w:rPr>
            </w:pPr>
            <w:r w:rsidRPr="000C5768">
              <w:rPr>
                <w:b/>
                <w:sz w:val="28"/>
                <w:lang w:val="uk-UA"/>
              </w:rPr>
              <w:t>Підгрупа підготовки даних</w:t>
            </w:r>
          </w:p>
        </w:tc>
      </w:tr>
      <w:tr w:rsidR="00A2347F" w:rsidRPr="000C5768" w:rsidTr="00AC0B47">
        <w:trPr>
          <w:jc w:val="center"/>
        </w:trPr>
        <w:tc>
          <w:tcPr>
            <w:tcW w:w="566" w:type="dxa"/>
          </w:tcPr>
          <w:p w:rsidR="00A2347F" w:rsidRPr="000C5768" w:rsidRDefault="00A2347F" w:rsidP="00351199">
            <w:pPr>
              <w:ind w:firstLine="22"/>
              <w:jc w:val="center"/>
              <w:rPr>
                <w:sz w:val="28"/>
                <w:lang w:val="uk-UA"/>
              </w:rPr>
            </w:pPr>
            <w:r w:rsidRPr="000C5768">
              <w:rPr>
                <w:sz w:val="28"/>
                <w:lang w:val="uk-UA"/>
              </w:rPr>
              <w:t>3.</w:t>
            </w:r>
          </w:p>
        </w:tc>
        <w:tc>
          <w:tcPr>
            <w:tcW w:w="3392" w:type="dxa"/>
          </w:tcPr>
          <w:p w:rsidR="00A2347F" w:rsidRPr="000C5768" w:rsidRDefault="00A2347F" w:rsidP="00351199">
            <w:pPr>
              <w:ind w:firstLine="22"/>
              <w:rPr>
                <w:sz w:val="28"/>
                <w:lang w:val="uk-UA"/>
              </w:rPr>
            </w:pPr>
            <w:r w:rsidRPr="000C5768">
              <w:rPr>
                <w:sz w:val="28"/>
                <w:lang w:val="uk-UA"/>
              </w:rPr>
              <w:t>Галан І.Д.</w:t>
            </w:r>
          </w:p>
        </w:tc>
        <w:tc>
          <w:tcPr>
            <w:tcW w:w="5896" w:type="dxa"/>
          </w:tcPr>
          <w:p w:rsidR="00A2347F" w:rsidRPr="000C5768" w:rsidRDefault="00A2347F" w:rsidP="00351199">
            <w:pPr>
              <w:ind w:firstLine="22"/>
              <w:jc w:val="center"/>
              <w:rPr>
                <w:sz w:val="28"/>
                <w:lang w:val="uk-UA"/>
              </w:rPr>
            </w:pPr>
            <w:r w:rsidRPr="000C5768">
              <w:rPr>
                <w:sz w:val="28"/>
                <w:lang w:val="uk-UA"/>
              </w:rPr>
              <w:t>Керівник підгрупи</w:t>
            </w:r>
          </w:p>
        </w:tc>
      </w:tr>
      <w:tr w:rsidR="00A2347F" w:rsidRPr="000C5768" w:rsidTr="00AC0B47">
        <w:trPr>
          <w:jc w:val="center"/>
        </w:trPr>
        <w:tc>
          <w:tcPr>
            <w:tcW w:w="9854" w:type="dxa"/>
            <w:gridSpan w:val="3"/>
          </w:tcPr>
          <w:p w:rsidR="00A2347F" w:rsidRPr="000C5768" w:rsidRDefault="00A2347F" w:rsidP="00351199">
            <w:pPr>
              <w:ind w:firstLine="22"/>
              <w:jc w:val="center"/>
              <w:rPr>
                <w:b/>
                <w:sz w:val="28"/>
                <w:lang w:val="uk-UA"/>
              </w:rPr>
            </w:pPr>
            <w:r w:rsidRPr="000C5768">
              <w:rPr>
                <w:b/>
                <w:sz w:val="28"/>
                <w:lang w:val="uk-UA"/>
              </w:rPr>
              <w:t>ГРУПА БЕЗПОСЕРЕДНЬОГО РЕАГУВАННЯ</w:t>
            </w:r>
          </w:p>
        </w:tc>
      </w:tr>
      <w:tr w:rsidR="00A2347F" w:rsidRPr="000C5768" w:rsidTr="00AC0B47">
        <w:trPr>
          <w:jc w:val="center"/>
        </w:trPr>
        <w:tc>
          <w:tcPr>
            <w:tcW w:w="566" w:type="dxa"/>
          </w:tcPr>
          <w:p w:rsidR="00A2347F" w:rsidRPr="000C5768" w:rsidRDefault="00A2347F" w:rsidP="00351199">
            <w:pPr>
              <w:ind w:firstLine="22"/>
              <w:jc w:val="center"/>
              <w:rPr>
                <w:sz w:val="28"/>
                <w:lang w:val="uk-UA"/>
              </w:rPr>
            </w:pPr>
            <w:r w:rsidRPr="000C5768">
              <w:rPr>
                <w:sz w:val="28"/>
                <w:lang w:val="uk-UA"/>
              </w:rPr>
              <w:t xml:space="preserve">4. </w:t>
            </w:r>
          </w:p>
        </w:tc>
        <w:tc>
          <w:tcPr>
            <w:tcW w:w="3392" w:type="dxa"/>
          </w:tcPr>
          <w:p w:rsidR="00A2347F" w:rsidRPr="000C5768" w:rsidRDefault="00A2347F" w:rsidP="00351199">
            <w:pPr>
              <w:ind w:firstLine="22"/>
              <w:rPr>
                <w:sz w:val="28"/>
                <w:lang w:val="uk-UA"/>
              </w:rPr>
            </w:pPr>
            <w:proofErr w:type="spellStart"/>
            <w:r w:rsidRPr="000C5768">
              <w:rPr>
                <w:sz w:val="28"/>
                <w:lang w:val="uk-UA"/>
              </w:rPr>
              <w:t>Цуркан</w:t>
            </w:r>
            <w:proofErr w:type="spellEnd"/>
            <w:r w:rsidRPr="000C5768">
              <w:rPr>
                <w:sz w:val="28"/>
                <w:lang w:val="uk-UA"/>
              </w:rPr>
              <w:t xml:space="preserve"> Д.М.</w:t>
            </w:r>
          </w:p>
        </w:tc>
        <w:tc>
          <w:tcPr>
            <w:tcW w:w="5896" w:type="dxa"/>
          </w:tcPr>
          <w:p w:rsidR="00A2347F" w:rsidRPr="000C5768" w:rsidRDefault="00A2347F" w:rsidP="00351199">
            <w:pPr>
              <w:ind w:firstLine="22"/>
              <w:jc w:val="center"/>
              <w:rPr>
                <w:sz w:val="28"/>
                <w:lang w:val="uk-UA"/>
              </w:rPr>
            </w:pPr>
            <w:r w:rsidRPr="000C5768">
              <w:rPr>
                <w:sz w:val="28"/>
                <w:lang w:val="uk-UA"/>
              </w:rPr>
              <w:t>Керівник підгрупи</w:t>
            </w:r>
          </w:p>
        </w:tc>
      </w:tr>
      <w:tr w:rsidR="00A2347F" w:rsidRPr="000C5768" w:rsidTr="00AC0B47">
        <w:trPr>
          <w:jc w:val="center"/>
        </w:trPr>
        <w:tc>
          <w:tcPr>
            <w:tcW w:w="9854" w:type="dxa"/>
            <w:gridSpan w:val="3"/>
          </w:tcPr>
          <w:p w:rsidR="00A2347F" w:rsidRPr="000C5768" w:rsidRDefault="00A2347F" w:rsidP="00D46F50">
            <w:pPr>
              <w:ind w:firstLine="22"/>
              <w:jc w:val="center"/>
              <w:rPr>
                <w:b/>
                <w:sz w:val="28"/>
                <w:lang w:val="uk-UA"/>
              </w:rPr>
            </w:pPr>
            <w:r w:rsidRPr="000C5768">
              <w:rPr>
                <w:b/>
                <w:sz w:val="28"/>
                <w:lang w:val="uk-UA"/>
              </w:rPr>
              <w:t>ГРУПА МАТЕРІАЛЬНО-ТЕХНІЧНОГО ЗАБЕЗПЕЧЕННЯ</w:t>
            </w:r>
          </w:p>
        </w:tc>
      </w:tr>
      <w:tr w:rsidR="00A2347F" w:rsidRPr="000C5768" w:rsidTr="00AC0B47">
        <w:trPr>
          <w:jc w:val="center"/>
        </w:trPr>
        <w:tc>
          <w:tcPr>
            <w:tcW w:w="566" w:type="dxa"/>
          </w:tcPr>
          <w:p w:rsidR="00A2347F" w:rsidRPr="000C5768" w:rsidRDefault="00A2347F" w:rsidP="00351199">
            <w:pPr>
              <w:ind w:firstLine="22"/>
              <w:jc w:val="center"/>
              <w:rPr>
                <w:sz w:val="28"/>
                <w:lang w:val="uk-UA"/>
              </w:rPr>
            </w:pPr>
            <w:r w:rsidRPr="000C5768">
              <w:rPr>
                <w:sz w:val="28"/>
                <w:lang w:val="uk-UA"/>
              </w:rPr>
              <w:t>5.</w:t>
            </w:r>
          </w:p>
        </w:tc>
        <w:tc>
          <w:tcPr>
            <w:tcW w:w="3392" w:type="dxa"/>
          </w:tcPr>
          <w:p w:rsidR="00A2347F" w:rsidRPr="000C5768" w:rsidRDefault="00A2347F" w:rsidP="00351199">
            <w:pPr>
              <w:ind w:firstLine="22"/>
              <w:rPr>
                <w:sz w:val="28"/>
                <w:lang w:val="uk-UA"/>
              </w:rPr>
            </w:pPr>
            <w:proofErr w:type="spellStart"/>
            <w:r w:rsidRPr="000C5768">
              <w:rPr>
                <w:sz w:val="28"/>
                <w:lang w:val="uk-UA"/>
              </w:rPr>
              <w:t>Домітрюк</w:t>
            </w:r>
            <w:proofErr w:type="spellEnd"/>
            <w:r w:rsidRPr="000C5768">
              <w:rPr>
                <w:sz w:val="28"/>
                <w:lang w:val="uk-UA"/>
              </w:rPr>
              <w:t xml:space="preserve"> Г.В.</w:t>
            </w:r>
          </w:p>
        </w:tc>
        <w:tc>
          <w:tcPr>
            <w:tcW w:w="5896" w:type="dxa"/>
          </w:tcPr>
          <w:p w:rsidR="00A2347F" w:rsidRPr="000C5768" w:rsidRDefault="00A2347F" w:rsidP="00351199">
            <w:pPr>
              <w:ind w:firstLine="22"/>
              <w:jc w:val="center"/>
              <w:rPr>
                <w:sz w:val="28"/>
                <w:lang w:val="uk-UA"/>
              </w:rPr>
            </w:pPr>
            <w:r w:rsidRPr="000C5768">
              <w:rPr>
                <w:sz w:val="28"/>
                <w:lang w:val="uk-UA"/>
              </w:rPr>
              <w:t>Керівник групи</w:t>
            </w:r>
          </w:p>
        </w:tc>
      </w:tr>
      <w:tr w:rsidR="00A2347F" w:rsidRPr="000C5768" w:rsidTr="00AC0B47">
        <w:trPr>
          <w:jc w:val="center"/>
        </w:trPr>
        <w:tc>
          <w:tcPr>
            <w:tcW w:w="566" w:type="dxa"/>
          </w:tcPr>
          <w:p w:rsidR="00A2347F" w:rsidRPr="000C5768" w:rsidRDefault="00A2347F" w:rsidP="00351199">
            <w:pPr>
              <w:ind w:firstLine="22"/>
              <w:jc w:val="center"/>
              <w:rPr>
                <w:sz w:val="28"/>
                <w:lang w:val="uk-UA"/>
              </w:rPr>
            </w:pPr>
            <w:r w:rsidRPr="000C5768">
              <w:rPr>
                <w:sz w:val="28"/>
                <w:lang w:val="uk-UA"/>
              </w:rPr>
              <w:t>6.</w:t>
            </w:r>
          </w:p>
        </w:tc>
        <w:tc>
          <w:tcPr>
            <w:tcW w:w="3392" w:type="dxa"/>
          </w:tcPr>
          <w:p w:rsidR="00A2347F" w:rsidRPr="000C5768" w:rsidRDefault="00D46F50" w:rsidP="00D46F50">
            <w:pPr>
              <w:ind w:firstLine="22"/>
              <w:rPr>
                <w:sz w:val="28"/>
                <w:lang w:val="uk-UA"/>
              </w:rPr>
            </w:pPr>
            <w:proofErr w:type="spellStart"/>
            <w:r>
              <w:rPr>
                <w:sz w:val="28"/>
                <w:lang w:val="uk-UA"/>
              </w:rPr>
              <w:t>Ігнатуш</w:t>
            </w:r>
            <w:proofErr w:type="spellEnd"/>
            <w:r>
              <w:rPr>
                <w:sz w:val="28"/>
                <w:lang w:val="uk-UA"/>
              </w:rPr>
              <w:t xml:space="preserve"> А.І.</w:t>
            </w:r>
          </w:p>
        </w:tc>
        <w:tc>
          <w:tcPr>
            <w:tcW w:w="5896" w:type="dxa"/>
          </w:tcPr>
          <w:p w:rsidR="00A2347F" w:rsidRPr="000C5768" w:rsidRDefault="00A2347F" w:rsidP="00351199">
            <w:pPr>
              <w:ind w:firstLine="22"/>
              <w:jc w:val="center"/>
              <w:rPr>
                <w:sz w:val="28"/>
                <w:lang w:val="uk-UA"/>
              </w:rPr>
            </w:pPr>
            <w:r w:rsidRPr="000C5768">
              <w:rPr>
                <w:sz w:val="28"/>
                <w:lang w:val="uk-UA"/>
              </w:rPr>
              <w:t>Заступник керівника групи</w:t>
            </w:r>
          </w:p>
        </w:tc>
      </w:tr>
      <w:tr w:rsidR="00A2347F" w:rsidRPr="000C5768" w:rsidTr="00AC0B47">
        <w:trPr>
          <w:jc w:val="center"/>
        </w:trPr>
        <w:tc>
          <w:tcPr>
            <w:tcW w:w="566" w:type="dxa"/>
          </w:tcPr>
          <w:p w:rsidR="00A2347F" w:rsidRPr="000C5768" w:rsidRDefault="00A2347F" w:rsidP="00351199">
            <w:pPr>
              <w:ind w:firstLine="22"/>
              <w:jc w:val="center"/>
              <w:rPr>
                <w:sz w:val="28"/>
                <w:lang w:val="uk-UA"/>
              </w:rPr>
            </w:pPr>
          </w:p>
        </w:tc>
        <w:tc>
          <w:tcPr>
            <w:tcW w:w="9288" w:type="dxa"/>
            <w:gridSpan w:val="2"/>
          </w:tcPr>
          <w:p w:rsidR="00A2347F" w:rsidRPr="000C5768" w:rsidRDefault="00A2347F" w:rsidP="00351199">
            <w:pPr>
              <w:ind w:firstLine="22"/>
              <w:jc w:val="center"/>
              <w:rPr>
                <w:b/>
                <w:sz w:val="28"/>
                <w:lang w:val="uk-UA"/>
              </w:rPr>
            </w:pPr>
            <w:r w:rsidRPr="000C5768">
              <w:rPr>
                <w:b/>
                <w:sz w:val="28"/>
                <w:lang w:val="uk-UA"/>
              </w:rPr>
              <w:t>ГРУПА УПРАВЛІННЯ РЕЗЕРВОМ СИЛ</w:t>
            </w:r>
          </w:p>
        </w:tc>
      </w:tr>
      <w:tr w:rsidR="00A2347F" w:rsidRPr="000C5768" w:rsidTr="00AC0B47">
        <w:trPr>
          <w:jc w:val="center"/>
        </w:trPr>
        <w:tc>
          <w:tcPr>
            <w:tcW w:w="566" w:type="dxa"/>
          </w:tcPr>
          <w:p w:rsidR="00A2347F" w:rsidRPr="000C5768" w:rsidRDefault="00A2347F" w:rsidP="00351199">
            <w:pPr>
              <w:ind w:firstLine="22"/>
              <w:jc w:val="center"/>
              <w:rPr>
                <w:sz w:val="28"/>
                <w:lang w:val="uk-UA"/>
              </w:rPr>
            </w:pPr>
            <w:r w:rsidRPr="000C5768">
              <w:rPr>
                <w:sz w:val="28"/>
                <w:lang w:val="uk-UA"/>
              </w:rPr>
              <w:t>7.</w:t>
            </w:r>
          </w:p>
        </w:tc>
        <w:tc>
          <w:tcPr>
            <w:tcW w:w="3392" w:type="dxa"/>
          </w:tcPr>
          <w:p w:rsidR="00A2347F" w:rsidRPr="000C5768" w:rsidRDefault="00A2347F" w:rsidP="00B74D1C">
            <w:pPr>
              <w:ind w:firstLine="22"/>
              <w:rPr>
                <w:sz w:val="28"/>
                <w:lang w:val="uk-UA"/>
              </w:rPr>
            </w:pPr>
            <w:proofErr w:type="spellStart"/>
            <w:r w:rsidRPr="000C5768">
              <w:rPr>
                <w:sz w:val="28"/>
                <w:lang w:val="uk-UA"/>
              </w:rPr>
              <w:t>Балавлюк</w:t>
            </w:r>
            <w:proofErr w:type="spellEnd"/>
            <w:r w:rsidRPr="000C5768">
              <w:rPr>
                <w:sz w:val="28"/>
                <w:lang w:val="uk-UA"/>
              </w:rPr>
              <w:t xml:space="preserve"> Н.Л.</w:t>
            </w:r>
          </w:p>
        </w:tc>
        <w:tc>
          <w:tcPr>
            <w:tcW w:w="5896" w:type="dxa"/>
          </w:tcPr>
          <w:p w:rsidR="00A2347F" w:rsidRPr="000C5768" w:rsidRDefault="00A2347F" w:rsidP="00351199">
            <w:pPr>
              <w:ind w:firstLine="22"/>
              <w:jc w:val="center"/>
              <w:rPr>
                <w:sz w:val="28"/>
                <w:lang w:val="uk-UA"/>
              </w:rPr>
            </w:pPr>
            <w:r w:rsidRPr="000C5768">
              <w:rPr>
                <w:sz w:val="28"/>
                <w:lang w:val="uk-UA"/>
              </w:rPr>
              <w:t>Керівник групи</w:t>
            </w:r>
          </w:p>
        </w:tc>
      </w:tr>
      <w:tr w:rsidR="00A2347F" w:rsidRPr="000C5768" w:rsidTr="00AC0B47">
        <w:trPr>
          <w:jc w:val="center"/>
        </w:trPr>
        <w:tc>
          <w:tcPr>
            <w:tcW w:w="566" w:type="dxa"/>
          </w:tcPr>
          <w:p w:rsidR="00A2347F" w:rsidRPr="000C5768" w:rsidRDefault="00A2347F" w:rsidP="00351199">
            <w:pPr>
              <w:ind w:firstLine="22"/>
              <w:jc w:val="center"/>
              <w:rPr>
                <w:sz w:val="28"/>
                <w:lang w:val="uk-UA"/>
              </w:rPr>
            </w:pPr>
          </w:p>
        </w:tc>
        <w:tc>
          <w:tcPr>
            <w:tcW w:w="9288" w:type="dxa"/>
            <w:gridSpan w:val="2"/>
          </w:tcPr>
          <w:p w:rsidR="00A2347F" w:rsidRPr="000C5768" w:rsidRDefault="00A2347F" w:rsidP="00351199">
            <w:pPr>
              <w:ind w:firstLine="22"/>
              <w:jc w:val="center"/>
              <w:rPr>
                <w:b/>
                <w:sz w:val="28"/>
                <w:lang w:val="uk-UA"/>
              </w:rPr>
            </w:pPr>
            <w:r w:rsidRPr="000C5768">
              <w:rPr>
                <w:b/>
                <w:sz w:val="28"/>
                <w:lang w:val="uk-UA"/>
              </w:rPr>
              <w:t>ГРУПА ВЗАЄМОДІЇ ІЗ ЗАСОБАМИ МАСОВОЇ ІНФОРМАЦІЇ</w:t>
            </w:r>
          </w:p>
        </w:tc>
      </w:tr>
      <w:tr w:rsidR="00A2347F" w:rsidRPr="000C5768" w:rsidTr="00AC0B47">
        <w:trPr>
          <w:jc w:val="center"/>
        </w:trPr>
        <w:tc>
          <w:tcPr>
            <w:tcW w:w="566" w:type="dxa"/>
          </w:tcPr>
          <w:p w:rsidR="00A2347F" w:rsidRPr="000C5768" w:rsidRDefault="00A2347F" w:rsidP="00351199">
            <w:pPr>
              <w:ind w:firstLine="22"/>
              <w:jc w:val="center"/>
              <w:rPr>
                <w:sz w:val="28"/>
                <w:lang w:val="uk-UA"/>
              </w:rPr>
            </w:pPr>
            <w:r w:rsidRPr="000C5768">
              <w:rPr>
                <w:sz w:val="28"/>
                <w:lang w:val="uk-UA"/>
              </w:rPr>
              <w:t>8.</w:t>
            </w:r>
          </w:p>
        </w:tc>
        <w:tc>
          <w:tcPr>
            <w:tcW w:w="3392" w:type="dxa"/>
          </w:tcPr>
          <w:p w:rsidR="00A2347F" w:rsidRPr="000C5768" w:rsidRDefault="00A2347F" w:rsidP="00B74D1C">
            <w:pPr>
              <w:ind w:firstLine="22"/>
              <w:rPr>
                <w:sz w:val="28"/>
                <w:lang w:val="uk-UA"/>
              </w:rPr>
            </w:pPr>
            <w:proofErr w:type="spellStart"/>
            <w:r w:rsidRPr="000C5768">
              <w:rPr>
                <w:sz w:val="28"/>
                <w:lang w:val="uk-UA"/>
              </w:rPr>
              <w:t>Терновецький</w:t>
            </w:r>
            <w:proofErr w:type="spellEnd"/>
            <w:r w:rsidRPr="000C5768">
              <w:rPr>
                <w:sz w:val="28"/>
                <w:lang w:val="uk-UA"/>
              </w:rPr>
              <w:t xml:space="preserve"> С.В.</w:t>
            </w:r>
          </w:p>
        </w:tc>
        <w:tc>
          <w:tcPr>
            <w:tcW w:w="5896" w:type="dxa"/>
          </w:tcPr>
          <w:p w:rsidR="00A2347F" w:rsidRPr="000C5768" w:rsidRDefault="00A2347F" w:rsidP="00351199">
            <w:pPr>
              <w:ind w:firstLine="22"/>
              <w:jc w:val="center"/>
              <w:rPr>
                <w:sz w:val="28"/>
                <w:lang w:val="uk-UA"/>
              </w:rPr>
            </w:pPr>
            <w:r w:rsidRPr="000C5768">
              <w:rPr>
                <w:sz w:val="28"/>
                <w:lang w:val="uk-UA"/>
              </w:rPr>
              <w:t>Керівник групи</w:t>
            </w:r>
          </w:p>
        </w:tc>
      </w:tr>
    </w:tbl>
    <w:p w:rsidR="00A2347F" w:rsidRPr="000C5768" w:rsidRDefault="00A2347F" w:rsidP="00441092">
      <w:pPr>
        <w:pStyle w:val="31"/>
        <w:ind w:firstLine="567"/>
        <w:jc w:val="center"/>
        <w:rPr>
          <w:sz w:val="28"/>
          <w:szCs w:val="28"/>
        </w:rPr>
      </w:pPr>
    </w:p>
    <w:p w:rsidR="00A2347F" w:rsidRPr="000C5768" w:rsidRDefault="00A2347F" w:rsidP="00441092">
      <w:pPr>
        <w:pStyle w:val="31"/>
        <w:ind w:firstLine="567"/>
        <w:jc w:val="both"/>
        <w:rPr>
          <w:sz w:val="28"/>
          <w:szCs w:val="28"/>
        </w:rPr>
      </w:pPr>
    </w:p>
    <w:p w:rsidR="00A2347F" w:rsidRDefault="00A2347F" w:rsidP="00441092">
      <w:pPr>
        <w:pStyle w:val="31"/>
        <w:ind w:firstLine="567"/>
        <w:jc w:val="both"/>
        <w:rPr>
          <w:sz w:val="28"/>
          <w:szCs w:val="28"/>
        </w:rPr>
      </w:pPr>
    </w:p>
    <w:p w:rsidR="009709AD" w:rsidRPr="000C5768" w:rsidRDefault="009709AD" w:rsidP="00441092">
      <w:pPr>
        <w:pStyle w:val="31"/>
        <w:ind w:firstLine="567"/>
        <w:jc w:val="both"/>
        <w:rPr>
          <w:sz w:val="28"/>
          <w:szCs w:val="28"/>
        </w:rPr>
      </w:pPr>
    </w:p>
    <w:p w:rsidR="00A2347F" w:rsidRPr="000C5768" w:rsidRDefault="00A2347F" w:rsidP="00441092">
      <w:pPr>
        <w:pStyle w:val="31"/>
        <w:ind w:firstLine="567"/>
        <w:jc w:val="both"/>
        <w:rPr>
          <w:sz w:val="28"/>
          <w:szCs w:val="28"/>
        </w:rPr>
      </w:pPr>
    </w:p>
    <w:p w:rsidR="00A2347F" w:rsidRDefault="00A2347F" w:rsidP="00441092">
      <w:pPr>
        <w:pStyle w:val="31"/>
        <w:ind w:firstLine="567"/>
        <w:jc w:val="both"/>
        <w:rPr>
          <w:sz w:val="28"/>
          <w:szCs w:val="28"/>
        </w:rPr>
      </w:pPr>
    </w:p>
    <w:p w:rsidR="003A22A4" w:rsidRPr="000C5768" w:rsidRDefault="003A22A4" w:rsidP="00441092">
      <w:pPr>
        <w:pStyle w:val="31"/>
        <w:ind w:firstLine="567"/>
        <w:jc w:val="both"/>
        <w:rPr>
          <w:sz w:val="28"/>
          <w:szCs w:val="28"/>
        </w:rPr>
      </w:pPr>
    </w:p>
    <w:p w:rsidR="00A2347F" w:rsidRPr="000C5768" w:rsidRDefault="00A2347F" w:rsidP="00441092">
      <w:pPr>
        <w:pStyle w:val="31"/>
        <w:ind w:firstLine="567"/>
        <w:jc w:val="both"/>
        <w:rPr>
          <w:sz w:val="28"/>
          <w:szCs w:val="28"/>
        </w:rPr>
      </w:pPr>
    </w:p>
    <w:p w:rsidR="00A2347F" w:rsidRPr="000C5768" w:rsidRDefault="00A2347F" w:rsidP="00441092">
      <w:pPr>
        <w:pStyle w:val="31"/>
        <w:ind w:firstLine="567"/>
        <w:jc w:val="both"/>
        <w:rPr>
          <w:sz w:val="28"/>
          <w:szCs w:val="28"/>
        </w:rPr>
      </w:pPr>
    </w:p>
    <w:p w:rsidR="00A2347F" w:rsidRPr="000C5768" w:rsidRDefault="00A2347F" w:rsidP="00441092">
      <w:pPr>
        <w:ind w:firstLine="567"/>
        <w:rPr>
          <w:sz w:val="28"/>
          <w:szCs w:val="28"/>
        </w:rPr>
      </w:pPr>
    </w:p>
    <w:p w:rsidR="00A2347F" w:rsidRPr="000C5768" w:rsidRDefault="00805D58" w:rsidP="00441092">
      <w:pPr>
        <w:ind w:firstLine="567"/>
        <w:jc w:val="center"/>
        <w:rPr>
          <w:b/>
          <w:sz w:val="28"/>
          <w:szCs w:val="28"/>
        </w:rPr>
      </w:pPr>
      <w:r w:rsidRPr="000C5768">
        <w:rPr>
          <w:b/>
          <w:sz w:val="28"/>
          <w:szCs w:val="28"/>
        </w:rPr>
        <w:lastRenderedPageBreak/>
        <w:t xml:space="preserve">    </w:t>
      </w:r>
      <w:r w:rsidR="003A22A4">
        <w:rPr>
          <w:b/>
          <w:sz w:val="28"/>
          <w:szCs w:val="28"/>
        </w:rPr>
        <w:t xml:space="preserve">                  </w:t>
      </w:r>
      <w:r w:rsidR="00A2347F" w:rsidRPr="000C5768">
        <w:rPr>
          <w:b/>
          <w:sz w:val="28"/>
          <w:szCs w:val="28"/>
        </w:rPr>
        <w:t>Додаток 5</w:t>
      </w:r>
    </w:p>
    <w:p w:rsidR="00A2347F" w:rsidRPr="000C5768" w:rsidRDefault="00A2347F" w:rsidP="00441092">
      <w:pPr>
        <w:ind w:right="-144" w:firstLine="567"/>
        <w:rPr>
          <w:sz w:val="28"/>
          <w:szCs w:val="28"/>
        </w:rPr>
      </w:pPr>
      <w:r w:rsidRPr="000C5768">
        <w:tab/>
      </w:r>
      <w:r w:rsidRPr="000C5768">
        <w:tab/>
      </w:r>
      <w:r w:rsidRPr="000C5768">
        <w:tab/>
      </w:r>
      <w:r w:rsidRPr="000C5768">
        <w:tab/>
      </w:r>
      <w:r w:rsidRPr="000C5768">
        <w:tab/>
      </w:r>
      <w:r w:rsidRPr="000C5768">
        <w:tab/>
      </w:r>
      <w:r w:rsidR="003A22A4">
        <w:t xml:space="preserve">              </w:t>
      </w:r>
      <w:r w:rsidRPr="000C5768">
        <w:rPr>
          <w:sz w:val="28"/>
          <w:szCs w:val="28"/>
        </w:rPr>
        <w:t>до Плану цивільного захисту на</w:t>
      </w:r>
    </w:p>
    <w:p w:rsidR="00A2347F" w:rsidRPr="000C5768" w:rsidRDefault="00A2347F" w:rsidP="00441092">
      <w:pPr>
        <w:ind w:firstLine="567"/>
        <w:rPr>
          <w:sz w:val="28"/>
          <w:szCs w:val="28"/>
        </w:rPr>
      </w:pPr>
      <w:r w:rsidRPr="000C5768">
        <w:rPr>
          <w:sz w:val="28"/>
          <w:szCs w:val="28"/>
        </w:rPr>
        <w:tab/>
      </w:r>
      <w:r w:rsidRPr="000C5768">
        <w:rPr>
          <w:sz w:val="28"/>
          <w:szCs w:val="28"/>
        </w:rPr>
        <w:tab/>
      </w:r>
      <w:r w:rsidRPr="000C5768">
        <w:rPr>
          <w:sz w:val="28"/>
          <w:szCs w:val="28"/>
        </w:rPr>
        <w:tab/>
      </w:r>
      <w:r w:rsidRPr="000C5768">
        <w:rPr>
          <w:sz w:val="28"/>
          <w:szCs w:val="28"/>
        </w:rPr>
        <w:tab/>
      </w:r>
      <w:r w:rsidRPr="000C5768">
        <w:rPr>
          <w:sz w:val="28"/>
          <w:szCs w:val="28"/>
        </w:rPr>
        <w:tab/>
      </w:r>
      <w:r w:rsidRPr="000C5768">
        <w:rPr>
          <w:sz w:val="28"/>
          <w:szCs w:val="28"/>
        </w:rPr>
        <w:tab/>
      </w:r>
      <w:r w:rsidRPr="000C5768">
        <w:rPr>
          <w:sz w:val="28"/>
          <w:szCs w:val="28"/>
        </w:rPr>
        <w:tab/>
      </w:r>
      <w:r w:rsidR="003A22A4">
        <w:rPr>
          <w:sz w:val="28"/>
          <w:szCs w:val="28"/>
        </w:rPr>
        <w:t xml:space="preserve">  </w:t>
      </w:r>
      <w:r w:rsidRPr="000C5768">
        <w:rPr>
          <w:sz w:val="28"/>
          <w:szCs w:val="28"/>
        </w:rPr>
        <w:t xml:space="preserve">території Великокучурівської </w:t>
      </w:r>
    </w:p>
    <w:p w:rsidR="00BC2AA4" w:rsidRPr="000C5768" w:rsidRDefault="00BC2AA4" w:rsidP="00BC2AA4">
      <w:pPr>
        <w:ind w:firstLine="567"/>
        <w:rPr>
          <w:sz w:val="28"/>
          <w:szCs w:val="28"/>
        </w:rPr>
      </w:pPr>
      <w:r w:rsidRPr="000C5768">
        <w:rPr>
          <w:sz w:val="28"/>
          <w:szCs w:val="28"/>
        </w:rPr>
        <w:t xml:space="preserve">                                 </w:t>
      </w:r>
      <w:r w:rsidR="003A22A4">
        <w:rPr>
          <w:sz w:val="28"/>
          <w:szCs w:val="28"/>
        </w:rPr>
        <w:t xml:space="preserve">                                </w:t>
      </w:r>
      <w:r w:rsidR="00C0671D" w:rsidRPr="000C5768">
        <w:rPr>
          <w:sz w:val="28"/>
          <w:szCs w:val="28"/>
        </w:rPr>
        <w:t>сільської ради</w:t>
      </w:r>
      <w:r w:rsidR="00A2347F" w:rsidRPr="000C5768">
        <w:rPr>
          <w:sz w:val="28"/>
          <w:szCs w:val="28"/>
        </w:rPr>
        <w:t xml:space="preserve"> на особливий </w:t>
      </w:r>
      <w:r w:rsidRPr="000C5768">
        <w:rPr>
          <w:sz w:val="28"/>
          <w:szCs w:val="28"/>
        </w:rPr>
        <w:t>період</w:t>
      </w:r>
    </w:p>
    <w:p w:rsidR="00BC2AA4" w:rsidRPr="000C5768" w:rsidRDefault="00BC2AA4" w:rsidP="00441092">
      <w:pPr>
        <w:ind w:firstLine="567"/>
        <w:rPr>
          <w:sz w:val="28"/>
          <w:szCs w:val="28"/>
        </w:rPr>
      </w:pPr>
    </w:p>
    <w:p w:rsidR="00A2347F" w:rsidRPr="000C5768" w:rsidRDefault="00A2347F" w:rsidP="00771EC0">
      <w:pPr>
        <w:jc w:val="center"/>
        <w:rPr>
          <w:b/>
          <w:sz w:val="28"/>
          <w:szCs w:val="28"/>
        </w:rPr>
      </w:pPr>
      <w:r w:rsidRPr="000C5768">
        <w:rPr>
          <w:b/>
          <w:sz w:val="28"/>
          <w:szCs w:val="28"/>
        </w:rPr>
        <w:t xml:space="preserve">Характеристика </w:t>
      </w:r>
    </w:p>
    <w:p w:rsidR="00A2347F" w:rsidRPr="000C5768" w:rsidRDefault="00A2347F" w:rsidP="00771EC0">
      <w:pPr>
        <w:jc w:val="center"/>
        <w:rPr>
          <w:b/>
          <w:sz w:val="28"/>
          <w:szCs w:val="28"/>
        </w:rPr>
      </w:pPr>
      <w:r w:rsidRPr="000C5768">
        <w:rPr>
          <w:b/>
          <w:sz w:val="28"/>
          <w:szCs w:val="28"/>
        </w:rPr>
        <w:t xml:space="preserve">систем електропостачання можливі </w:t>
      </w:r>
      <w:r w:rsidR="00805D58" w:rsidRPr="000C5768">
        <w:rPr>
          <w:b/>
          <w:sz w:val="28"/>
          <w:szCs w:val="28"/>
        </w:rPr>
        <w:t>надзвичайні ситуації</w:t>
      </w:r>
      <w:r w:rsidRPr="000C5768">
        <w:rPr>
          <w:b/>
          <w:sz w:val="28"/>
          <w:szCs w:val="28"/>
        </w:rPr>
        <w:t xml:space="preserve">, сили та засоби для ліквідації </w:t>
      </w:r>
      <w:r w:rsidR="00805D58" w:rsidRPr="000C5768">
        <w:rPr>
          <w:b/>
          <w:sz w:val="28"/>
          <w:szCs w:val="28"/>
        </w:rPr>
        <w:t>надзвичайних ситуацій</w:t>
      </w:r>
      <w:r w:rsidRPr="000C5768">
        <w:rPr>
          <w:b/>
          <w:sz w:val="28"/>
          <w:szCs w:val="28"/>
        </w:rPr>
        <w:t>.</w:t>
      </w:r>
    </w:p>
    <w:p w:rsidR="00A2347F" w:rsidRPr="000C5768" w:rsidRDefault="00A2347F" w:rsidP="00771EC0">
      <w:pPr>
        <w:jc w:val="center"/>
        <w:rPr>
          <w:b/>
          <w:bCs/>
          <w:sz w:val="28"/>
          <w:szCs w:val="28"/>
        </w:rPr>
      </w:pPr>
      <w:r w:rsidRPr="000C5768">
        <w:rPr>
          <w:b/>
          <w:bCs/>
          <w:sz w:val="28"/>
          <w:szCs w:val="28"/>
        </w:rPr>
        <w:t>Об’єкти енергопостачання.</w:t>
      </w:r>
    </w:p>
    <w:p w:rsidR="00135D6A" w:rsidRPr="000C5768" w:rsidRDefault="00135D6A" w:rsidP="00441092">
      <w:pPr>
        <w:ind w:firstLine="567"/>
        <w:jc w:val="center"/>
        <w:rPr>
          <w:b/>
          <w:sz w:val="16"/>
          <w:szCs w:val="16"/>
        </w:rPr>
      </w:pPr>
    </w:p>
    <w:p w:rsidR="00A2347F" w:rsidRPr="0013182E" w:rsidRDefault="00A2347F" w:rsidP="00D2720D">
      <w:pPr>
        <w:pStyle w:val="Default"/>
        <w:spacing w:line="276" w:lineRule="auto"/>
        <w:ind w:firstLine="426"/>
        <w:jc w:val="both"/>
        <w:rPr>
          <w:bCs/>
          <w:color w:val="auto"/>
          <w:sz w:val="28"/>
          <w:szCs w:val="28"/>
        </w:rPr>
      </w:pPr>
      <w:r w:rsidRPr="000C5768">
        <w:rPr>
          <w:bCs/>
          <w:sz w:val="28"/>
          <w:szCs w:val="28"/>
        </w:rPr>
        <w:t xml:space="preserve">Трансформаторні підстанції. Електропостачання здійснює </w:t>
      </w:r>
      <w:r w:rsidR="00B03227" w:rsidRPr="0013182E">
        <w:rPr>
          <w:color w:val="auto"/>
          <w:sz w:val="28"/>
          <w:szCs w:val="28"/>
        </w:rPr>
        <w:t>АТ «</w:t>
      </w:r>
      <w:proofErr w:type="spellStart"/>
      <w:r w:rsidR="00B03227" w:rsidRPr="0013182E">
        <w:rPr>
          <w:color w:val="auto"/>
          <w:sz w:val="28"/>
          <w:szCs w:val="28"/>
        </w:rPr>
        <w:t>Чернівціобленерго</w:t>
      </w:r>
      <w:proofErr w:type="spellEnd"/>
      <w:r w:rsidR="00B03227" w:rsidRPr="0013182E">
        <w:rPr>
          <w:color w:val="auto"/>
          <w:sz w:val="28"/>
          <w:szCs w:val="28"/>
        </w:rPr>
        <w:t xml:space="preserve">» </w:t>
      </w:r>
      <w:proofErr w:type="spellStart"/>
      <w:r w:rsidR="00B03227" w:rsidRPr="0013182E">
        <w:rPr>
          <w:color w:val="auto"/>
          <w:sz w:val="28"/>
          <w:szCs w:val="28"/>
        </w:rPr>
        <w:t>Сторожинецька</w:t>
      </w:r>
      <w:proofErr w:type="spellEnd"/>
      <w:r w:rsidR="00B03227" w:rsidRPr="0013182E">
        <w:rPr>
          <w:color w:val="auto"/>
          <w:sz w:val="28"/>
          <w:szCs w:val="28"/>
        </w:rPr>
        <w:t xml:space="preserve"> дільниця</w:t>
      </w:r>
      <w:r w:rsidRPr="0013182E">
        <w:rPr>
          <w:bCs/>
          <w:color w:val="auto"/>
          <w:sz w:val="28"/>
          <w:szCs w:val="28"/>
        </w:rPr>
        <w:t>.</w:t>
      </w:r>
    </w:p>
    <w:p w:rsidR="00A2347F" w:rsidRPr="000C5768" w:rsidRDefault="00A2347F" w:rsidP="00D2720D">
      <w:pPr>
        <w:pStyle w:val="Default"/>
        <w:spacing w:line="276" w:lineRule="auto"/>
        <w:ind w:firstLine="426"/>
        <w:jc w:val="both"/>
        <w:rPr>
          <w:bCs/>
          <w:color w:val="auto"/>
          <w:sz w:val="28"/>
          <w:szCs w:val="28"/>
        </w:rPr>
      </w:pPr>
      <w:r w:rsidRPr="000C5768">
        <w:rPr>
          <w:bCs/>
          <w:color w:val="auto"/>
          <w:sz w:val="28"/>
          <w:szCs w:val="28"/>
        </w:rPr>
        <w:t>Альтернативні джерела електроенергії:</w:t>
      </w:r>
    </w:p>
    <w:p w:rsidR="00135D6A" w:rsidRPr="000C5768" w:rsidRDefault="00135D6A" w:rsidP="00441092">
      <w:pPr>
        <w:pStyle w:val="Default"/>
        <w:spacing w:line="276" w:lineRule="auto"/>
        <w:ind w:firstLine="567"/>
        <w:jc w:val="both"/>
        <w:rPr>
          <w:bCs/>
          <w:color w:val="auto"/>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0"/>
        <w:gridCol w:w="2797"/>
        <w:gridCol w:w="2498"/>
        <w:gridCol w:w="1821"/>
      </w:tblGrid>
      <w:tr w:rsidR="00A2347F" w:rsidRPr="000C5768" w:rsidTr="00AC0B47">
        <w:tc>
          <w:tcPr>
            <w:tcW w:w="2570" w:type="dxa"/>
          </w:tcPr>
          <w:p w:rsidR="00A2347F" w:rsidRPr="00EE518C" w:rsidRDefault="00A2347F" w:rsidP="00410695">
            <w:pPr>
              <w:pStyle w:val="Default"/>
              <w:spacing w:line="276" w:lineRule="auto"/>
              <w:jc w:val="center"/>
              <w:rPr>
                <w:b/>
                <w:bCs/>
                <w:color w:val="auto"/>
                <w:sz w:val="28"/>
                <w:szCs w:val="28"/>
              </w:rPr>
            </w:pPr>
            <w:r w:rsidRPr="00EE518C">
              <w:rPr>
                <w:b/>
                <w:bCs/>
                <w:color w:val="auto"/>
                <w:sz w:val="28"/>
                <w:szCs w:val="28"/>
              </w:rPr>
              <w:t>Вид</w:t>
            </w:r>
          </w:p>
        </w:tc>
        <w:tc>
          <w:tcPr>
            <w:tcW w:w="2570" w:type="dxa"/>
          </w:tcPr>
          <w:p w:rsidR="00A2347F" w:rsidRPr="00EE518C" w:rsidRDefault="00CC3168" w:rsidP="00410695">
            <w:pPr>
              <w:pStyle w:val="Default"/>
              <w:spacing w:line="276" w:lineRule="auto"/>
              <w:rPr>
                <w:b/>
                <w:bCs/>
                <w:color w:val="auto"/>
                <w:sz w:val="28"/>
                <w:szCs w:val="28"/>
              </w:rPr>
            </w:pPr>
            <w:r w:rsidRPr="00EE518C">
              <w:rPr>
                <w:b/>
                <w:bCs/>
                <w:color w:val="auto"/>
                <w:sz w:val="28"/>
                <w:szCs w:val="28"/>
              </w:rPr>
              <w:t>Наявність</w:t>
            </w:r>
            <w:r w:rsidR="00A2347F" w:rsidRPr="00EE518C">
              <w:rPr>
                <w:b/>
                <w:bCs/>
                <w:color w:val="auto"/>
                <w:sz w:val="28"/>
                <w:szCs w:val="28"/>
              </w:rPr>
              <w:t>/кількість</w:t>
            </w:r>
          </w:p>
        </w:tc>
        <w:tc>
          <w:tcPr>
            <w:tcW w:w="3048" w:type="dxa"/>
          </w:tcPr>
          <w:p w:rsidR="00A2347F" w:rsidRPr="00EE518C" w:rsidRDefault="00A2347F" w:rsidP="00410695">
            <w:pPr>
              <w:pStyle w:val="Default"/>
              <w:spacing w:line="276" w:lineRule="auto"/>
              <w:jc w:val="center"/>
              <w:rPr>
                <w:b/>
                <w:bCs/>
                <w:color w:val="auto"/>
                <w:sz w:val="28"/>
                <w:szCs w:val="28"/>
              </w:rPr>
            </w:pPr>
            <w:r w:rsidRPr="00EE518C">
              <w:rPr>
                <w:b/>
                <w:bCs/>
                <w:color w:val="auto"/>
                <w:sz w:val="28"/>
                <w:szCs w:val="28"/>
              </w:rPr>
              <w:t>Власник</w:t>
            </w:r>
          </w:p>
        </w:tc>
        <w:tc>
          <w:tcPr>
            <w:tcW w:w="1877" w:type="dxa"/>
          </w:tcPr>
          <w:p w:rsidR="00A2347F" w:rsidRPr="00EE518C" w:rsidRDefault="00CC3168" w:rsidP="00410695">
            <w:pPr>
              <w:pStyle w:val="Default"/>
              <w:spacing w:line="276" w:lineRule="auto"/>
              <w:jc w:val="center"/>
              <w:rPr>
                <w:b/>
                <w:bCs/>
                <w:color w:val="auto"/>
                <w:sz w:val="28"/>
                <w:szCs w:val="28"/>
              </w:rPr>
            </w:pPr>
            <w:r w:rsidRPr="00EE518C">
              <w:rPr>
                <w:b/>
                <w:bCs/>
                <w:color w:val="auto"/>
                <w:sz w:val="28"/>
                <w:szCs w:val="28"/>
              </w:rPr>
              <w:t>Потужність</w:t>
            </w:r>
          </w:p>
        </w:tc>
      </w:tr>
      <w:tr w:rsidR="00A2347F" w:rsidRPr="000C5768" w:rsidTr="00AC0B47">
        <w:tc>
          <w:tcPr>
            <w:tcW w:w="2570" w:type="dxa"/>
          </w:tcPr>
          <w:p w:rsidR="00A2347F" w:rsidRPr="000C5768" w:rsidRDefault="00A2347F" w:rsidP="00E402D8">
            <w:pPr>
              <w:pStyle w:val="Default"/>
              <w:spacing w:line="276" w:lineRule="auto"/>
              <w:jc w:val="both"/>
              <w:rPr>
                <w:bCs/>
                <w:color w:val="auto"/>
                <w:sz w:val="28"/>
                <w:szCs w:val="28"/>
              </w:rPr>
            </w:pPr>
            <w:r w:rsidRPr="000C5768">
              <w:rPr>
                <w:bCs/>
                <w:color w:val="auto"/>
                <w:sz w:val="28"/>
                <w:szCs w:val="28"/>
              </w:rPr>
              <w:t>Сонячні</w:t>
            </w:r>
          </w:p>
        </w:tc>
        <w:tc>
          <w:tcPr>
            <w:tcW w:w="2570" w:type="dxa"/>
          </w:tcPr>
          <w:p w:rsidR="00A2347F" w:rsidRPr="000C5768" w:rsidRDefault="00A2347F" w:rsidP="00E402D8">
            <w:pPr>
              <w:pStyle w:val="Default"/>
              <w:spacing w:line="276" w:lineRule="auto"/>
              <w:jc w:val="center"/>
              <w:rPr>
                <w:bCs/>
                <w:sz w:val="28"/>
                <w:szCs w:val="28"/>
              </w:rPr>
            </w:pPr>
            <w:r w:rsidRPr="000C5768">
              <w:rPr>
                <w:bCs/>
                <w:sz w:val="28"/>
                <w:szCs w:val="28"/>
              </w:rPr>
              <w:t>2</w:t>
            </w:r>
          </w:p>
        </w:tc>
        <w:tc>
          <w:tcPr>
            <w:tcW w:w="3048" w:type="dxa"/>
          </w:tcPr>
          <w:p w:rsidR="00A2347F" w:rsidRPr="000C5768" w:rsidRDefault="00A2347F" w:rsidP="00CC3168">
            <w:pPr>
              <w:pStyle w:val="Default"/>
              <w:spacing w:line="276" w:lineRule="auto"/>
              <w:jc w:val="center"/>
              <w:rPr>
                <w:bCs/>
                <w:color w:val="auto"/>
                <w:sz w:val="28"/>
                <w:szCs w:val="28"/>
              </w:rPr>
            </w:pPr>
            <w:r w:rsidRPr="000C5768">
              <w:rPr>
                <w:bCs/>
                <w:color w:val="auto"/>
                <w:sz w:val="28"/>
                <w:szCs w:val="28"/>
              </w:rPr>
              <w:t>Приватна власність</w:t>
            </w:r>
          </w:p>
        </w:tc>
        <w:tc>
          <w:tcPr>
            <w:tcW w:w="1877" w:type="dxa"/>
          </w:tcPr>
          <w:p w:rsidR="00A2347F" w:rsidRPr="000C5768" w:rsidRDefault="00A2347F" w:rsidP="00E402D8">
            <w:pPr>
              <w:pStyle w:val="Default"/>
              <w:spacing w:line="276" w:lineRule="auto"/>
              <w:jc w:val="center"/>
              <w:rPr>
                <w:bCs/>
                <w:color w:val="auto"/>
                <w:sz w:val="28"/>
                <w:szCs w:val="28"/>
              </w:rPr>
            </w:pPr>
            <w:r w:rsidRPr="000C5768">
              <w:rPr>
                <w:bCs/>
                <w:color w:val="auto"/>
                <w:sz w:val="28"/>
                <w:szCs w:val="28"/>
              </w:rPr>
              <w:t>-</w:t>
            </w:r>
          </w:p>
        </w:tc>
      </w:tr>
      <w:tr w:rsidR="00A2347F" w:rsidRPr="000C5768" w:rsidTr="00AC0B47">
        <w:tc>
          <w:tcPr>
            <w:tcW w:w="2570" w:type="dxa"/>
          </w:tcPr>
          <w:p w:rsidR="00A2347F" w:rsidRPr="000C5768" w:rsidRDefault="00A2347F" w:rsidP="00E402D8">
            <w:pPr>
              <w:pStyle w:val="Default"/>
              <w:spacing w:line="276" w:lineRule="auto"/>
              <w:jc w:val="both"/>
              <w:rPr>
                <w:bCs/>
                <w:color w:val="auto"/>
                <w:sz w:val="28"/>
                <w:szCs w:val="28"/>
              </w:rPr>
            </w:pPr>
            <w:r w:rsidRPr="000C5768">
              <w:rPr>
                <w:bCs/>
                <w:color w:val="auto"/>
                <w:sz w:val="28"/>
                <w:szCs w:val="28"/>
              </w:rPr>
              <w:t>Вітрові</w:t>
            </w:r>
          </w:p>
        </w:tc>
        <w:tc>
          <w:tcPr>
            <w:tcW w:w="2570" w:type="dxa"/>
          </w:tcPr>
          <w:p w:rsidR="00A2347F" w:rsidRPr="000C5768" w:rsidRDefault="00A2347F" w:rsidP="00E402D8">
            <w:pPr>
              <w:pStyle w:val="Default"/>
              <w:spacing w:line="276" w:lineRule="auto"/>
              <w:jc w:val="center"/>
              <w:rPr>
                <w:bCs/>
                <w:color w:val="auto"/>
                <w:sz w:val="28"/>
                <w:szCs w:val="28"/>
              </w:rPr>
            </w:pPr>
            <w:r w:rsidRPr="000C5768">
              <w:rPr>
                <w:bCs/>
                <w:sz w:val="28"/>
                <w:szCs w:val="28"/>
              </w:rPr>
              <w:t>Відсутня інформація</w:t>
            </w:r>
          </w:p>
        </w:tc>
        <w:tc>
          <w:tcPr>
            <w:tcW w:w="3048" w:type="dxa"/>
          </w:tcPr>
          <w:p w:rsidR="00A2347F" w:rsidRPr="000C5768" w:rsidRDefault="00A2347F" w:rsidP="00E402D8">
            <w:pPr>
              <w:pStyle w:val="Default"/>
              <w:spacing w:line="276" w:lineRule="auto"/>
              <w:jc w:val="center"/>
              <w:rPr>
                <w:bCs/>
                <w:color w:val="auto"/>
                <w:sz w:val="28"/>
                <w:szCs w:val="28"/>
              </w:rPr>
            </w:pPr>
            <w:r w:rsidRPr="000C5768">
              <w:rPr>
                <w:bCs/>
                <w:color w:val="auto"/>
                <w:sz w:val="28"/>
                <w:szCs w:val="28"/>
              </w:rPr>
              <w:t>-</w:t>
            </w:r>
          </w:p>
        </w:tc>
        <w:tc>
          <w:tcPr>
            <w:tcW w:w="1877" w:type="dxa"/>
          </w:tcPr>
          <w:p w:rsidR="00A2347F" w:rsidRPr="000C5768" w:rsidRDefault="00A2347F" w:rsidP="00E402D8">
            <w:pPr>
              <w:pStyle w:val="Default"/>
              <w:spacing w:line="276" w:lineRule="auto"/>
              <w:jc w:val="center"/>
              <w:rPr>
                <w:bCs/>
                <w:color w:val="auto"/>
                <w:sz w:val="28"/>
                <w:szCs w:val="28"/>
              </w:rPr>
            </w:pPr>
            <w:r w:rsidRPr="000C5768">
              <w:rPr>
                <w:bCs/>
                <w:color w:val="auto"/>
                <w:sz w:val="28"/>
                <w:szCs w:val="28"/>
              </w:rPr>
              <w:t>-</w:t>
            </w:r>
          </w:p>
        </w:tc>
      </w:tr>
      <w:tr w:rsidR="00A2347F" w:rsidRPr="000C5768" w:rsidTr="00AC0B47">
        <w:tc>
          <w:tcPr>
            <w:tcW w:w="2570" w:type="dxa"/>
          </w:tcPr>
          <w:p w:rsidR="00A2347F" w:rsidRPr="000C5768" w:rsidRDefault="00AF7EA0" w:rsidP="00410695">
            <w:pPr>
              <w:pStyle w:val="Default"/>
              <w:spacing w:line="276" w:lineRule="auto"/>
              <w:rPr>
                <w:bCs/>
                <w:color w:val="auto"/>
                <w:sz w:val="28"/>
                <w:szCs w:val="28"/>
              </w:rPr>
            </w:pPr>
            <w:r>
              <w:rPr>
                <w:bCs/>
                <w:color w:val="auto"/>
                <w:sz w:val="28"/>
                <w:szCs w:val="28"/>
              </w:rPr>
              <w:t>міні</w:t>
            </w:r>
            <w:r w:rsidR="00F557A2" w:rsidRPr="000C5768">
              <w:rPr>
                <w:bCs/>
                <w:color w:val="auto"/>
                <w:sz w:val="28"/>
                <w:szCs w:val="28"/>
              </w:rPr>
              <w:t xml:space="preserve"> </w:t>
            </w:r>
            <w:r w:rsidR="00A2347F" w:rsidRPr="000C5768">
              <w:rPr>
                <w:bCs/>
                <w:color w:val="auto"/>
                <w:sz w:val="28"/>
                <w:szCs w:val="28"/>
              </w:rPr>
              <w:t>ГЕС</w:t>
            </w:r>
          </w:p>
        </w:tc>
        <w:tc>
          <w:tcPr>
            <w:tcW w:w="2570" w:type="dxa"/>
          </w:tcPr>
          <w:p w:rsidR="00A2347F" w:rsidRPr="000C5768" w:rsidRDefault="00A2347F" w:rsidP="00E402D8">
            <w:pPr>
              <w:pStyle w:val="Default"/>
              <w:spacing w:line="276" w:lineRule="auto"/>
              <w:jc w:val="center"/>
              <w:rPr>
                <w:bCs/>
                <w:color w:val="auto"/>
                <w:sz w:val="28"/>
                <w:szCs w:val="28"/>
              </w:rPr>
            </w:pPr>
            <w:r w:rsidRPr="000C5768">
              <w:rPr>
                <w:bCs/>
                <w:sz w:val="28"/>
                <w:szCs w:val="28"/>
              </w:rPr>
              <w:t>Відсутня інформація</w:t>
            </w:r>
          </w:p>
        </w:tc>
        <w:tc>
          <w:tcPr>
            <w:tcW w:w="3048" w:type="dxa"/>
          </w:tcPr>
          <w:p w:rsidR="00A2347F" w:rsidRPr="000C5768" w:rsidRDefault="00A2347F" w:rsidP="00E402D8">
            <w:pPr>
              <w:pStyle w:val="Default"/>
              <w:spacing w:line="276" w:lineRule="auto"/>
              <w:jc w:val="center"/>
              <w:rPr>
                <w:bCs/>
                <w:color w:val="auto"/>
                <w:sz w:val="28"/>
                <w:szCs w:val="28"/>
              </w:rPr>
            </w:pPr>
            <w:r w:rsidRPr="000C5768">
              <w:rPr>
                <w:bCs/>
                <w:color w:val="auto"/>
                <w:sz w:val="28"/>
                <w:szCs w:val="28"/>
              </w:rPr>
              <w:t>-</w:t>
            </w:r>
          </w:p>
        </w:tc>
        <w:tc>
          <w:tcPr>
            <w:tcW w:w="1877" w:type="dxa"/>
          </w:tcPr>
          <w:p w:rsidR="00A2347F" w:rsidRPr="000C5768" w:rsidRDefault="00A2347F" w:rsidP="00E402D8">
            <w:pPr>
              <w:pStyle w:val="Default"/>
              <w:spacing w:line="276" w:lineRule="auto"/>
              <w:jc w:val="center"/>
              <w:rPr>
                <w:bCs/>
                <w:color w:val="auto"/>
                <w:sz w:val="28"/>
                <w:szCs w:val="28"/>
              </w:rPr>
            </w:pPr>
            <w:r w:rsidRPr="000C5768">
              <w:rPr>
                <w:bCs/>
                <w:color w:val="auto"/>
                <w:sz w:val="28"/>
                <w:szCs w:val="28"/>
              </w:rPr>
              <w:t>-</w:t>
            </w:r>
          </w:p>
        </w:tc>
      </w:tr>
    </w:tbl>
    <w:p w:rsidR="00A2347F" w:rsidRPr="000C5768" w:rsidRDefault="00A2347F" w:rsidP="00441092">
      <w:pPr>
        <w:pStyle w:val="31"/>
        <w:ind w:firstLine="567"/>
      </w:pPr>
    </w:p>
    <w:p w:rsidR="00A2347F" w:rsidRPr="000C5768" w:rsidRDefault="00A2347F" w:rsidP="00A87271">
      <w:pPr>
        <w:pStyle w:val="31"/>
        <w:spacing w:after="0"/>
        <w:ind w:firstLine="426"/>
        <w:jc w:val="both"/>
        <w:rPr>
          <w:sz w:val="28"/>
          <w:szCs w:val="28"/>
        </w:rPr>
      </w:pPr>
      <w:r w:rsidRPr="000C5768">
        <w:rPr>
          <w:sz w:val="28"/>
          <w:szCs w:val="28"/>
        </w:rPr>
        <w:t xml:space="preserve">Електропостачання споживачів виконується через  абонентську підстанцію 110/10 </w:t>
      </w:r>
      <w:proofErr w:type="spellStart"/>
      <w:r w:rsidRPr="000C5768">
        <w:rPr>
          <w:sz w:val="28"/>
          <w:szCs w:val="28"/>
        </w:rPr>
        <w:t>квт</w:t>
      </w:r>
      <w:proofErr w:type="spellEnd"/>
      <w:r w:rsidRPr="000C5768">
        <w:rPr>
          <w:sz w:val="28"/>
          <w:szCs w:val="28"/>
        </w:rPr>
        <w:t xml:space="preserve">.   </w:t>
      </w:r>
    </w:p>
    <w:p w:rsidR="00A2347F" w:rsidRPr="000C5768" w:rsidRDefault="00A2347F" w:rsidP="00A87271">
      <w:pPr>
        <w:pStyle w:val="af"/>
        <w:spacing w:before="0" w:beforeAutospacing="0" w:after="0" w:afterAutospacing="0"/>
        <w:ind w:firstLine="426"/>
        <w:jc w:val="both"/>
        <w:rPr>
          <w:sz w:val="28"/>
          <w:szCs w:val="28"/>
        </w:rPr>
      </w:pPr>
      <w:r w:rsidRPr="000C5768">
        <w:rPr>
          <w:sz w:val="28"/>
          <w:szCs w:val="28"/>
        </w:rPr>
        <w:t>Електропостачання до села Великий Кучурів забезпечується через загальну електричну мережу України. Електроенергія може надходити з різних джерел, включаючи атомні, теплові, гідроелектростанції та відновлювані джерела енергії, такі як вітрові та сонячні електростанції.</w:t>
      </w:r>
    </w:p>
    <w:p w:rsidR="00A2347F" w:rsidRPr="000C5768" w:rsidRDefault="00A2347F" w:rsidP="00A87271">
      <w:pPr>
        <w:pStyle w:val="af"/>
        <w:spacing w:before="0" w:beforeAutospacing="0" w:after="0" w:afterAutospacing="0"/>
        <w:ind w:firstLine="426"/>
        <w:jc w:val="both"/>
        <w:rPr>
          <w:sz w:val="28"/>
          <w:szCs w:val="28"/>
        </w:rPr>
      </w:pPr>
      <w:r w:rsidRPr="000C5768">
        <w:rPr>
          <w:sz w:val="28"/>
          <w:szCs w:val="28"/>
        </w:rPr>
        <w:t xml:space="preserve">Конкретне джерело електропостачання до Великого </w:t>
      </w:r>
      <w:proofErr w:type="spellStart"/>
      <w:r w:rsidRPr="000C5768">
        <w:rPr>
          <w:sz w:val="28"/>
          <w:szCs w:val="28"/>
        </w:rPr>
        <w:t>Кучурова</w:t>
      </w:r>
      <w:proofErr w:type="spellEnd"/>
      <w:r w:rsidRPr="000C5768">
        <w:rPr>
          <w:sz w:val="28"/>
          <w:szCs w:val="28"/>
        </w:rPr>
        <w:t xml:space="preserve"> може варіюватися в залежності від балансу енергоспоживання, обслуговування мереж та інших факторів.</w:t>
      </w:r>
    </w:p>
    <w:p w:rsidR="00A2347F" w:rsidRPr="000C5768" w:rsidRDefault="00A2347F" w:rsidP="00441092">
      <w:pPr>
        <w:pStyle w:val="31"/>
        <w:ind w:firstLine="567"/>
        <w:jc w:val="center"/>
      </w:pPr>
    </w:p>
    <w:p w:rsidR="00E82ABE" w:rsidRPr="000C5768" w:rsidRDefault="00E82ABE" w:rsidP="00441092">
      <w:pPr>
        <w:pStyle w:val="31"/>
        <w:ind w:firstLine="567"/>
        <w:jc w:val="center"/>
      </w:pPr>
    </w:p>
    <w:p w:rsidR="00A2347F" w:rsidRPr="000C5768" w:rsidRDefault="00A2347F" w:rsidP="009E1D01">
      <w:pPr>
        <w:pStyle w:val="31"/>
        <w:jc w:val="center"/>
        <w:rPr>
          <w:b/>
          <w:sz w:val="28"/>
          <w:szCs w:val="28"/>
        </w:rPr>
      </w:pPr>
      <w:r w:rsidRPr="000C5768">
        <w:rPr>
          <w:sz w:val="28"/>
          <w:szCs w:val="28"/>
        </w:rPr>
        <w:t>М</w:t>
      </w:r>
      <w:r w:rsidRPr="000C5768">
        <w:rPr>
          <w:b/>
          <w:sz w:val="28"/>
          <w:szCs w:val="28"/>
        </w:rPr>
        <w:t>ОЖЛИВІ НАДЗВИЧАЙНІ СИТУАЦІЇ, ЇХ НАСЛІДКИ, СИЛИ ТА ЗАСОБИ, ЗАЛУЧЕНІ  ДО ЛІКВІДАЦІЇ АВАРІЙ</w:t>
      </w: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694"/>
        <w:gridCol w:w="6095"/>
      </w:tblGrid>
      <w:tr w:rsidR="00A2347F" w:rsidRPr="000C5768" w:rsidTr="00914DE4">
        <w:tc>
          <w:tcPr>
            <w:tcW w:w="993" w:type="dxa"/>
            <w:vAlign w:val="center"/>
          </w:tcPr>
          <w:p w:rsidR="009E1D01" w:rsidRDefault="009E1D01" w:rsidP="009E1D01">
            <w:pPr>
              <w:pStyle w:val="31"/>
              <w:spacing w:after="0"/>
              <w:ind w:left="-40" w:hanging="64"/>
              <w:rPr>
                <w:b/>
                <w:sz w:val="28"/>
                <w:szCs w:val="28"/>
              </w:rPr>
            </w:pPr>
            <w:r>
              <w:rPr>
                <w:b/>
                <w:sz w:val="28"/>
                <w:szCs w:val="28"/>
              </w:rPr>
              <w:t xml:space="preserve">    </w:t>
            </w:r>
            <w:r w:rsidR="00914DE4" w:rsidRPr="000C5768">
              <w:rPr>
                <w:b/>
                <w:sz w:val="28"/>
                <w:szCs w:val="28"/>
              </w:rPr>
              <w:t xml:space="preserve">№ </w:t>
            </w:r>
          </w:p>
          <w:p w:rsidR="00A2347F" w:rsidRPr="000C5768" w:rsidRDefault="009E1D01" w:rsidP="00914DE4">
            <w:pPr>
              <w:pStyle w:val="31"/>
              <w:spacing w:after="0"/>
              <w:ind w:left="-135" w:firstLine="30"/>
              <w:rPr>
                <w:b/>
                <w:sz w:val="28"/>
                <w:szCs w:val="28"/>
              </w:rPr>
            </w:pPr>
            <w:r>
              <w:rPr>
                <w:b/>
                <w:sz w:val="28"/>
                <w:szCs w:val="28"/>
              </w:rPr>
              <w:t xml:space="preserve">   </w:t>
            </w:r>
            <w:r w:rsidR="00914DE4" w:rsidRPr="000C5768">
              <w:rPr>
                <w:b/>
                <w:sz w:val="28"/>
                <w:szCs w:val="28"/>
              </w:rPr>
              <w:t>п</w:t>
            </w:r>
            <w:r w:rsidR="00A2347F" w:rsidRPr="000C5768">
              <w:rPr>
                <w:b/>
                <w:sz w:val="28"/>
                <w:szCs w:val="28"/>
              </w:rPr>
              <w:t>/п</w:t>
            </w:r>
          </w:p>
        </w:tc>
        <w:tc>
          <w:tcPr>
            <w:tcW w:w="2694" w:type="dxa"/>
            <w:vAlign w:val="center"/>
          </w:tcPr>
          <w:p w:rsidR="00A2347F" w:rsidRPr="000C5768" w:rsidRDefault="00A2347F" w:rsidP="009E1D01">
            <w:pPr>
              <w:pStyle w:val="31"/>
              <w:spacing w:after="0"/>
              <w:jc w:val="center"/>
              <w:rPr>
                <w:b/>
                <w:sz w:val="28"/>
                <w:szCs w:val="28"/>
              </w:rPr>
            </w:pPr>
            <w:r w:rsidRPr="000C5768">
              <w:rPr>
                <w:b/>
                <w:sz w:val="28"/>
                <w:szCs w:val="28"/>
              </w:rPr>
              <w:t>Можливі  надзвичайні</w:t>
            </w:r>
          </w:p>
          <w:p w:rsidR="00A2347F" w:rsidRPr="000C5768" w:rsidRDefault="00A2347F" w:rsidP="009E1D01">
            <w:pPr>
              <w:pStyle w:val="31"/>
              <w:spacing w:after="0"/>
              <w:jc w:val="center"/>
              <w:rPr>
                <w:b/>
                <w:sz w:val="28"/>
                <w:szCs w:val="28"/>
              </w:rPr>
            </w:pPr>
            <w:r w:rsidRPr="000C5768">
              <w:rPr>
                <w:b/>
                <w:sz w:val="28"/>
                <w:szCs w:val="28"/>
              </w:rPr>
              <w:t>ситуації</w:t>
            </w:r>
          </w:p>
        </w:tc>
        <w:tc>
          <w:tcPr>
            <w:tcW w:w="6095" w:type="dxa"/>
            <w:vAlign w:val="center"/>
          </w:tcPr>
          <w:p w:rsidR="00A2347F" w:rsidRPr="000C5768" w:rsidRDefault="00A2347F" w:rsidP="009E1D01">
            <w:pPr>
              <w:pStyle w:val="31"/>
              <w:spacing w:after="0"/>
              <w:jc w:val="center"/>
              <w:rPr>
                <w:b/>
                <w:sz w:val="28"/>
                <w:szCs w:val="28"/>
              </w:rPr>
            </w:pPr>
            <w:r w:rsidRPr="000C5768">
              <w:rPr>
                <w:b/>
                <w:sz w:val="28"/>
                <w:szCs w:val="28"/>
              </w:rPr>
              <w:t>Наслідки  НС</w:t>
            </w:r>
          </w:p>
        </w:tc>
      </w:tr>
      <w:tr w:rsidR="00A2347F" w:rsidRPr="000C5768" w:rsidTr="00914DE4">
        <w:tc>
          <w:tcPr>
            <w:tcW w:w="993" w:type="dxa"/>
          </w:tcPr>
          <w:p w:rsidR="00A2347F" w:rsidRPr="000C5768" w:rsidRDefault="00A03ADA" w:rsidP="009E1D01">
            <w:pPr>
              <w:pStyle w:val="31"/>
              <w:spacing w:after="0"/>
              <w:jc w:val="center"/>
              <w:rPr>
                <w:sz w:val="28"/>
                <w:szCs w:val="28"/>
              </w:rPr>
            </w:pPr>
            <w:r w:rsidRPr="000C5768">
              <w:rPr>
                <w:sz w:val="28"/>
                <w:szCs w:val="28"/>
              </w:rPr>
              <w:t>1</w:t>
            </w:r>
            <w:r w:rsidR="009E1D01">
              <w:rPr>
                <w:sz w:val="28"/>
                <w:szCs w:val="28"/>
              </w:rPr>
              <w:t>.</w:t>
            </w:r>
          </w:p>
        </w:tc>
        <w:tc>
          <w:tcPr>
            <w:tcW w:w="2694" w:type="dxa"/>
          </w:tcPr>
          <w:p w:rsidR="00A2347F" w:rsidRPr="000C5768" w:rsidRDefault="009E1D01" w:rsidP="00A03ADA">
            <w:pPr>
              <w:pStyle w:val="31"/>
              <w:spacing w:after="0"/>
              <w:rPr>
                <w:sz w:val="28"/>
                <w:szCs w:val="28"/>
              </w:rPr>
            </w:pPr>
            <w:r>
              <w:rPr>
                <w:sz w:val="28"/>
                <w:szCs w:val="28"/>
              </w:rPr>
              <w:t>Порив</w:t>
            </w:r>
            <w:r w:rsidR="00A2347F" w:rsidRPr="000C5768">
              <w:rPr>
                <w:sz w:val="28"/>
                <w:szCs w:val="28"/>
              </w:rPr>
              <w:t xml:space="preserve"> електричних  мереж</w:t>
            </w:r>
          </w:p>
        </w:tc>
        <w:tc>
          <w:tcPr>
            <w:tcW w:w="6095" w:type="dxa"/>
          </w:tcPr>
          <w:p w:rsidR="00A2347F" w:rsidRPr="000C5768" w:rsidRDefault="00A2347F" w:rsidP="00A03ADA">
            <w:pPr>
              <w:pStyle w:val="31"/>
              <w:spacing w:after="0"/>
              <w:ind w:firstLine="28"/>
              <w:jc w:val="both"/>
              <w:rPr>
                <w:sz w:val="28"/>
                <w:szCs w:val="28"/>
              </w:rPr>
            </w:pPr>
            <w:r w:rsidRPr="000C5768">
              <w:rPr>
                <w:sz w:val="28"/>
                <w:szCs w:val="28"/>
              </w:rPr>
              <w:t>- припинення виробничих процесів на ОГД ;</w:t>
            </w:r>
          </w:p>
          <w:p w:rsidR="00A2347F" w:rsidRPr="000C5768" w:rsidRDefault="00A2347F" w:rsidP="00A03ADA">
            <w:pPr>
              <w:pStyle w:val="31"/>
              <w:spacing w:after="0"/>
              <w:ind w:firstLine="28"/>
              <w:jc w:val="both"/>
              <w:rPr>
                <w:sz w:val="28"/>
                <w:szCs w:val="28"/>
              </w:rPr>
            </w:pPr>
            <w:r w:rsidRPr="000C5768">
              <w:rPr>
                <w:sz w:val="28"/>
                <w:szCs w:val="28"/>
              </w:rPr>
              <w:t>-  порушення життєзабезпечення</w:t>
            </w:r>
            <w:r w:rsidR="00E11676" w:rsidRPr="000C5768">
              <w:rPr>
                <w:sz w:val="28"/>
                <w:szCs w:val="28"/>
              </w:rPr>
              <w:t>.</w:t>
            </w:r>
          </w:p>
        </w:tc>
      </w:tr>
      <w:tr w:rsidR="00A2347F" w:rsidRPr="000C5768" w:rsidTr="00914DE4">
        <w:tc>
          <w:tcPr>
            <w:tcW w:w="993" w:type="dxa"/>
          </w:tcPr>
          <w:p w:rsidR="00A2347F" w:rsidRPr="000C5768" w:rsidRDefault="00A03ADA" w:rsidP="009E1D01">
            <w:pPr>
              <w:pStyle w:val="31"/>
              <w:spacing w:after="0"/>
              <w:jc w:val="center"/>
              <w:rPr>
                <w:sz w:val="28"/>
                <w:szCs w:val="28"/>
              </w:rPr>
            </w:pPr>
            <w:r w:rsidRPr="000C5768">
              <w:rPr>
                <w:sz w:val="28"/>
                <w:szCs w:val="28"/>
              </w:rPr>
              <w:t>2</w:t>
            </w:r>
            <w:r w:rsidR="009E1D01">
              <w:rPr>
                <w:sz w:val="28"/>
                <w:szCs w:val="28"/>
              </w:rPr>
              <w:t>.</w:t>
            </w:r>
          </w:p>
        </w:tc>
        <w:tc>
          <w:tcPr>
            <w:tcW w:w="2694" w:type="dxa"/>
          </w:tcPr>
          <w:p w:rsidR="00A2347F" w:rsidRPr="000C5768" w:rsidRDefault="009E1D01" w:rsidP="009E1D01">
            <w:pPr>
              <w:pStyle w:val="31"/>
              <w:spacing w:after="0"/>
              <w:rPr>
                <w:sz w:val="28"/>
                <w:szCs w:val="28"/>
              </w:rPr>
            </w:pPr>
            <w:r>
              <w:rPr>
                <w:sz w:val="28"/>
                <w:szCs w:val="28"/>
              </w:rPr>
              <w:t>Аварія</w:t>
            </w:r>
            <w:r w:rsidR="00A2347F" w:rsidRPr="000C5768">
              <w:rPr>
                <w:sz w:val="28"/>
                <w:szCs w:val="28"/>
              </w:rPr>
              <w:t xml:space="preserve"> на</w:t>
            </w:r>
            <w:r>
              <w:rPr>
                <w:sz w:val="28"/>
                <w:szCs w:val="28"/>
              </w:rPr>
              <w:t xml:space="preserve"> </w:t>
            </w:r>
            <w:r w:rsidR="00A2347F" w:rsidRPr="000C5768">
              <w:rPr>
                <w:sz w:val="28"/>
                <w:szCs w:val="28"/>
              </w:rPr>
              <w:t>підстанції</w:t>
            </w:r>
          </w:p>
        </w:tc>
        <w:tc>
          <w:tcPr>
            <w:tcW w:w="6095" w:type="dxa"/>
          </w:tcPr>
          <w:p w:rsidR="00A2347F" w:rsidRPr="000C5768" w:rsidRDefault="00A2347F" w:rsidP="00A03ADA">
            <w:pPr>
              <w:pStyle w:val="31"/>
              <w:spacing w:after="0"/>
              <w:ind w:firstLine="28"/>
              <w:jc w:val="both"/>
              <w:rPr>
                <w:sz w:val="28"/>
                <w:szCs w:val="28"/>
              </w:rPr>
            </w:pPr>
            <w:r w:rsidRPr="000C5768">
              <w:rPr>
                <w:sz w:val="28"/>
                <w:szCs w:val="28"/>
              </w:rPr>
              <w:t>- припин</w:t>
            </w:r>
            <w:r w:rsidR="00135D6A" w:rsidRPr="000C5768">
              <w:rPr>
                <w:sz w:val="28"/>
                <w:szCs w:val="28"/>
              </w:rPr>
              <w:t>ення виробничих процесів на ОГД</w:t>
            </w:r>
            <w:r w:rsidRPr="000C5768">
              <w:rPr>
                <w:sz w:val="28"/>
                <w:szCs w:val="28"/>
              </w:rPr>
              <w:t>;</w:t>
            </w:r>
          </w:p>
          <w:p w:rsidR="00A2347F" w:rsidRPr="000C5768" w:rsidRDefault="00A2347F" w:rsidP="00A03ADA">
            <w:pPr>
              <w:pStyle w:val="31"/>
              <w:spacing w:after="0"/>
              <w:ind w:firstLine="28"/>
              <w:jc w:val="both"/>
              <w:rPr>
                <w:sz w:val="28"/>
                <w:szCs w:val="28"/>
              </w:rPr>
            </w:pPr>
            <w:r w:rsidRPr="000C5768">
              <w:rPr>
                <w:sz w:val="28"/>
                <w:szCs w:val="28"/>
              </w:rPr>
              <w:t>-  порушення життєзабезпечення</w:t>
            </w:r>
            <w:r w:rsidR="00E11676" w:rsidRPr="000C5768">
              <w:rPr>
                <w:sz w:val="28"/>
                <w:szCs w:val="28"/>
              </w:rPr>
              <w:t>.</w:t>
            </w:r>
          </w:p>
        </w:tc>
      </w:tr>
    </w:tbl>
    <w:p w:rsidR="00A2347F" w:rsidRPr="000C5768" w:rsidRDefault="00A2347F" w:rsidP="00441092">
      <w:pPr>
        <w:ind w:firstLine="567"/>
        <w:rPr>
          <w:b/>
          <w:sz w:val="28"/>
          <w:szCs w:val="28"/>
        </w:rPr>
      </w:pPr>
    </w:p>
    <w:p w:rsidR="005B771F" w:rsidRPr="000C5768" w:rsidRDefault="005B771F" w:rsidP="00441092">
      <w:pPr>
        <w:ind w:firstLine="567"/>
        <w:jc w:val="center"/>
        <w:rPr>
          <w:b/>
          <w:sz w:val="28"/>
          <w:szCs w:val="28"/>
        </w:rPr>
      </w:pPr>
    </w:p>
    <w:p w:rsidR="005B771F" w:rsidRPr="000C5768" w:rsidRDefault="005B771F" w:rsidP="00441092">
      <w:pPr>
        <w:ind w:firstLine="567"/>
        <w:jc w:val="center"/>
        <w:rPr>
          <w:b/>
          <w:sz w:val="28"/>
          <w:szCs w:val="28"/>
        </w:rPr>
      </w:pPr>
    </w:p>
    <w:p w:rsidR="00A2347F" w:rsidRPr="000C5768" w:rsidRDefault="00A2347F" w:rsidP="00441092">
      <w:pPr>
        <w:ind w:firstLine="567"/>
        <w:jc w:val="center"/>
        <w:rPr>
          <w:b/>
          <w:sz w:val="28"/>
          <w:szCs w:val="28"/>
        </w:rPr>
      </w:pPr>
      <w:r w:rsidRPr="000C5768">
        <w:rPr>
          <w:b/>
          <w:sz w:val="28"/>
          <w:szCs w:val="28"/>
        </w:rPr>
        <w:lastRenderedPageBreak/>
        <w:t>Розрахунок сил та засобів підприємств, організацій, залучених для ліквідації наслідків аварії на об’єктах електропостачання</w:t>
      </w:r>
    </w:p>
    <w:p w:rsidR="00A2347F" w:rsidRPr="000C5768" w:rsidRDefault="00A2347F" w:rsidP="00441092">
      <w:pPr>
        <w:ind w:firstLine="567"/>
        <w:rPr>
          <w:sz w:val="28"/>
          <w:szCs w:val="28"/>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3260"/>
        <w:gridCol w:w="1701"/>
        <w:gridCol w:w="1984"/>
        <w:gridCol w:w="1985"/>
      </w:tblGrid>
      <w:tr w:rsidR="00A2347F" w:rsidRPr="000C5768" w:rsidTr="00A52F18">
        <w:trPr>
          <w:cantSplit/>
        </w:trPr>
        <w:tc>
          <w:tcPr>
            <w:tcW w:w="568" w:type="dxa"/>
          </w:tcPr>
          <w:p w:rsidR="00A2347F" w:rsidRPr="000C5768" w:rsidRDefault="00A2347F" w:rsidP="00441092">
            <w:pPr>
              <w:pStyle w:val="31"/>
              <w:ind w:firstLine="567"/>
              <w:jc w:val="center"/>
              <w:rPr>
                <w:b/>
                <w:sz w:val="28"/>
                <w:szCs w:val="28"/>
              </w:rPr>
            </w:pPr>
            <w:r w:rsidRPr="000C5768">
              <w:rPr>
                <w:b/>
                <w:sz w:val="28"/>
                <w:szCs w:val="28"/>
              </w:rPr>
              <w:t>№</w:t>
            </w:r>
          </w:p>
        </w:tc>
        <w:tc>
          <w:tcPr>
            <w:tcW w:w="8930" w:type="dxa"/>
            <w:gridSpan w:val="4"/>
          </w:tcPr>
          <w:p w:rsidR="00A2347F" w:rsidRPr="000C5768" w:rsidRDefault="00A2347F" w:rsidP="00441092">
            <w:pPr>
              <w:pStyle w:val="31"/>
              <w:ind w:firstLine="567"/>
              <w:jc w:val="center"/>
              <w:rPr>
                <w:b/>
                <w:sz w:val="28"/>
                <w:szCs w:val="28"/>
              </w:rPr>
            </w:pPr>
            <w:r w:rsidRPr="000C5768">
              <w:rPr>
                <w:b/>
                <w:sz w:val="28"/>
                <w:szCs w:val="28"/>
              </w:rPr>
              <w:t>Залучені  сили  та  засоби</w:t>
            </w:r>
          </w:p>
        </w:tc>
      </w:tr>
      <w:tr w:rsidR="00A2347F" w:rsidRPr="000C5768" w:rsidTr="00A52F18">
        <w:tc>
          <w:tcPr>
            <w:tcW w:w="568" w:type="dxa"/>
          </w:tcPr>
          <w:p w:rsidR="00A2347F" w:rsidRPr="000C5768" w:rsidRDefault="00A2347F" w:rsidP="00441092">
            <w:pPr>
              <w:pStyle w:val="31"/>
              <w:ind w:firstLine="567"/>
              <w:jc w:val="center"/>
              <w:rPr>
                <w:b/>
                <w:sz w:val="28"/>
                <w:szCs w:val="28"/>
              </w:rPr>
            </w:pPr>
          </w:p>
        </w:tc>
        <w:tc>
          <w:tcPr>
            <w:tcW w:w="3260" w:type="dxa"/>
          </w:tcPr>
          <w:p w:rsidR="00A2347F" w:rsidRPr="000C5768" w:rsidRDefault="00A2347F" w:rsidP="00E72D12">
            <w:pPr>
              <w:pStyle w:val="31"/>
              <w:jc w:val="center"/>
              <w:rPr>
                <w:b/>
                <w:sz w:val="28"/>
                <w:szCs w:val="28"/>
              </w:rPr>
            </w:pPr>
            <w:r w:rsidRPr="000C5768">
              <w:rPr>
                <w:b/>
                <w:sz w:val="28"/>
                <w:szCs w:val="28"/>
              </w:rPr>
              <w:t>Найменування організації</w:t>
            </w:r>
          </w:p>
        </w:tc>
        <w:tc>
          <w:tcPr>
            <w:tcW w:w="1701" w:type="dxa"/>
          </w:tcPr>
          <w:p w:rsidR="00A2347F" w:rsidRPr="000C5768" w:rsidRDefault="00A2347F" w:rsidP="00E72D12">
            <w:pPr>
              <w:pStyle w:val="31"/>
              <w:jc w:val="center"/>
              <w:rPr>
                <w:b/>
                <w:sz w:val="28"/>
                <w:szCs w:val="28"/>
              </w:rPr>
            </w:pPr>
            <w:r w:rsidRPr="000C5768">
              <w:rPr>
                <w:b/>
                <w:sz w:val="28"/>
                <w:szCs w:val="28"/>
              </w:rPr>
              <w:t>Телефон</w:t>
            </w:r>
          </w:p>
        </w:tc>
        <w:tc>
          <w:tcPr>
            <w:tcW w:w="1984" w:type="dxa"/>
          </w:tcPr>
          <w:p w:rsidR="00A2347F" w:rsidRPr="000C5768" w:rsidRDefault="00A2347F" w:rsidP="00E72D12">
            <w:pPr>
              <w:pStyle w:val="31"/>
              <w:jc w:val="center"/>
              <w:rPr>
                <w:b/>
                <w:sz w:val="28"/>
                <w:szCs w:val="28"/>
              </w:rPr>
            </w:pPr>
            <w:r w:rsidRPr="000C5768">
              <w:rPr>
                <w:b/>
                <w:sz w:val="28"/>
                <w:szCs w:val="28"/>
              </w:rPr>
              <w:t>Особовий склад</w:t>
            </w:r>
          </w:p>
        </w:tc>
        <w:tc>
          <w:tcPr>
            <w:tcW w:w="1985" w:type="dxa"/>
          </w:tcPr>
          <w:p w:rsidR="00A2347F" w:rsidRPr="000C5768" w:rsidRDefault="00A2347F" w:rsidP="00E72D12">
            <w:pPr>
              <w:pStyle w:val="31"/>
              <w:jc w:val="center"/>
              <w:rPr>
                <w:b/>
                <w:sz w:val="28"/>
                <w:szCs w:val="28"/>
              </w:rPr>
            </w:pPr>
            <w:r w:rsidRPr="000C5768">
              <w:rPr>
                <w:b/>
                <w:sz w:val="28"/>
                <w:szCs w:val="28"/>
              </w:rPr>
              <w:t>Техніка</w:t>
            </w:r>
          </w:p>
        </w:tc>
      </w:tr>
      <w:tr w:rsidR="00A2347F" w:rsidRPr="000C5768" w:rsidTr="00A52F18">
        <w:tc>
          <w:tcPr>
            <w:tcW w:w="568" w:type="dxa"/>
          </w:tcPr>
          <w:p w:rsidR="00A2347F" w:rsidRPr="000C5768" w:rsidRDefault="00A2347F" w:rsidP="00441092">
            <w:pPr>
              <w:pStyle w:val="31"/>
              <w:ind w:firstLine="567"/>
              <w:jc w:val="center"/>
              <w:rPr>
                <w:b/>
                <w:sz w:val="28"/>
                <w:szCs w:val="28"/>
              </w:rPr>
            </w:pPr>
            <w:r w:rsidRPr="000C5768">
              <w:rPr>
                <w:b/>
                <w:sz w:val="28"/>
                <w:szCs w:val="28"/>
              </w:rPr>
              <w:t>1</w:t>
            </w:r>
          </w:p>
        </w:tc>
        <w:tc>
          <w:tcPr>
            <w:tcW w:w="3260" w:type="dxa"/>
          </w:tcPr>
          <w:p w:rsidR="00A2347F" w:rsidRPr="000C5768" w:rsidRDefault="00A2347F" w:rsidP="001F187F">
            <w:pPr>
              <w:pStyle w:val="31"/>
              <w:ind w:firstLine="28"/>
              <w:jc w:val="center"/>
              <w:rPr>
                <w:b/>
                <w:sz w:val="28"/>
                <w:szCs w:val="28"/>
              </w:rPr>
            </w:pPr>
            <w:r w:rsidRPr="000C5768">
              <w:rPr>
                <w:b/>
                <w:sz w:val="28"/>
                <w:szCs w:val="28"/>
              </w:rPr>
              <w:t>2</w:t>
            </w:r>
          </w:p>
        </w:tc>
        <w:tc>
          <w:tcPr>
            <w:tcW w:w="1701" w:type="dxa"/>
          </w:tcPr>
          <w:p w:rsidR="00A2347F" w:rsidRPr="000C5768" w:rsidRDefault="00A2347F" w:rsidP="001F187F">
            <w:pPr>
              <w:pStyle w:val="31"/>
              <w:ind w:firstLine="28"/>
              <w:jc w:val="center"/>
              <w:rPr>
                <w:b/>
                <w:sz w:val="28"/>
                <w:szCs w:val="28"/>
              </w:rPr>
            </w:pPr>
            <w:r w:rsidRPr="000C5768">
              <w:rPr>
                <w:b/>
                <w:sz w:val="28"/>
                <w:szCs w:val="28"/>
              </w:rPr>
              <w:t>3</w:t>
            </w:r>
          </w:p>
        </w:tc>
        <w:tc>
          <w:tcPr>
            <w:tcW w:w="1984" w:type="dxa"/>
          </w:tcPr>
          <w:p w:rsidR="00A2347F" w:rsidRPr="000C5768" w:rsidRDefault="00A2347F" w:rsidP="001F187F">
            <w:pPr>
              <w:pStyle w:val="31"/>
              <w:ind w:firstLine="28"/>
              <w:jc w:val="center"/>
              <w:rPr>
                <w:b/>
                <w:sz w:val="28"/>
                <w:szCs w:val="28"/>
              </w:rPr>
            </w:pPr>
            <w:r w:rsidRPr="000C5768">
              <w:rPr>
                <w:b/>
                <w:sz w:val="28"/>
                <w:szCs w:val="28"/>
              </w:rPr>
              <w:t>4</w:t>
            </w:r>
          </w:p>
        </w:tc>
        <w:tc>
          <w:tcPr>
            <w:tcW w:w="1985" w:type="dxa"/>
          </w:tcPr>
          <w:p w:rsidR="00A2347F" w:rsidRPr="000C5768" w:rsidRDefault="00A2347F" w:rsidP="001F187F">
            <w:pPr>
              <w:pStyle w:val="31"/>
              <w:ind w:firstLine="28"/>
              <w:jc w:val="center"/>
              <w:rPr>
                <w:b/>
                <w:sz w:val="28"/>
                <w:szCs w:val="28"/>
              </w:rPr>
            </w:pPr>
            <w:r w:rsidRPr="000C5768">
              <w:rPr>
                <w:b/>
                <w:sz w:val="28"/>
                <w:szCs w:val="28"/>
              </w:rPr>
              <w:t>5</w:t>
            </w:r>
          </w:p>
        </w:tc>
      </w:tr>
      <w:tr w:rsidR="00A2347F" w:rsidRPr="000C5768" w:rsidTr="00A52F18">
        <w:tc>
          <w:tcPr>
            <w:tcW w:w="568" w:type="dxa"/>
          </w:tcPr>
          <w:p w:rsidR="00A2347F" w:rsidRPr="000C5768" w:rsidRDefault="00A03ADA" w:rsidP="00441092">
            <w:pPr>
              <w:pStyle w:val="31"/>
              <w:ind w:firstLine="567"/>
              <w:rPr>
                <w:sz w:val="28"/>
                <w:szCs w:val="28"/>
              </w:rPr>
            </w:pPr>
            <w:r w:rsidRPr="000C5768">
              <w:rPr>
                <w:sz w:val="28"/>
                <w:szCs w:val="28"/>
              </w:rPr>
              <w:t>1</w:t>
            </w:r>
          </w:p>
        </w:tc>
        <w:tc>
          <w:tcPr>
            <w:tcW w:w="3260" w:type="dxa"/>
          </w:tcPr>
          <w:p w:rsidR="00A2347F" w:rsidRPr="000C5768" w:rsidRDefault="007A17C2" w:rsidP="005A76DB">
            <w:pPr>
              <w:pStyle w:val="31"/>
              <w:ind w:right="-102"/>
              <w:rPr>
                <w:sz w:val="28"/>
                <w:szCs w:val="28"/>
              </w:rPr>
            </w:pPr>
            <w:r w:rsidRPr="00C761ED">
              <w:rPr>
                <w:sz w:val="28"/>
                <w:szCs w:val="28"/>
              </w:rPr>
              <w:t>АТ «</w:t>
            </w:r>
            <w:proofErr w:type="spellStart"/>
            <w:r w:rsidRPr="00C761ED">
              <w:rPr>
                <w:sz w:val="28"/>
                <w:szCs w:val="28"/>
              </w:rPr>
              <w:t>Чернівціобленерго</w:t>
            </w:r>
            <w:proofErr w:type="spellEnd"/>
            <w:r w:rsidRPr="00C761ED">
              <w:rPr>
                <w:sz w:val="28"/>
                <w:szCs w:val="28"/>
              </w:rPr>
              <w:t xml:space="preserve">» </w:t>
            </w:r>
            <w:proofErr w:type="spellStart"/>
            <w:r w:rsidRPr="00C761ED">
              <w:rPr>
                <w:sz w:val="28"/>
                <w:szCs w:val="28"/>
              </w:rPr>
              <w:t>Сторожинецька</w:t>
            </w:r>
            <w:proofErr w:type="spellEnd"/>
            <w:r w:rsidRPr="00C761ED">
              <w:rPr>
                <w:sz w:val="28"/>
                <w:szCs w:val="28"/>
              </w:rPr>
              <w:t xml:space="preserve"> дільниця</w:t>
            </w:r>
          </w:p>
        </w:tc>
        <w:tc>
          <w:tcPr>
            <w:tcW w:w="1701" w:type="dxa"/>
          </w:tcPr>
          <w:p w:rsidR="00A2347F" w:rsidRPr="000C5768" w:rsidRDefault="00A2347F" w:rsidP="00A03ADA">
            <w:pPr>
              <w:pStyle w:val="31"/>
              <w:ind w:hanging="108"/>
              <w:jc w:val="center"/>
              <w:rPr>
                <w:sz w:val="28"/>
                <w:szCs w:val="28"/>
              </w:rPr>
            </w:pPr>
            <w:r w:rsidRPr="000C5768">
              <w:rPr>
                <w:sz w:val="28"/>
                <w:szCs w:val="28"/>
              </w:rPr>
              <w:t>0372-584-980</w:t>
            </w:r>
          </w:p>
          <w:p w:rsidR="00A2347F" w:rsidRPr="000C5768" w:rsidRDefault="00A2347F" w:rsidP="00A03ADA">
            <w:pPr>
              <w:pStyle w:val="31"/>
              <w:ind w:hanging="108"/>
              <w:jc w:val="center"/>
              <w:rPr>
                <w:sz w:val="28"/>
                <w:szCs w:val="28"/>
              </w:rPr>
            </w:pPr>
            <w:r w:rsidRPr="000C5768">
              <w:rPr>
                <w:sz w:val="28"/>
                <w:szCs w:val="28"/>
              </w:rPr>
              <w:t>2-17-23</w:t>
            </w:r>
          </w:p>
        </w:tc>
        <w:tc>
          <w:tcPr>
            <w:tcW w:w="1984" w:type="dxa"/>
          </w:tcPr>
          <w:p w:rsidR="00A2347F" w:rsidRPr="000C5768" w:rsidRDefault="00A2347F" w:rsidP="00A03ADA">
            <w:pPr>
              <w:pStyle w:val="31"/>
              <w:ind w:left="33" w:right="-105"/>
              <w:rPr>
                <w:sz w:val="28"/>
                <w:szCs w:val="28"/>
              </w:rPr>
            </w:pPr>
            <w:r w:rsidRPr="000C5768">
              <w:rPr>
                <w:sz w:val="28"/>
                <w:szCs w:val="28"/>
              </w:rPr>
              <w:t>Авар</w:t>
            </w:r>
            <w:r w:rsidR="005B771F" w:rsidRPr="000C5768">
              <w:rPr>
                <w:sz w:val="28"/>
                <w:szCs w:val="28"/>
              </w:rPr>
              <w:t xml:space="preserve">ійна </w:t>
            </w:r>
            <w:r w:rsidRPr="000C5768">
              <w:rPr>
                <w:sz w:val="28"/>
                <w:szCs w:val="28"/>
              </w:rPr>
              <w:t>бригада -</w:t>
            </w:r>
            <w:r w:rsidR="005B771F" w:rsidRPr="000C5768">
              <w:rPr>
                <w:sz w:val="28"/>
                <w:szCs w:val="28"/>
              </w:rPr>
              <w:t xml:space="preserve"> </w:t>
            </w:r>
            <w:r w:rsidRPr="000C5768">
              <w:rPr>
                <w:sz w:val="28"/>
                <w:szCs w:val="28"/>
              </w:rPr>
              <w:t>4</w:t>
            </w:r>
          </w:p>
          <w:p w:rsidR="00A2347F" w:rsidRPr="000C5768" w:rsidRDefault="00A2347F" w:rsidP="00A03ADA">
            <w:pPr>
              <w:pStyle w:val="31"/>
              <w:ind w:left="33"/>
              <w:rPr>
                <w:sz w:val="28"/>
                <w:szCs w:val="28"/>
              </w:rPr>
            </w:pPr>
            <w:r w:rsidRPr="000C5768">
              <w:rPr>
                <w:sz w:val="28"/>
                <w:szCs w:val="28"/>
              </w:rPr>
              <w:t>Резерв - 1</w:t>
            </w:r>
          </w:p>
        </w:tc>
        <w:tc>
          <w:tcPr>
            <w:tcW w:w="1985" w:type="dxa"/>
          </w:tcPr>
          <w:p w:rsidR="00A2347F" w:rsidRPr="000C5768" w:rsidRDefault="00A2347F" w:rsidP="00A03ADA">
            <w:pPr>
              <w:pStyle w:val="31"/>
              <w:ind w:right="-101"/>
              <w:rPr>
                <w:sz w:val="28"/>
                <w:szCs w:val="28"/>
              </w:rPr>
            </w:pPr>
            <w:r w:rsidRPr="000C5768">
              <w:rPr>
                <w:sz w:val="28"/>
                <w:szCs w:val="28"/>
              </w:rPr>
              <w:t>Авар</w:t>
            </w:r>
            <w:r w:rsidR="005B771F" w:rsidRPr="000C5768">
              <w:rPr>
                <w:sz w:val="28"/>
                <w:szCs w:val="28"/>
              </w:rPr>
              <w:t>ійна</w:t>
            </w:r>
            <w:r w:rsidRPr="000C5768">
              <w:rPr>
                <w:sz w:val="28"/>
                <w:szCs w:val="28"/>
              </w:rPr>
              <w:t xml:space="preserve"> машина</w:t>
            </w:r>
            <w:r w:rsidR="005B771F" w:rsidRPr="000C5768">
              <w:rPr>
                <w:sz w:val="28"/>
                <w:szCs w:val="28"/>
              </w:rPr>
              <w:t xml:space="preserve"> </w:t>
            </w:r>
            <w:r w:rsidRPr="000C5768">
              <w:rPr>
                <w:sz w:val="28"/>
                <w:szCs w:val="28"/>
              </w:rPr>
              <w:t>-</w:t>
            </w:r>
            <w:r w:rsidR="005B771F" w:rsidRPr="000C5768">
              <w:rPr>
                <w:sz w:val="28"/>
                <w:szCs w:val="28"/>
              </w:rPr>
              <w:t xml:space="preserve"> </w:t>
            </w:r>
            <w:r w:rsidRPr="000C5768">
              <w:rPr>
                <w:sz w:val="28"/>
                <w:szCs w:val="28"/>
              </w:rPr>
              <w:t>4</w:t>
            </w:r>
          </w:p>
          <w:p w:rsidR="00A2347F" w:rsidRPr="000C5768" w:rsidRDefault="00A2347F" w:rsidP="00A03ADA">
            <w:pPr>
              <w:pStyle w:val="31"/>
              <w:ind w:right="-101"/>
              <w:rPr>
                <w:sz w:val="28"/>
                <w:szCs w:val="28"/>
              </w:rPr>
            </w:pPr>
            <w:r w:rsidRPr="000C5768">
              <w:rPr>
                <w:sz w:val="28"/>
                <w:szCs w:val="28"/>
              </w:rPr>
              <w:t>Резерв - 1</w:t>
            </w:r>
          </w:p>
        </w:tc>
      </w:tr>
    </w:tbl>
    <w:p w:rsidR="00A2347F" w:rsidRPr="000C5768" w:rsidRDefault="00A2347F" w:rsidP="00441092">
      <w:pPr>
        <w:ind w:firstLine="567"/>
        <w:jc w:val="both"/>
        <w:rPr>
          <w:sz w:val="28"/>
          <w:szCs w:val="28"/>
        </w:rPr>
      </w:pPr>
    </w:p>
    <w:p w:rsidR="00A2347F" w:rsidRPr="000C5768" w:rsidRDefault="00A2347F" w:rsidP="00441092">
      <w:pPr>
        <w:ind w:firstLine="567"/>
        <w:jc w:val="both"/>
        <w:rPr>
          <w:sz w:val="28"/>
          <w:szCs w:val="28"/>
        </w:rPr>
      </w:pPr>
      <w:r w:rsidRPr="000C5768">
        <w:rPr>
          <w:sz w:val="28"/>
          <w:szCs w:val="28"/>
        </w:rPr>
        <w:t xml:space="preserve"> </w:t>
      </w:r>
    </w:p>
    <w:p w:rsidR="003E2E5A" w:rsidRPr="000C5768" w:rsidRDefault="003E2E5A" w:rsidP="00913C4F">
      <w:pPr>
        <w:pStyle w:val="31"/>
        <w:jc w:val="both"/>
        <w:rPr>
          <w:sz w:val="28"/>
          <w:szCs w:val="28"/>
        </w:rPr>
      </w:pPr>
    </w:p>
    <w:p w:rsidR="003E2E5A" w:rsidRDefault="003E2E5A" w:rsidP="00441092">
      <w:pPr>
        <w:pStyle w:val="31"/>
        <w:ind w:firstLine="567"/>
        <w:jc w:val="both"/>
        <w:rPr>
          <w:sz w:val="28"/>
          <w:szCs w:val="28"/>
        </w:rPr>
      </w:pPr>
    </w:p>
    <w:p w:rsidR="005B3F1E" w:rsidRDefault="005B3F1E" w:rsidP="00441092">
      <w:pPr>
        <w:pStyle w:val="31"/>
        <w:ind w:firstLine="567"/>
        <w:jc w:val="both"/>
        <w:rPr>
          <w:sz w:val="28"/>
          <w:szCs w:val="28"/>
        </w:rPr>
      </w:pPr>
    </w:p>
    <w:p w:rsidR="005B3F1E" w:rsidRDefault="005B3F1E" w:rsidP="00441092">
      <w:pPr>
        <w:pStyle w:val="31"/>
        <w:ind w:firstLine="567"/>
        <w:jc w:val="both"/>
        <w:rPr>
          <w:sz w:val="28"/>
          <w:szCs w:val="28"/>
        </w:rPr>
      </w:pPr>
    </w:p>
    <w:p w:rsidR="005B3F1E" w:rsidRDefault="005B3F1E" w:rsidP="00441092">
      <w:pPr>
        <w:pStyle w:val="31"/>
        <w:ind w:firstLine="567"/>
        <w:jc w:val="both"/>
        <w:rPr>
          <w:sz w:val="28"/>
          <w:szCs w:val="28"/>
        </w:rPr>
      </w:pPr>
    </w:p>
    <w:p w:rsidR="005B3F1E" w:rsidRDefault="005B3F1E" w:rsidP="00441092">
      <w:pPr>
        <w:pStyle w:val="31"/>
        <w:ind w:firstLine="567"/>
        <w:jc w:val="both"/>
        <w:rPr>
          <w:sz w:val="28"/>
          <w:szCs w:val="28"/>
        </w:rPr>
      </w:pPr>
    </w:p>
    <w:p w:rsidR="005B3F1E" w:rsidRDefault="005B3F1E" w:rsidP="00441092">
      <w:pPr>
        <w:pStyle w:val="31"/>
        <w:ind w:firstLine="567"/>
        <w:jc w:val="both"/>
        <w:rPr>
          <w:sz w:val="28"/>
          <w:szCs w:val="28"/>
        </w:rPr>
      </w:pPr>
    </w:p>
    <w:p w:rsidR="005B3F1E" w:rsidRDefault="005B3F1E" w:rsidP="00441092">
      <w:pPr>
        <w:pStyle w:val="31"/>
        <w:ind w:firstLine="567"/>
        <w:jc w:val="both"/>
        <w:rPr>
          <w:sz w:val="28"/>
          <w:szCs w:val="28"/>
        </w:rPr>
      </w:pPr>
    </w:p>
    <w:p w:rsidR="005B3F1E" w:rsidRDefault="005B3F1E" w:rsidP="00441092">
      <w:pPr>
        <w:pStyle w:val="31"/>
        <w:ind w:firstLine="567"/>
        <w:jc w:val="both"/>
        <w:rPr>
          <w:sz w:val="28"/>
          <w:szCs w:val="28"/>
        </w:rPr>
      </w:pPr>
    </w:p>
    <w:p w:rsidR="005B3F1E" w:rsidRDefault="005B3F1E" w:rsidP="00441092">
      <w:pPr>
        <w:pStyle w:val="31"/>
        <w:ind w:firstLine="567"/>
        <w:jc w:val="both"/>
        <w:rPr>
          <w:sz w:val="28"/>
          <w:szCs w:val="28"/>
        </w:rPr>
      </w:pPr>
    </w:p>
    <w:p w:rsidR="005B3F1E" w:rsidRDefault="005B3F1E" w:rsidP="00441092">
      <w:pPr>
        <w:pStyle w:val="31"/>
        <w:ind w:firstLine="567"/>
        <w:jc w:val="both"/>
        <w:rPr>
          <w:sz w:val="28"/>
          <w:szCs w:val="28"/>
        </w:rPr>
      </w:pPr>
    </w:p>
    <w:p w:rsidR="005B3F1E" w:rsidRDefault="005B3F1E" w:rsidP="00441092">
      <w:pPr>
        <w:pStyle w:val="31"/>
        <w:ind w:firstLine="567"/>
        <w:jc w:val="both"/>
        <w:rPr>
          <w:sz w:val="28"/>
          <w:szCs w:val="28"/>
        </w:rPr>
      </w:pPr>
    </w:p>
    <w:p w:rsidR="005B3F1E" w:rsidRDefault="005B3F1E" w:rsidP="00441092">
      <w:pPr>
        <w:pStyle w:val="31"/>
        <w:ind w:firstLine="567"/>
        <w:jc w:val="both"/>
        <w:rPr>
          <w:sz w:val="28"/>
          <w:szCs w:val="28"/>
        </w:rPr>
      </w:pPr>
    </w:p>
    <w:p w:rsidR="005B3F1E" w:rsidRDefault="005B3F1E" w:rsidP="00441092">
      <w:pPr>
        <w:pStyle w:val="31"/>
        <w:ind w:firstLine="567"/>
        <w:jc w:val="both"/>
        <w:rPr>
          <w:sz w:val="28"/>
          <w:szCs w:val="28"/>
        </w:rPr>
      </w:pPr>
    </w:p>
    <w:p w:rsidR="005B3F1E" w:rsidRDefault="005B3F1E" w:rsidP="00441092">
      <w:pPr>
        <w:pStyle w:val="31"/>
        <w:ind w:firstLine="567"/>
        <w:jc w:val="both"/>
        <w:rPr>
          <w:sz w:val="28"/>
          <w:szCs w:val="28"/>
        </w:rPr>
      </w:pPr>
    </w:p>
    <w:p w:rsidR="005B3F1E" w:rsidRDefault="005B3F1E" w:rsidP="00441092">
      <w:pPr>
        <w:pStyle w:val="31"/>
        <w:ind w:firstLine="567"/>
        <w:jc w:val="both"/>
        <w:rPr>
          <w:sz w:val="28"/>
          <w:szCs w:val="28"/>
        </w:rPr>
      </w:pPr>
    </w:p>
    <w:p w:rsidR="005B3F1E" w:rsidRDefault="005B3F1E" w:rsidP="00441092">
      <w:pPr>
        <w:pStyle w:val="31"/>
        <w:ind w:firstLine="567"/>
        <w:jc w:val="both"/>
        <w:rPr>
          <w:sz w:val="28"/>
          <w:szCs w:val="28"/>
        </w:rPr>
      </w:pPr>
    </w:p>
    <w:p w:rsidR="005B3F1E" w:rsidRDefault="005B3F1E" w:rsidP="00441092">
      <w:pPr>
        <w:pStyle w:val="31"/>
        <w:ind w:firstLine="567"/>
        <w:jc w:val="both"/>
        <w:rPr>
          <w:sz w:val="28"/>
          <w:szCs w:val="28"/>
        </w:rPr>
      </w:pPr>
    </w:p>
    <w:p w:rsidR="005B3F1E" w:rsidRDefault="005B3F1E" w:rsidP="00441092">
      <w:pPr>
        <w:pStyle w:val="31"/>
        <w:ind w:firstLine="567"/>
        <w:jc w:val="both"/>
        <w:rPr>
          <w:sz w:val="28"/>
          <w:szCs w:val="28"/>
        </w:rPr>
      </w:pPr>
    </w:p>
    <w:p w:rsidR="005B3F1E" w:rsidRDefault="005B3F1E" w:rsidP="00441092">
      <w:pPr>
        <w:pStyle w:val="31"/>
        <w:ind w:firstLine="567"/>
        <w:jc w:val="both"/>
        <w:rPr>
          <w:sz w:val="28"/>
          <w:szCs w:val="28"/>
        </w:rPr>
      </w:pPr>
    </w:p>
    <w:p w:rsidR="005B3F1E" w:rsidRDefault="005B3F1E" w:rsidP="00441092">
      <w:pPr>
        <w:pStyle w:val="31"/>
        <w:ind w:firstLine="567"/>
        <w:jc w:val="both"/>
        <w:rPr>
          <w:sz w:val="28"/>
          <w:szCs w:val="28"/>
        </w:rPr>
      </w:pPr>
    </w:p>
    <w:p w:rsidR="005B3F1E" w:rsidRPr="000C5768" w:rsidRDefault="005B3F1E" w:rsidP="00441092">
      <w:pPr>
        <w:pStyle w:val="31"/>
        <w:ind w:firstLine="567"/>
        <w:jc w:val="both"/>
        <w:rPr>
          <w:sz w:val="28"/>
          <w:szCs w:val="28"/>
        </w:rPr>
      </w:pPr>
    </w:p>
    <w:p w:rsidR="00A2347F" w:rsidRPr="00C761ED" w:rsidRDefault="00A2347F" w:rsidP="00441092">
      <w:pPr>
        <w:ind w:firstLine="567"/>
        <w:rPr>
          <w:b/>
          <w:sz w:val="28"/>
          <w:szCs w:val="28"/>
        </w:rPr>
      </w:pPr>
      <w:r w:rsidRPr="000C5768">
        <w:rPr>
          <w:sz w:val="28"/>
          <w:szCs w:val="28"/>
        </w:rPr>
        <w:lastRenderedPageBreak/>
        <w:tab/>
      </w:r>
      <w:r w:rsidRPr="000C5768">
        <w:rPr>
          <w:sz w:val="28"/>
          <w:szCs w:val="28"/>
        </w:rPr>
        <w:tab/>
      </w:r>
      <w:r w:rsidRPr="000C5768">
        <w:rPr>
          <w:sz w:val="28"/>
          <w:szCs w:val="28"/>
        </w:rPr>
        <w:tab/>
      </w:r>
      <w:r w:rsidRPr="000C5768">
        <w:rPr>
          <w:sz w:val="28"/>
          <w:szCs w:val="28"/>
        </w:rPr>
        <w:tab/>
      </w:r>
      <w:r w:rsidRPr="000C5768">
        <w:rPr>
          <w:sz w:val="28"/>
          <w:szCs w:val="28"/>
        </w:rPr>
        <w:tab/>
      </w:r>
      <w:r w:rsidRPr="000C5768">
        <w:rPr>
          <w:sz w:val="28"/>
          <w:szCs w:val="28"/>
        </w:rPr>
        <w:tab/>
      </w:r>
      <w:r w:rsidRPr="000C5768">
        <w:rPr>
          <w:sz w:val="28"/>
          <w:szCs w:val="28"/>
        </w:rPr>
        <w:tab/>
      </w:r>
      <w:r w:rsidR="005B3F1E">
        <w:rPr>
          <w:sz w:val="28"/>
          <w:szCs w:val="28"/>
        </w:rPr>
        <w:t xml:space="preserve">  </w:t>
      </w:r>
      <w:r w:rsidRPr="00C761ED">
        <w:rPr>
          <w:b/>
          <w:sz w:val="28"/>
          <w:szCs w:val="28"/>
        </w:rPr>
        <w:t>Додаток 6</w:t>
      </w:r>
    </w:p>
    <w:p w:rsidR="00A2347F" w:rsidRPr="000C5768" w:rsidRDefault="005B3F1E" w:rsidP="005B3F1E">
      <w:pPr>
        <w:pStyle w:val="31"/>
        <w:spacing w:after="0"/>
        <w:ind w:right="-144" w:firstLine="567"/>
        <w:rPr>
          <w:sz w:val="28"/>
          <w:szCs w:val="28"/>
        </w:rPr>
      </w:pPr>
      <w:r>
        <w:rPr>
          <w:sz w:val="28"/>
          <w:szCs w:val="28"/>
        </w:rPr>
        <w:t xml:space="preserve">                                                             </w:t>
      </w:r>
      <w:r w:rsidR="00BC2AA4" w:rsidRPr="000C5768">
        <w:rPr>
          <w:sz w:val="28"/>
          <w:szCs w:val="28"/>
        </w:rPr>
        <w:t xml:space="preserve">   </w:t>
      </w:r>
      <w:r w:rsidR="00A2347F" w:rsidRPr="000C5768">
        <w:rPr>
          <w:sz w:val="28"/>
          <w:szCs w:val="28"/>
        </w:rPr>
        <w:t>до Плану цивільного захисту на</w:t>
      </w:r>
    </w:p>
    <w:p w:rsidR="00A2347F" w:rsidRPr="000C5768" w:rsidRDefault="00BC2AA4" w:rsidP="00BC2AA4">
      <w:pPr>
        <w:pStyle w:val="31"/>
        <w:spacing w:after="0"/>
        <w:ind w:firstLine="567"/>
        <w:jc w:val="center"/>
        <w:rPr>
          <w:sz w:val="28"/>
          <w:szCs w:val="28"/>
        </w:rPr>
      </w:pPr>
      <w:r w:rsidRPr="000C5768">
        <w:rPr>
          <w:sz w:val="28"/>
          <w:szCs w:val="28"/>
        </w:rPr>
        <w:t xml:space="preserve">                          </w:t>
      </w:r>
      <w:r w:rsidR="005B3F1E">
        <w:rPr>
          <w:sz w:val="28"/>
          <w:szCs w:val="28"/>
        </w:rPr>
        <w:t xml:space="preserve">                            </w:t>
      </w:r>
      <w:r w:rsidR="00A2347F" w:rsidRPr="000C5768">
        <w:rPr>
          <w:sz w:val="28"/>
          <w:szCs w:val="28"/>
        </w:rPr>
        <w:t xml:space="preserve">території Великокучурівської </w:t>
      </w:r>
    </w:p>
    <w:p w:rsidR="00A2347F" w:rsidRPr="000C5768" w:rsidRDefault="00BC2AA4" w:rsidP="00BC2AA4">
      <w:pPr>
        <w:pStyle w:val="31"/>
        <w:spacing w:after="0"/>
        <w:ind w:firstLine="567"/>
        <w:jc w:val="center"/>
        <w:rPr>
          <w:sz w:val="28"/>
          <w:szCs w:val="28"/>
        </w:rPr>
      </w:pPr>
      <w:r w:rsidRPr="000C5768">
        <w:rPr>
          <w:sz w:val="28"/>
          <w:szCs w:val="28"/>
        </w:rPr>
        <w:t xml:space="preserve">                                      </w:t>
      </w:r>
      <w:r w:rsidR="005B3F1E">
        <w:rPr>
          <w:sz w:val="28"/>
          <w:szCs w:val="28"/>
        </w:rPr>
        <w:t xml:space="preserve">                        </w:t>
      </w:r>
      <w:r w:rsidRPr="000C5768">
        <w:rPr>
          <w:sz w:val="28"/>
          <w:szCs w:val="28"/>
        </w:rPr>
        <w:t xml:space="preserve"> </w:t>
      </w:r>
      <w:r w:rsidR="00C0671D" w:rsidRPr="000C5768">
        <w:rPr>
          <w:sz w:val="28"/>
          <w:szCs w:val="28"/>
        </w:rPr>
        <w:t>сільської ради</w:t>
      </w:r>
      <w:r w:rsidR="00A2347F" w:rsidRPr="000C5768">
        <w:rPr>
          <w:sz w:val="28"/>
          <w:szCs w:val="28"/>
        </w:rPr>
        <w:t xml:space="preserve"> на особливий період</w:t>
      </w:r>
    </w:p>
    <w:p w:rsidR="00A2347F" w:rsidRPr="000C5768" w:rsidRDefault="00A2347F" w:rsidP="00441092">
      <w:pPr>
        <w:ind w:firstLine="567"/>
        <w:rPr>
          <w:sz w:val="28"/>
          <w:szCs w:val="28"/>
        </w:rPr>
      </w:pPr>
    </w:p>
    <w:p w:rsidR="003E2E5A" w:rsidRPr="000C5768" w:rsidRDefault="003E2E5A" w:rsidP="00441092">
      <w:pPr>
        <w:ind w:firstLine="567"/>
        <w:rPr>
          <w:sz w:val="28"/>
          <w:szCs w:val="28"/>
        </w:rPr>
      </w:pPr>
    </w:p>
    <w:p w:rsidR="00A2347F" w:rsidRPr="000C5768" w:rsidRDefault="00A2347F" w:rsidP="00441092">
      <w:pPr>
        <w:ind w:firstLine="567"/>
        <w:rPr>
          <w:b/>
          <w:sz w:val="28"/>
          <w:szCs w:val="28"/>
        </w:rPr>
      </w:pPr>
      <w:r w:rsidRPr="000C5768">
        <w:rPr>
          <w:sz w:val="28"/>
          <w:szCs w:val="28"/>
        </w:rPr>
        <w:tab/>
      </w:r>
      <w:r w:rsidRPr="000C5768">
        <w:rPr>
          <w:sz w:val="28"/>
          <w:szCs w:val="28"/>
        </w:rPr>
        <w:tab/>
      </w:r>
      <w:r w:rsidRPr="000C5768">
        <w:rPr>
          <w:sz w:val="28"/>
          <w:szCs w:val="28"/>
        </w:rPr>
        <w:tab/>
      </w:r>
      <w:r w:rsidRPr="000C5768">
        <w:rPr>
          <w:sz w:val="28"/>
          <w:szCs w:val="28"/>
        </w:rPr>
        <w:tab/>
      </w:r>
      <w:r w:rsidRPr="000C5768">
        <w:rPr>
          <w:sz w:val="28"/>
          <w:szCs w:val="28"/>
        </w:rPr>
        <w:tab/>
      </w:r>
      <w:r w:rsidRPr="000C5768">
        <w:rPr>
          <w:b/>
          <w:sz w:val="28"/>
          <w:szCs w:val="28"/>
        </w:rPr>
        <w:t>Характеристика</w:t>
      </w:r>
    </w:p>
    <w:p w:rsidR="00A2347F" w:rsidRPr="000C5768" w:rsidRDefault="00A2347F" w:rsidP="00441092">
      <w:pPr>
        <w:ind w:firstLine="567"/>
        <w:jc w:val="center"/>
        <w:rPr>
          <w:b/>
          <w:sz w:val="28"/>
          <w:szCs w:val="28"/>
        </w:rPr>
      </w:pPr>
      <w:r w:rsidRPr="000C5768">
        <w:rPr>
          <w:b/>
          <w:sz w:val="28"/>
          <w:szCs w:val="28"/>
        </w:rPr>
        <w:t xml:space="preserve">системи газопостачання, можливі НС, сили та засоби для ліквідації </w:t>
      </w:r>
      <w:r w:rsidR="00AF0E82" w:rsidRPr="000C5768">
        <w:rPr>
          <w:b/>
          <w:sz w:val="28"/>
          <w:szCs w:val="28"/>
        </w:rPr>
        <w:t>надзвичайних ситуацій</w:t>
      </w:r>
    </w:p>
    <w:p w:rsidR="00A2347F" w:rsidRPr="000C5768" w:rsidRDefault="00A2347F" w:rsidP="00441092">
      <w:pPr>
        <w:ind w:firstLine="567"/>
        <w:jc w:val="center"/>
        <w:rPr>
          <w:b/>
          <w:sz w:val="28"/>
          <w:szCs w:val="28"/>
        </w:rPr>
      </w:pPr>
    </w:p>
    <w:p w:rsidR="00A2347F" w:rsidRPr="000C5768" w:rsidRDefault="00A2347F" w:rsidP="00311EE9">
      <w:pPr>
        <w:pStyle w:val="31"/>
        <w:ind w:firstLine="426"/>
        <w:jc w:val="both"/>
        <w:rPr>
          <w:sz w:val="28"/>
          <w:szCs w:val="28"/>
        </w:rPr>
      </w:pPr>
      <w:r w:rsidRPr="000C5768">
        <w:rPr>
          <w:sz w:val="28"/>
          <w:szCs w:val="28"/>
        </w:rPr>
        <w:t>Га</w:t>
      </w:r>
      <w:r w:rsidR="00C0671D" w:rsidRPr="000C5768">
        <w:rPr>
          <w:sz w:val="28"/>
          <w:szCs w:val="28"/>
        </w:rPr>
        <w:t>зопостачання</w:t>
      </w:r>
      <w:r w:rsidRPr="000C5768">
        <w:rPr>
          <w:sz w:val="28"/>
          <w:szCs w:val="28"/>
        </w:rPr>
        <w:t xml:space="preserve">  наявне в усіх п`яти населених пунктах</w:t>
      </w:r>
      <w:r w:rsidR="00C0671D" w:rsidRPr="000C5768">
        <w:rPr>
          <w:sz w:val="28"/>
          <w:szCs w:val="28"/>
        </w:rPr>
        <w:t xml:space="preserve"> Великокучурівської сільської ради</w:t>
      </w:r>
      <w:r w:rsidRPr="000C5768">
        <w:rPr>
          <w:sz w:val="28"/>
          <w:szCs w:val="28"/>
        </w:rPr>
        <w:t>.</w:t>
      </w:r>
    </w:p>
    <w:p w:rsidR="00A2347F" w:rsidRPr="000C5768" w:rsidRDefault="00A2347F" w:rsidP="00311EE9">
      <w:pPr>
        <w:ind w:firstLine="426"/>
        <w:jc w:val="both"/>
        <w:rPr>
          <w:sz w:val="28"/>
          <w:szCs w:val="28"/>
        </w:rPr>
      </w:pPr>
      <w:r w:rsidRPr="000C5768">
        <w:rPr>
          <w:sz w:val="28"/>
          <w:szCs w:val="28"/>
        </w:rPr>
        <w:t xml:space="preserve">З </w:t>
      </w:r>
      <w:r w:rsidRPr="000C5768">
        <w:rPr>
          <w:color w:val="000000"/>
          <w:sz w:val="28"/>
          <w:szCs w:val="28"/>
          <w:shd w:val="clear" w:color="auto" w:fill="FFFFFF"/>
        </w:rPr>
        <w:t>1 березня 2024 року розподіл природного газу споживачам на території Чернівецької області надає новий Оператор ГРМ – Чернівецька філія ТОВ «Газорозподільні мережі України».</w:t>
      </w:r>
    </w:p>
    <w:p w:rsidR="00A2347F" w:rsidRPr="000C5768" w:rsidRDefault="00A2347F" w:rsidP="00441092">
      <w:pPr>
        <w:ind w:firstLine="567"/>
        <w:jc w:val="both"/>
        <w:rPr>
          <w:sz w:val="28"/>
          <w:szCs w:val="28"/>
        </w:rPr>
      </w:pPr>
    </w:p>
    <w:p w:rsidR="000F33F3" w:rsidRPr="000C5768" w:rsidRDefault="000F33F3" w:rsidP="00441092">
      <w:pPr>
        <w:ind w:firstLine="567"/>
        <w:jc w:val="both"/>
        <w:rPr>
          <w:sz w:val="28"/>
          <w:szCs w:val="28"/>
        </w:rPr>
      </w:pPr>
    </w:p>
    <w:p w:rsidR="00A2347F" w:rsidRPr="000C5768" w:rsidRDefault="00A2347F" w:rsidP="001B3759">
      <w:pPr>
        <w:pStyle w:val="21"/>
        <w:spacing w:after="0" w:line="240" w:lineRule="auto"/>
        <w:jc w:val="center"/>
        <w:rPr>
          <w:b/>
          <w:sz w:val="28"/>
          <w:szCs w:val="28"/>
        </w:rPr>
      </w:pPr>
      <w:r w:rsidRPr="000C5768">
        <w:rPr>
          <w:b/>
          <w:sz w:val="28"/>
          <w:szCs w:val="28"/>
        </w:rPr>
        <w:t>МОЖЛИВІ НАДЗВИЧАЙНІ СИТУАЦІЇ, ЇХ НАСЛІДКИ,  СИЛИ ТА ЗАСОБИ</w:t>
      </w:r>
      <w:r w:rsidR="000F33F3" w:rsidRPr="000C5768">
        <w:rPr>
          <w:b/>
          <w:sz w:val="28"/>
          <w:szCs w:val="28"/>
        </w:rPr>
        <w:t>, ЗАЛУЧЕНІ ДО ЛІКВІДАЦІЇ АВАРІЙ</w:t>
      </w:r>
    </w:p>
    <w:p w:rsidR="000F33F3" w:rsidRPr="000C5768" w:rsidRDefault="000F33F3" w:rsidP="00441092">
      <w:pPr>
        <w:pStyle w:val="21"/>
        <w:spacing w:after="0" w:line="240" w:lineRule="auto"/>
        <w:ind w:firstLine="567"/>
        <w:jc w:val="center"/>
        <w:rPr>
          <w:b/>
          <w:sz w:val="28"/>
          <w:szCs w:val="28"/>
        </w:rPr>
      </w:pPr>
    </w:p>
    <w:tbl>
      <w:tblPr>
        <w:tblW w:w="94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3856"/>
        <w:gridCol w:w="4678"/>
      </w:tblGrid>
      <w:tr w:rsidR="00A2347F" w:rsidRPr="000C5768" w:rsidTr="00C761ED">
        <w:tc>
          <w:tcPr>
            <w:tcW w:w="880" w:type="dxa"/>
          </w:tcPr>
          <w:p w:rsidR="00A2347F" w:rsidRPr="000C5768" w:rsidRDefault="00A2347F" w:rsidP="00C761ED">
            <w:pPr>
              <w:tabs>
                <w:tab w:val="center" w:pos="-83"/>
              </w:tabs>
              <w:ind w:left="-83"/>
              <w:jc w:val="center"/>
              <w:rPr>
                <w:b/>
                <w:sz w:val="28"/>
              </w:rPr>
            </w:pPr>
            <w:r w:rsidRPr="000C5768">
              <w:rPr>
                <w:b/>
                <w:sz w:val="28"/>
              </w:rPr>
              <w:t>№</w:t>
            </w:r>
            <w:r w:rsidR="00C761ED">
              <w:rPr>
                <w:b/>
                <w:sz w:val="28"/>
              </w:rPr>
              <w:t xml:space="preserve"> п/п</w:t>
            </w:r>
          </w:p>
        </w:tc>
        <w:tc>
          <w:tcPr>
            <w:tcW w:w="3856" w:type="dxa"/>
          </w:tcPr>
          <w:p w:rsidR="00A2347F" w:rsidRPr="000C5768" w:rsidRDefault="00A2347F" w:rsidP="001B3759">
            <w:pPr>
              <w:pStyle w:val="4"/>
              <w:jc w:val="center"/>
            </w:pPr>
            <w:r w:rsidRPr="000C5768">
              <w:t>Можливі надзвичайні ситуації</w:t>
            </w:r>
          </w:p>
        </w:tc>
        <w:tc>
          <w:tcPr>
            <w:tcW w:w="4678" w:type="dxa"/>
          </w:tcPr>
          <w:p w:rsidR="00A2347F" w:rsidRPr="000C5768" w:rsidRDefault="00A2347F" w:rsidP="001B3759">
            <w:pPr>
              <w:pStyle w:val="4"/>
              <w:jc w:val="center"/>
            </w:pPr>
            <w:r w:rsidRPr="000C5768">
              <w:t>Можливі наслідки   НС</w:t>
            </w:r>
          </w:p>
        </w:tc>
      </w:tr>
      <w:tr w:rsidR="00A2347F" w:rsidRPr="000C5768" w:rsidTr="00C761ED">
        <w:tc>
          <w:tcPr>
            <w:tcW w:w="880" w:type="dxa"/>
          </w:tcPr>
          <w:p w:rsidR="00A2347F" w:rsidRPr="000C5768" w:rsidRDefault="00A2347F" w:rsidP="00C761ED">
            <w:pPr>
              <w:jc w:val="center"/>
              <w:rPr>
                <w:sz w:val="28"/>
              </w:rPr>
            </w:pPr>
            <w:r w:rsidRPr="000C5768">
              <w:rPr>
                <w:sz w:val="28"/>
              </w:rPr>
              <w:t>1.</w:t>
            </w:r>
          </w:p>
        </w:tc>
        <w:tc>
          <w:tcPr>
            <w:tcW w:w="3856" w:type="dxa"/>
          </w:tcPr>
          <w:p w:rsidR="00A2347F" w:rsidRPr="000C5768" w:rsidRDefault="00A2347F" w:rsidP="00B019AD">
            <w:pPr>
              <w:rPr>
                <w:sz w:val="28"/>
              </w:rPr>
            </w:pPr>
            <w:r w:rsidRPr="000C5768">
              <w:rPr>
                <w:sz w:val="28"/>
              </w:rPr>
              <w:t>Вибух  і пожежа  на   ГРП</w:t>
            </w:r>
          </w:p>
        </w:tc>
        <w:tc>
          <w:tcPr>
            <w:tcW w:w="4678" w:type="dxa"/>
          </w:tcPr>
          <w:p w:rsidR="00A2347F" w:rsidRPr="000C5768" w:rsidRDefault="00A2347F" w:rsidP="00914DE4">
            <w:pPr>
              <w:ind w:firstLine="29"/>
              <w:jc w:val="both"/>
              <w:rPr>
                <w:sz w:val="28"/>
              </w:rPr>
            </w:pPr>
            <w:r w:rsidRPr="000C5768">
              <w:rPr>
                <w:sz w:val="28"/>
              </w:rPr>
              <w:t>- загибель людей;</w:t>
            </w:r>
          </w:p>
          <w:p w:rsidR="00A2347F" w:rsidRPr="000C5768" w:rsidRDefault="00A2347F" w:rsidP="00914DE4">
            <w:pPr>
              <w:ind w:firstLine="29"/>
              <w:jc w:val="both"/>
              <w:rPr>
                <w:sz w:val="28"/>
              </w:rPr>
            </w:pPr>
            <w:r w:rsidRPr="000C5768">
              <w:rPr>
                <w:sz w:val="28"/>
              </w:rPr>
              <w:t>- пожежа;</w:t>
            </w:r>
          </w:p>
          <w:p w:rsidR="00A2347F" w:rsidRPr="000C5768" w:rsidRDefault="00A2347F" w:rsidP="00914DE4">
            <w:pPr>
              <w:ind w:firstLine="29"/>
              <w:jc w:val="both"/>
              <w:rPr>
                <w:sz w:val="28"/>
              </w:rPr>
            </w:pPr>
            <w:r w:rsidRPr="000C5768">
              <w:rPr>
                <w:sz w:val="28"/>
              </w:rPr>
              <w:t>- порушення  життєзабезпечення</w:t>
            </w:r>
          </w:p>
        </w:tc>
      </w:tr>
      <w:tr w:rsidR="00A2347F" w:rsidRPr="000C5768" w:rsidTr="00C761ED">
        <w:tc>
          <w:tcPr>
            <w:tcW w:w="880" w:type="dxa"/>
          </w:tcPr>
          <w:p w:rsidR="00A2347F" w:rsidRPr="000C5768" w:rsidRDefault="00A2347F" w:rsidP="00C761ED">
            <w:pPr>
              <w:jc w:val="center"/>
              <w:rPr>
                <w:sz w:val="28"/>
              </w:rPr>
            </w:pPr>
            <w:r w:rsidRPr="000C5768">
              <w:rPr>
                <w:sz w:val="28"/>
              </w:rPr>
              <w:t>2.</w:t>
            </w:r>
          </w:p>
        </w:tc>
        <w:tc>
          <w:tcPr>
            <w:tcW w:w="3856" w:type="dxa"/>
          </w:tcPr>
          <w:p w:rsidR="00A2347F" w:rsidRPr="000C5768" w:rsidRDefault="00A2347F" w:rsidP="00B019AD">
            <w:pPr>
              <w:rPr>
                <w:sz w:val="28"/>
              </w:rPr>
            </w:pPr>
            <w:r w:rsidRPr="000C5768">
              <w:rPr>
                <w:sz w:val="28"/>
              </w:rPr>
              <w:t>Порив газопроводу середнього  тиску</w:t>
            </w:r>
          </w:p>
        </w:tc>
        <w:tc>
          <w:tcPr>
            <w:tcW w:w="4678" w:type="dxa"/>
          </w:tcPr>
          <w:p w:rsidR="00A2347F" w:rsidRPr="000C5768" w:rsidRDefault="00A2347F" w:rsidP="00914DE4">
            <w:pPr>
              <w:ind w:firstLine="29"/>
              <w:jc w:val="both"/>
              <w:rPr>
                <w:sz w:val="28"/>
              </w:rPr>
            </w:pPr>
            <w:r w:rsidRPr="000C5768">
              <w:rPr>
                <w:sz w:val="28"/>
              </w:rPr>
              <w:t>- витік  газу, вибух;</w:t>
            </w:r>
          </w:p>
          <w:p w:rsidR="00A2347F" w:rsidRPr="000C5768" w:rsidRDefault="00A2347F" w:rsidP="00914DE4">
            <w:pPr>
              <w:ind w:firstLine="29"/>
              <w:jc w:val="both"/>
              <w:rPr>
                <w:sz w:val="28"/>
              </w:rPr>
            </w:pPr>
            <w:r w:rsidRPr="000C5768">
              <w:rPr>
                <w:sz w:val="28"/>
              </w:rPr>
              <w:t>- загибель  людей;</w:t>
            </w:r>
          </w:p>
          <w:p w:rsidR="00A2347F" w:rsidRPr="000C5768" w:rsidRDefault="00A2347F" w:rsidP="00914DE4">
            <w:pPr>
              <w:ind w:firstLine="29"/>
              <w:jc w:val="both"/>
              <w:rPr>
                <w:sz w:val="28"/>
              </w:rPr>
            </w:pPr>
            <w:r w:rsidRPr="000C5768">
              <w:rPr>
                <w:sz w:val="28"/>
              </w:rPr>
              <w:t>- пожежа;</w:t>
            </w:r>
          </w:p>
          <w:p w:rsidR="00A2347F" w:rsidRPr="000C5768" w:rsidRDefault="00A2347F" w:rsidP="00914DE4">
            <w:pPr>
              <w:ind w:firstLine="29"/>
              <w:jc w:val="both"/>
              <w:rPr>
                <w:sz w:val="28"/>
              </w:rPr>
            </w:pPr>
            <w:r w:rsidRPr="000C5768">
              <w:rPr>
                <w:sz w:val="28"/>
              </w:rPr>
              <w:t>- порушення  життєзабезпечення</w:t>
            </w:r>
          </w:p>
        </w:tc>
      </w:tr>
      <w:tr w:rsidR="00A2347F" w:rsidRPr="000C5768" w:rsidTr="00C761ED">
        <w:tc>
          <w:tcPr>
            <w:tcW w:w="880" w:type="dxa"/>
          </w:tcPr>
          <w:p w:rsidR="00A2347F" w:rsidRPr="000C5768" w:rsidRDefault="00A2347F" w:rsidP="00C761ED">
            <w:pPr>
              <w:jc w:val="center"/>
              <w:rPr>
                <w:sz w:val="28"/>
              </w:rPr>
            </w:pPr>
            <w:r w:rsidRPr="000C5768">
              <w:rPr>
                <w:sz w:val="28"/>
              </w:rPr>
              <w:t>3.</w:t>
            </w:r>
          </w:p>
        </w:tc>
        <w:tc>
          <w:tcPr>
            <w:tcW w:w="3856" w:type="dxa"/>
          </w:tcPr>
          <w:p w:rsidR="00A2347F" w:rsidRPr="000C5768" w:rsidRDefault="00A2347F" w:rsidP="00B019AD">
            <w:pPr>
              <w:rPr>
                <w:sz w:val="28"/>
              </w:rPr>
            </w:pPr>
            <w:r w:rsidRPr="000C5768">
              <w:rPr>
                <w:sz w:val="28"/>
              </w:rPr>
              <w:t>Пошкодження підвідних газопроводів</w:t>
            </w:r>
          </w:p>
        </w:tc>
        <w:tc>
          <w:tcPr>
            <w:tcW w:w="4678" w:type="dxa"/>
          </w:tcPr>
          <w:p w:rsidR="00A2347F" w:rsidRPr="000C5768" w:rsidRDefault="00A2347F" w:rsidP="00914DE4">
            <w:pPr>
              <w:ind w:firstLine="29"/>
              <w:jc w:val="both"/>
              <w:rPr>
                <w:sz w:val="28"/>
              </w:rPr>
            </w:pPr>
            <w:r w:rsidRPr="000C5768">
              <w:rPr>
                <w:sz w:val="28"/>
              </w:rPr>
              <w:t>- витік  газу, вибух;</w:t>
            </w:r>
          </w:p>
          <w:p w:rsidR="00A2347F" w:rsidRPr="000C5768" w:rsidRDefault="00A2347F" w:rsidP="00914DE4">
            <w:pPr>
              <w:ind w:firstLine="29"/>
              <w:jc w:val="both"/>
              <w:rPr>
                <w:sz w:val="28"/>
              </w:rPr>
            </w:pPr>
            <w:r w:rsidRPr="000C5768">
              <w:rPr>
                <w:sz w:val="28"/>
              </w:rPr>
              <w:t>- загибель  людей;</w:t>
            </w:r>
          </w:p>
          <w:p w:rsidR="00A2347F" w:rsidRPr="000C5768" w:rsidRDefault="00A2347F" w:rsidP="00914DE4">
            <w:pPr>
              <w:ind w:firstLine="29"/>
              <w:jc w:val="both"/>
              <w:rPr>
                <w:sz w:val="28"/>
              </w:rPr>
            </w:pPr>
            <w:r w:rsidRPr="000C5768">
              <w:rPr>
                <w:sz w:val="28"/>
              </w:rPr>
              <w:t>- пожежа;</w:t>
            </w:r>
          </w:p>
          <w:p w:rsidR="00A2347F" w:rsidRPr="000C5768" w:rsidRDefault="00A2347F" w:rsidP="00914DE4">
            <w:pPr>
              <w:ind w:firstLine="29"/>
              <w:jc w:val="both"/>
              <w:rPr>
                <w:sz w:val="28"/>
              </w:rPr>
            </w:pPr>
            <w:r w:rsidRPr="000C5768">
              <w:rPr>
                <w:sz w:val="28"/>
              </w:rPr>
              <w:t>- порушення  життєзабезпечення</w:t>
            </w:r>
          </w:p>
        </w:tc>
      </w:tr>
    </w:tbl>
    <w:p w:rsidR="00A2347F" w:rsidRPr="000C5768" w:rsidRDefault="00A2347F" w:rsidP="00441092">
      <w:pPr>
        <w:ind w:firstLine="567"/>
        <w:jc w:val="center"/>
        <w:rPr>
          <w:sz w:val="16"/>
        </w:rPr>
      </w:pPr>
    </w:p>
    <w:p w:rsidR="00A2347F" w:rsidRPr="000C5768" w:rsidRDefault="00A2347F" w:rsidP="00441092">
      <w:pPr>
        <w:ind w:firstLine="567"/>
        <w:rPr>
          <w:sz w:val="16"/>
        </w:rPr>
      </w:pPr>
    </w:p>
    <w:p w:rsidR="003E2E5A" w:rsidRPr="000C5768" w:rsidRDefault="003E2E5A" w:rsidP="00441092">
      <w:pPr>
        <w:ind w:firstLine="567"/>
        <w:rPr>
          <w:sz w:val="16"/>
        </w:rPr>
      </w:pPr>
    </w:p>
    <w:p w:rsidR="003E2E5A" w:rsidRPr="000C5768" w:rsidRDefault="003E2E5A" w:rsidP="00441092">
      <w:pPr>
        <w:ind w:firstLine="567"/>
        <w:rPr>
          <w:sz w:val="16"/>
        </w:rPr>
      </w:pPr>
    </w:p>
    <w:p w:rsidR="003E2E5A" w:rsidRPr="000C5768" w:rsidRDefault="003E2E5A" w:rsidP="00441092">
      <w:pPr>
        <w:ind w:firstLine="567"/>
        <w:rPr>
          <w:sz w:val="16"/>
        </w:rPr>
      </w:pPr>
    </w:p>
    <w:p w:rsidR="003E2E5A" w:rsidRPr="000C5768" w:rsidRDefault="003E2E5A" w:rsidP="00441092">
      <w:pPr>
        <w:ind w:firstLine="567"/>
        <w:rPr>
          <w:sz w:val="16"/>
        </w:rPr>
      </w:pPr>
    </w:p>
    <w:p w:rsidR="003E2E5A" w:rsidRPr="000C5768" w:rsidRDefault="003E2E5A" w:rsidP="00441092">
      <w:pPr>
        <w:ind w:firstLine="567"/>
        <w:rPr>
          <w:sz w:val="16"/>
        </w:rPr>
      </w:pPr>
    </w:p>
    <w:p w:rsidR="00913C4F" w:rsidRDefault="00913C4F" w:rsidP="00441092">
      <w:pPr>
        <w:ind w:firstLine="567"/>
        <w:rPr>
          <w:sz w:val="16"/>
        </w:rPr>
      </w:pPr>
    </w:p>
    <w:p w:rsidR="001B3759" w:rsidRDefault="001B3759" w:rsidP="00441092">
      <w:pPr>
        <w:ind w:firstLine="567"/>
        <w:rPr>
          <w:sz w:val="16"/>
        </w:rPr>
      </w:pPr>
    </w:p>
    <w:p w:rsidR="001B3759" w:rsidRDefault="001B3759" w:rsidP="00441092">
      <w:pPr>
        <w:ind w:firstLine="567"/>
        <w:rPr>
          <w:sz w:val="16"/>
        </w:rPr>
      </w:pPr>
    </w:p>
    <w:p w:rsidR="001B3759" w:rsidRDefault="001B3759" w:rsidP="00441092">
      <w:pPr>
        <w:ind w:firstLine="567"/>
        <w:rPr>
          <w:sz w:val="16"/>
        </w:rPr>
      </w:pPr>
    </w:p>
    <w:p w:rsidR="001B3759" w:rsidRDefault="001B3759" w:rsidP="00441092">
      <w:pPr>
        <w:ind w:firstLine="567"/>
        <w:rPr>
          <w:sz w:val="16"/>
        </w:rPr>
      </w:pPr>
    </w:p>
    <w:p w:rsidR="001B3759" w:rsidRDefault="001B3759" w:rsidP="00441092">
      <w:pPr>
        <w:ind w:firstLine="567"/>
        <w:rPr>
          <w:sz w:val="16"/>
        </w:rPr>
      </w:pPr>
    </w:p>
    <w:p w:rsidR="001B3759" w:rsidRDefault="001B3759" w:rsidP="00441092">
      <w:pPr>
        <w:ind w:firstLine="567"/>
        <w:rPr>
          <w:sz w:val="16"/>
        </w:rPr>
      </w:pPr>
    </w:p>
    <w:p w:rsidR="001B3759" w:rsidRPr="000C5768" w:rsidRDefault="001B3759" w:rsidP="00441092">
      <w:pPr>
        <w:ind w:firstLine="567"/>
        <w:rPr>
          <w:sz w:val="16"/>
        </w:rPr>
      </w:pPr>
    </w:p>
    <w:p w:rsidR="00913C4F" w:rsidRPr="000C5768" w:rsidRDefault="00913C4F" w:rsidP="00441092">
      <w:pPr>
        <w:ind w:firstLine="567"/>
        <w:rPr>
          <w:sz w:val="16"/>
        </w:rPr>
      </w:pPr>
    </w:p>
    <w:p w:rsidR="00913C4F" w:rsidRPr="000C5768" w:rsidRDefault="00913C4F" w:rsidP="00441092">
      <w:pPr>
        <w:ind w:firstLine="567"/>
        <w:rPr>
          <w:sz w:val="16"/>
        </w:rPr>
      </w:pPr>
    </w:p>
    <w:p w:rsidR="00913C4F" w:rsidRPr="000C5768" w:rsidRDefault="00913C4F" w:rsidP="00441092">
      <w:pPr>
        <w:ind w:firstLine="567"/>
        <w:rPr>
          <w:sz w:val="16"/>
        </w:rPr>
      </w:pPr>
    </w:p>
    <w:p w:rsidR="00913C4F" w:rsidRPr="000C5768" w:rsidRDefault="00913C4F" w:rsidP="00441092">
      <w:pPr>
        <w:ind w:firstLine="567"/>
        <w:rPr>
          <w:sz w:val="16"/>
        </w:rPr>
      </w:pPr>
    </w:p>
    <w:p w:rsidR="004F6426" w:rsidRPr="000C5768" w:rsidRDefault="00A2347F" w:rsidP="00441092">
      <w:pPr>
        <w:ind w:firstLine="567"/>
        <w:jc w:val="center"/>
        <w:rPr>
          <w:b/>
          <w:sz w:val="28"/>
        </w:rPr>
      </w:pPr>
      <w:r w:rsidRPr="000C5768">
        <w:rPr>
          <w:b/>
          <w:sz w:val="28"/>
        </w:rPr>
        <w:t>Розрахунок сил та засобів підприємств та організацій, залучених для  ліквідації наслідків аварій на об’єктах газопостачання</w:t>
      </w:r>
    </w:p>
    <w:p w:rsidR="003E2E5A" w:rsidRPr="000C5768" w:rsidRDefault="003E2E5A" w:rsidP="00441092">
      <w:pPr>
        <w:ind w:firstLine="567"/>
        <w:jc w:val="center"/>
        <w:rPr>
          <w:b/>
          <w:sz w:val="28"/>
        </w:rPr>
      </w:pPr>
    </w:p>
    <w:tbl>
      <w:tblPr>
        <w:tblW w:w="92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2865"/>
        <w:gridCol w:w="1671"/>
        <w:gridCol w:w="2013"/>
        <w:gridCol w:w="1843"/>
        <w:gridCol w:w="13"/>
      </w:tblGrid>
      <w:tr w:rsidR="00A2347F" w:rsidRPr="000C5768" w:rsidTr="00914DE4">
        <w:trPr>
          <w:cantSplit/>
        </w:trPr>
        <w:tc>
          <w:tcPr>
            <w:tcW w:w="850" w:type="dxa"/>
          </w:tcPr>
          <w:p w:rsidR="00A2347F" w:rsidRPr="000C5768" w:rsidRDefault="00A2347F" w:rsidP="00914DE4">
            <w:pPr>
              <w:ind w:firstLine="36"/>
              <w:jc w:val="center"/>
              <w:rPr>
                <w:b/>
              </w:rPr>
            </w:pPr>
            <w:r w:rsidRPr="000C5768">
              <w:rPr>
                <w:b/>
              </w:rPr>
              <w:t>№</w:t>
            </w:r>
          </w:p>
          <w:p w:rsidR="00A2347F" w:rsidRPr="000C5768" w:rsidRDefault="00A2347F" w:rsidP="00914DE4">
            <w:pPr>
              <w:ind w:firstLine="36"/>
              <w:jc w:val="center"/>
              <w:rPr>
                <w:b/>
              </w:rPr>
            </w:pPr>
            <w:r w:rsidRPr="000C5768">
              <w:rPr>
                <w:b/>
              </w:rPr>
              <w:t>п/п</w:t>
            </w:r>
          </w:p>
        </w:tc>
        <w:tc>
          <w:tcPr>
            <w:tcW w:w="8405" w:type="dxa"/>
            <w:gridSpan w:val="5"/>
          </w:tcPr>
          <w:p w:rsidR="00A2347F" w:rsidRPr="005D4D57" w:rsidRDefault="00A2347F" w:rsidP="005461BB">
            <w:pPr>
              <w:pStyle w:val="4"/>
              <w:jc w:val="center"/>
            </w:pPr>
            <w:r w:rsidRPr="005D4D57">
              <w:t>Залучені сили та засоби</w:t>
            </w:r>
          </w:p>
        </w:tc>
      </w:tr>
      <w:tr w:rsidR="00A2347F" w:rsidRPr="000C5768" w:rsidTr="00914DE4">
        <w:trPr>
          <w:gridAfter w:val="1"/>
          <w:wAfter w:w="13" w:type="dxa"/>
        </w:trPr>
        <w:tc>
          <w:tcPr>
            <w:tcW w:w="850" w:type="dxa"/>
          </w:tcPr>
          <w:p w:rsidR="00A2347F" w:rsidRPr="000C5768" w:rsidRDefault="00A2347F" w:rsidP="00441092">
            <w:pPr>
              <w:ind w:firstLine="567"/>
              <w:jc w:val="center"/>
              <w:rPr>
                <w:b/>
              </w:rPr>
            </w:pPr>
          </w:p>
        </w:tc>
        <w:tc>
          <w:tcPr>
            <w:tcW w:w="2865" w:type="dxa"/>
          </w:tcPr>
          <w:p w:rsidR="00A2347F" w:rsidRPr="005D4D57" w:rsidRDefault="00A2347F" w:rsidP="005D4D57">
            <w:pPr>
              <w:ind w:firstLine="32"/>
              <w:jc w:val="center"/>
              <w:rPr>
                <w:b/>
                <w:sz w:val="28"/>
                <w:szCs w:val="28"/>
              </w:rPr>
            </w:pPr>
            <w:r w:rsidRPr="005D4D57">
              <w:rPr>
                <w:b/>
                <w:sz w:val="28"/>
                <w:szCs w:val="28"/>
              </w:rPr>
              <w:t>Найменування  організації</w:t>
            </w:r>
          </w:p>
        </w:tc>
        <w:tc>
          <w:tcPr>
            <w:tcW w:w="1671" w:type="dxa"/>
          </w:tcPr>
          <w:p w:rsidR="00A2347F" w:rsidRPr="005D4D57" w:rsidRDefault="00A2347F" w:rsidP="005D4D57">
            <w:pPr>
              <w:ind w:firstLine="32"/>
              <w:jc w:val="center"/>
              <w:rPr>
                <w:b/>
                <w:sz w:val="28"/>
                <w:szCs w:val="28"/>
              </w:rPr>
            </w:pPr>
            <w:r w:rsidRPr="005D4D57">
              <w:rPr>
                <w:b/>
                <w:sz w:val="28"/>
                <w:szCs w:val="28"/>
              </w:rPr>
              <w:t>телефон</w:t>
            </w:r>
          </w:p>
        </w:tc>
        <w:tc>
          <w:tcPr>
            <w:tcW w:w="2013" w:type="dxa"/>
          </w:tcPr>
          <w:p w:rsidR="00A2347F" w:rsidRPr="005D4D57" w:rsidRDefault="00A2347F" w:rsidP="005D4D57">
            <w:pPr>
              <w:ind w:firstLine="32"/>
              <w:jc w:val="center"/>
              <w:rPr>
                <w:b/>
                <w:sz w:val="28"/>
                <w:szCs w:val="28"/>
              </w:rPr>
            </w:pPr>
            <w:r w:rsidRPr="005D4D57">
              <w:rPr>
                <w:b/>
                <w:sz w:val="28"/>
                <w:szCs w:val="28"/>
              </w:rPr>
              <w:t>Особовий склад</w:t>
            </w:r>
          </w:p>
        </w:tc>
        <w:tc>
          <w:tcPr>
            <w:tcW w:w="1843" w:type="dxa"/>
          </w:tcPr>
          <w:p w:rsidR="00A2347F" w:rsidRPr="005D4D57" w:rsidRDefault="00A2347F" w:rsidP="005D4D57">
            <w:pPr>
              <w:ind w:firstLine="32"/>
              <w:jc w:val="center"/>
              <w:rPr>
                <w:b/>
                <w:sz w:val="28"/>
                <w:szCs w:val="28"/>
              </w:rPr>
            </w:pPr>
            <w:r w:rsidRPr="005D4D57">
              <w:rPr>
                <w:b/>
                <w:sz w:val="28"/>
                <w:szCs w:val="28"/>
              </w:rPr>
              <w:t>Техніка</w:t>
            </w:r>
          </w:p>
        </w:tc>
      </w:tr>
      <w:tr w:rsidR="00A2347F" w:rsidRPr="000C5768" w:rsidTr="004F6426">
        <w:trPr>
          <w:cantSplit/>
        </w:trPr>
        <w:tc>
          <w:tcPr>
            <w:tcW w:w="9255" w:type="dxa"/>
            <w:gridSpan w:val="6"/>
          </w:tcPr>
          <w:p w:rsidR="00A2347F" w:rsidRPr="000C5768" w:rsidRDefault="00A2347F" w:rsidP="00441092">
            <w:pPr>
              <w:ind w:firstLine="567"/>
              <w:jc w:val="center"/>
              <w:rPr>
                <w:b/>
                <w:i/>
                <w:sz w:val="28"/>
              </w:rPr>
            </w:pPr>
            <w:r w:rsidRPr="000C5768">
              <w:rPr>
                <w:b/>
                <w:i/>
                <w:sz w:val="28"/>
              </w:rPr>
              <w:t>1.  Вибух  та пожежа  на  ГРП</w:t>
            </w:r>
          </w:p>
        </w:tc>
      </w:tr>
      <w:tr w:rsidR="00A2347F" w:rsidRPr="000C5768" w:rsidTr="00914DE4">
        <w:trPr>
          <w:gridAfter w:val="1"/>
          <w:wAfter w:w="13" w:type="dxa"/>
          <w:trHeight w:val="836"/>
        </w:trPr>
        <w:tc>
          <w:tcPr>
            <w:tcW w:w="850" w:type="dxa"/>
          </w:tcPr>
          <w:p w:rsidR="00A2347F" w:rsidRPr="000C5768" w:rsidRDefault="00A2347F" w:rsidP="00914DE4">
            <w:pPr>
              <w:ind w:firstLine="177"/>
              <w:jc w:val="center"/>
              <w:rPr>
                <w:b/>
              </w:rPr>
            </w:pPr>
            <w:r w:rsidRPr="000C5768">
              <w:rPr>
                <w:b/>
              </w:rPr>
              <w:t>1.</w:t>
            </w:r>
          </w:p>
        </w:tc>
        <w:tc>
          <w:tcPr>
            <w:tcW w:w="2865" w:type="dxa"/>
          </w:tcPr>
          <w:p w:rsidR="00A2347F" w:rsidRPr="000C5768" w:rsidRDefault="00A2347F" w:rsidP="00914DE4">
            <w:pPr>
              <w:ind w:firstLine="32"/>
            </w:pPr>
            <w:r w:rsidRPr="000C5768">
              <w:t>Чернівецька філія ТОВ «Газорозподільні мережі України»</w:t>
            </w:r>
          </w:p>
        </w:tc>
        <w:tc>
          <w:tcPr>
            <w:tcW w:w="1671" w:type="dxa"/>
          </w:tcPr>
          <w:p w:rsidR="00A2347F" w:rsidRPr="000C5768" w:rsidRDefault="00A2347F" w:rsidP="00914DE4">
            <w:pPr>
              <w:jc w:val="center"/>
            </w:pPr>
            <w:r w:rsidRPr="000C5768">
              <w:t>104,</w:t>
            </w:r>
          </w:p>
          <w:p w:rsidR="00A2347F" w:rsidRPr="000C5768" w:rsidRDefault="00A2347F" w:rsidP="00914DE4">
            <w:pPr>
              <w:jc w:val="center"/>
            </w:pPr>
            <w:r w:rsidRPr="000C5768">
              <w:t>0372-54-90-04</w:t>
            </w:r>
          </w:p>
        </w:tc>
        <w:tc>
          <w:tcPr>
            <w:tcW w:w="2013" w:type="dxa"/>
          </w:tcPr>
          <w:p w:rsidR="00A2347F" w:rsidRPr="000C5768" w:rsidRDefault="00A2347F" w:rsidP="005D4D57">
            <w:pPr>
              <w:ind w:firstLine="38"/>
              <w:jc w:val="center"/>
            </w:pPr>
            <w:r w:rsidRPr="000C5768">
              <w:t>Авар</w:t>
            </w:r>
            <w:r w:rsidR="004F6426" w:rsidRPr="000C5768">
              <w:t xml:space="preserve">ійна </w:t>
            </w:r>
            <w:r w:rsidRPr="000C5768">
              <w:t>бригада –</w:t>
            </w:r>
            <w:r w:rsidR="004F6426" w:rsidRPr="000C5768">
              <w:t xml:space="preserve"> </w:t>
            </w:r>
            <w:r w:rsidRPr="000C5768">
              <w:t>1</w:t>
            </w:r>
          </w:p>
          <w:p w:rsidR="00A2347F" w:rsidRPr="000C5768" w:rsidRDefault="00A2347F" w:rsidP="005D4D57">
            <w:pPr>
              <w:ind w:firstLine="38"/>
              <w:jc w:val="center"/>
            </w:pPr>
          </w:p>
        </w:tc>
        <w:tc>
          <w:tcPr>
            <w:tcW w:w="1843" w:type="dxa"/>
          </w:tcPr>
          <w:p w:rsidR="00A2347F" w:rsidRPr="000C5768" w:rsidRDefault="00A2347F" w:rsidP="005461BB">
            <w:pPr>
              <w:ind w:firstLine="13"/>
              <w:jc w:val="center"/>
            </w:pPr>
            <w:r w:rsidRPr="000C5768">
              <w:t>Авар</w:t>
            </w:r>
            <w:r w:rsidR="004F6426" w:rsidRPr="000C5768">
              <w:t xml:space="preserve">ійна </w:t>
            </w:r>
            <w:r w:rsidRPr="000C5768">
              <w:t>машина –</w:t>
            </w:r>
            <w:r w:rsidR="005461BB">
              <w:t xml:space="preserve"> </w:t>
            </w:r>
            <w:r w:rsidRPr="000C5768">
              <w:t>1</w:t>
            </w:r>
          </w:p>
          <w:p w:rsidR="00A2347F" w:rsidRPr="000C5768" w:rsidRDefault="00A2347F" w:rsidP="005461BB">
            <w:pPr>
              <w:ind w:firstLine="13"/>
              <w:jc w:val="center"/>
            </w:pPr>
          </w:p>
          <w:p w:rsidR="00A2347F" w:rsidRPr="000C5768" w:rsidRDefault="00A2347F" w:rsidP="005461BB">
            <w:pPr>
              <w:ind w:firstLine="13"/>
              <w:jc w:val="center"/>
            </w:pPr>
          </w:p>
        </w:tc>
      </w:tr>
      <w:tr w:rsidR="00A2347F" w:rsidRPr="000C5768" w:rsidTr="00914DE4">
        <w:trPr>
          <w:gridAfter w:val="1"/>
          <w:wAfter w:w="13" w:type="dxa"/>
        </w:trPr>
        <w:tc>
          <w:tcPr>
            <w:tcW w:w="850" w:type="dxa"/>
          </w:tcPr>
          <w:p w:rsidR="00A2347F" w:rsidRPr="000C5768" w:rsidRDefault="00A2347F" w:rsidP="00914DE4">
            <w:pPr>
              <w:ind w:firstLine="177"/>
              <w:jc w:val="center"/>
              <w:rPr>
                <w:b/>
              </w:rPr>
            </w:pPr>
            <w:r w:rsidRPr="000C5768">
              <w:rPr>
                <w:b/>
              </w:rPr>
              <w:t>2.</w:t>
            </w:r>
          </w:p>
        </w:tc>
        <w:tc>
          <w:tcPr>
            <w:tcW w:w="2865" w:type="dxa"/>
          </w:tcPr>
          <w:p w:rsidR="00A2347F" w:rsidRPr="000C5768" w:rsidRDefault="00A2347F" w:rsidP="00914DE4">
            <w:pPr>
              <w:ind w:firstLine="32"/>
            </w:pPr>
            <w:r w:rsidRPr="000C5768">
              <w:t xml:space="preserve">Підстанція екстреної медичної допомоги </w:t>
            </w:r>
          </w:p>
          <w:p w:rsidR="00A2347F" w:rsidRPr="000C5768" w:rsidRDefault="00A2347F" w:rsidP="00914DE4">
            <w:pPr>
              <w:ind w:firstLine="32"/>
            </w:pPr>
            <w:r w:rsidRPr="000C5768">
              <w:t xml:space="preserve"> </w:t>
            </w:r>
          </w:p>
        </w:tc>
        <w:tc>
          <w:tcPr>
            <w:tcW w:w="1671" w:type="dxa"/>
          </w:tcPr>
          <w:p w:rsidR="00914DE4" w:rsidRPr="000C5768" w:rsidRDefault="00A2347F" w:rsidP="00914DE4">
            <w:pPr>
              <w:jc w:val="center"/>
            </w:pPr>
            <w:r w:rsidRPr="000C5768">
              <w:t xml:space="preserve">103, </w:t>
            </w:r>
          </w:p>
          <w:p w:rsidR="00A2347F" w:rsidRPr="000C5768" w:rsidRDefault="00A2347F" w:rsidP="00914DE4">
            <w:pPr>
              <w:jc w:val="center"/>
            </w:pPr>
            <w:r w:rsidRPr="000C5768">
              <w:t>60-0-23</w:t>
            </w:r>
          </w:p>
          <w:p w:rsidR="00A2347F" w:rsidRPr="000C5768" w:rsidRDefault="00A2347F" w:rsidP="00914DE4">
            <w:pPr>
              <w:jc w:val="center"/>
            </w:pPr>
            <w:r w:rsidRPr="000C5768">
              <w:t>68-3-15,</w:t>
            </w:r>
          </w:p>
          <w:p w:rsidR="00A2347F" w:rsidRPr="000C5768" w:rsidRDefault="00A2347F" w:rsidP="00914DE4">
            <w:pPr>
              <w:jc w:val="center"/>
            </w:pPr>
            <w:r w:rsidRPr="000C5768">
              <w:t>42-3-28</w:t>
            </w:r>
          </w:p>
        </w:tc>
        <w:tc>
          <w:tcPr>
            <w:tcW w:w="2013" w:type="dxa"/>
          </w:tcPr>
          <w:p w:rsidR="00A2347F" w:rsidRPr="000C5768" w:rsidRDefault="00A2347F" w:rsidP="005461BB">
            <w:pPr>
              <w:ind w:firstLine="38"/>
              <w:jc w:val="center"/>
            </w:pPr>
            <w:r w:rsidRPr="000C5768">
              <w:t xml:space="preserve">БШМД </w:t>
            </w:r>
            <w:r w:rsidR="005461BB">
              <w:t xml:space="preserve"> - 1 бригада</w:t>
            </w:r>
          </w:p>
        </w:tc>
        <w:tc>
          <w:tcPr>
            <w:tcW w:w="1843" w:type="dxa"/>
          </w:tcPr>
          <w:p w:rsidR="00A2347F" w:rsidRPr="000C5768" w:rsidRDefault="00A2347F" w:rsidP="005461BB">
            <w:pPr>
              <w:ind w:firstLine="13"/>
              <w:jc w:val="center"/>
            </w:pPr>
            <w:r w:rsidRPr="000C5768">
              <w:t>Машина шв</w:t>
            </w:r>
            <w:r w:rsidR="005461BB">
              <w:t>идкої</w:t>
            </w:r>
            <w:r w:rsidRPr="000C5768">
              <w:t xml:space="preserve"> допомоги </w:t>
            </w:r>
            <w:r w:rsidR="005461BB" w:rsidRPr="000C5768">
              <w:t>–</w:t>
            </w:r>
            <w:r w:rsidR="005461BB">
              <w:t xml:space="preserve"> </w:t>
            </w:r>
            <w:r w:rsidRPr="000C5768">
              <w:t>1</w:t>
            </w:r>
          </w:p>
        </w:tc>
      </w:tr>
      <w:tr w:rsidR="00A2347F" w:rsidRPr="000C5768" w:rsidTr="00914DE4">
        <w:trPr>
          <w:gridAfter w:val="1"/>
          <w:wAfter w:w="13" w:type="dxa"/>
        </w:trPr>
        <w:tc>
          <w:tcPr>
            <w:tcW w:w="850" w:type="dxa"/>
          </w:tcPr>
          <w:p w:rsidR="00A2347F" w:rsidRPr="000C5768" w:rsidRDefault="00A2347F" w:rsidP="00914DE4">
            <w:pPr>
              <w:ind w:firstLine="177"/>
              <w:jc w:val="center"/>
              <w:rPr>
                <w:b/>
              </w:rPr>
            </w:pPr>
            <w:r w:rsidRPr="000C5768">
              <w:rPr>
                <w:b/>
              </w:rPr>
              <w:t>3.</w:t>
            </w:r>
          </w:p>
        </w:tc>
        <w:tc>
          <w:tcPr>
            <w:tcW w:w="2865" w:type="dxa"/>
          </w:tcPr>
          <w:p w:rsidR="00A2347F" w:rsidRPr="000C5768" w:rsidRDefault="00A2347F" w:rsidP="00914DE4">
            <w:pPr>
              <w:ind w:firstLine="32"/>
            </w:pPr>
            <w:r w:rsidRPr="000C5768">
              <w:t>Протипожежна служба:</w:t>
            </w:r>
          </w:p>
          <w:p w:rsidR="00A2347F" w:rsidRPr="000C5768" w:rsidRDefault="00A2347F" w:rsidP="00914DE4">
            <w:pPr>
              <w:ind w:firstLine="32"/>
            </w:pPr>
            <w:r w:rsidRPr="000C5768">
              <w:t>МПО с.Великий Кучурів</w:t>
            </w:r>
          </w:p>
        </w:tc>
        <w:tc>
          <w:tcPr>
            <w:tcW w:w="1671" w:type="dxa"/>
          </w:tcPr>
          <w:p w:rsidR="00A2347F" w:rsidRPr="000C5768" w:rsidRDefault="00A2347F" w:rsidP="00914DE4">
            <w:pPr>
              <w:jc w:val="center"/>
            </w:pPr>
            <w:r w:rsidRPr="000C5768">
              <w:t>101,</w:t>
            </w:r>
          </w:p>
          <w:p w:rsidR="00A2347F" w:rsidRPr="000C5768" w:rsidRDefault="00A2347F" w:rsidP="00914DE4">
            <w:pPr>
              <w:jc w:val="center"/>
            </w:pPr>
            <w:r w:rsidRPr="000C5768">
              <w:t>67-9-01</w:t>
            </w:r>
          </w:p>
        </w:tc>
        <w:tc>
          <w:tcPr>
            <w:tcW w:w="2013" w:type="dxa"/>
          </w:tcPr>
          <w:p w:rsidR="00A2347F" w:rsidRPr="000C5768" w:rsidRDefault="00A2347F" w:rsidP="00C85D37">
            <w:pPr>
              <w:ind w:left="-104" w:right="-222"/>
              <w:jc w:val="center"/>
            </w:pPr>
            <w:r w:rsidRPr="000C5768">
              <w:t>Пож</w:t>
            </w:r>
            <w:r w:rsidR="004F6426" w:rsidRPr="000C5768">
              <w:t xml:space="preserve">ежний </w:t>
            </w:r>
            <w:r w:rsidRPr="000C5768">
              <w:t>розрахунок</w:t>
            </w:r>
            <w:r w:rsidR="00C85D37">
              <w:t xml:space="preserve"> </w:t>
            </w:r>
            <w:r w:rsidRPr="000C5768">
              <w:t xml:space="preserve">- 4 </w:t>
            </w:r>
            <w:proofErr w:type="spellStart"/>
            <w:r w:rsidR="00445BE9" w:rsidRPr="000C5768">
              <w:t>ч</w:t>
            </w:r>
            <w:r w:rsidRPr="000C5768">
              <w:t>ол</w:t>
            </w:r>
            <w:proofErr w:type="spellEnd"/>
            <w:r w:rsidR="005461BB">
              <w:t>.</w:t>
            </w:r>
          </w:p>
        </w:tc>
        <w:tc>
          <w:tcPr>
            <w:tcW w:w="1843" w:type="dxa"/>
          </w:tcPr>
          <w:p w:rsidR="00A2347F" w:rsidRPr="000C5768" w:rsidRDefault="00A2347F" w:rsidP="005461BB">
            <w:pPr>
              <w:ind w:firstLine="13"/>
              <w:jc w:val="center"/>
            </w:pPr>
            <w:r w:rsidRPr="000C5768">
              <w:t>Пож</w:t>
            </w:r>
            <w:r w:rsidR="004F6426" w:rsidRPr="000C5768">
              <w:t xml:space="preserve">ежна </w:t>
            </w:r>
            <w:r w:rsidRPr="000C5768">
              <w:t>машина</w:t>
            </w:r>
            <w:r w:rsidR="005461BB">
              <w:t xml:space="preserve"> </w:t>
            </w:r>
            <w:r w:rsidR="005461BB" w:rsidRPr="000C5768">
              <w:t>–</w:t>
            </w:r>
            <w:r w:rsidR="005461BB">
              <w:t xml:space="preserve"> </w:t>
            </w:r>
            <w:r w:rsidRPr="000C5768">
              <w:t>1</w:t>
            </w:r>
          </w:p>
        </w:tc>
      </w:tr>
      <w:tr w:rsidR="00A2347F" w:rsidRPr="000C5768" w:rsidTr="00914DE4">
        <w:trPr>
          <w:gridAfter w:val="1"/>
          <w:wAfter w:w="13" w:type="dxa"/>
        </w:trPr>
        <w:tc>
          <w:tcPr>
            <w:tcW w:w="850" w:type="dxa"/>
          </w:tcPr>
          <w:p w:rsidR="00A2347F" w:rsidRPr="000C5768" w:rsidRDefault="00A2347F" w:rsidP="00914DE4">
            <w:pPr>
              <w:ind w:firstLine="177"/>
              <w:jc w:val="center"/>
              <w:rPr>
                <w:b/>
              </w:rPr>
            </w:pPr>
            <w:r w:rsidRPr="000C5768">
              <w:rPr>
                <w:b/>
              </w:rPr>
              <w:t>4.</w:t>
            </w:r>
          </w:p>
        </w:tc>
        <w:tc>
          <w:tcPr>
            <w:tcW w:w="2865" w:type="dxa"/>
          </w:tcPr>
          <w:p w:rsidR="00A2347F" w:rsidRPr="000C5768" w:rsidRDefault="00A2347F" w:rsidP="00914DE4">
            <w:pPr>
              <w:ind w:firstLine="32"/>
            </w:pPr>
            <w:proofErr w:type="spellStart"/>
            <w:r w:rsidRPr="000C5768">
              <w:t>Великокучурівське</w:t>
            </w:r>
            <w:proofErr w:type="spellEnd"/>
            <w:r w:rsidRPr="000C5768">
              <w:t xml:space="preserve"> ВП ГУ НП в Чернівецькій області</w:t>
            </w:r>
          </w:p>
          <w:p w:rsidR="00A2347F" w:rsidRPr="000C5768" w:rsidRDefault="00A2347F" w:rsidP="00914DE4">
            <w:pPr>
              <w:ind w:firstLine="32"/>
            </w:pPr>
            <w:proofErr w:type="spellStart"/>
            <w:r w:rsidRPr="000C5768">
              <w:t>Нач</w:t>
            </w:r>
            <w:proofErr w:type="spellEnd"/>
            <w:r w:rsidRPr="000C5768">
              <w:t>. Полянський В.Г.</w:t>
            </w:r>
          </w:p>
        </w:tc>
        <w:tc>
          <w:tcPr>
            <w:tcW w:w="1671" w:type="dxa"/>
          </w:tcPr>
          <w:p w:rsidR="00A2347F" w:rsidRPr="000C5768" w:rsidRDefault="00A2347F" w:rsidP="00914DE4">
            <w:pPr>
              <w:jc w:val="center"/>
            </w:pPr>
            <w:r w:rsidRPr="000C5768">
              <w:t>102,</w:t>
            </w:r>
          </w:p>
          <w:p w:rsidR="00A2347F" w:rsidRPr="000C5768" w:rsidRDefault="00A2347F" w:rsidP="00914DE4">
            <w:pPr>
              <w:jc w:val="center"/>
            </w:pPr>
            <w:r w:rsidRPr="000C5768">
              <w:t>0958947577</w:t>
            </w:r>
          </w:p>
        </w:tc>
        <w:tc>
          <w:tcPr>
            <w:tcW w:w="2013" w:type="dxa"/>
            <w:vAlign w:val="center"/>
          </w:tcPr>
          <w:p w:rsidR="00A2347F" w:rsidRPr="000C5768" w:rsidRDefault="00A2347F" w:rsidP="005D4D57">
            <w:pPr>
              <w:ind w:firstLine="38"/>
              <w:jc w:val="center"/>
            </w:pPr>
            <w:r w:rsidRPr="000C5768">
              <w:t xml:space="preserve">Наряд  міліції – 2 </w:t>
            </w:r>
            <w:proofErr w:type="spellStart"/>
            <w:r w:rsidR="005461BB">
              <w:t>ч</w:t>
            </w:r>
            <w:r w:rsidRPr="000C5768">
              <w:t>ол</w:t>
            </w:r>
            <w:proofErr w:type="spellEnd"/>
            <w:r w:rsidR="005461BB">
              <w:t>.</w:t>
            </w:r>
          </w:p>
          <w:p w:rsidR="00A2347F" w:rsidRPr="000C5768" w:rsidRDefault="00A2347F" w:rsidP="005D4D57">
            <w:pPr>
              <w:ind w:firstLine="38"/>
              <w:jc w:val="center"/>
            </w:pPr>
          </w:p>
          <w:p w:rsidR="00A2347F" w:rsidRPr="000C5768" w:rsidRDefault="00A2347F" w:rsidP="005D4D57">
            <w:pPr>
              <w:ind w:firstLine="38"/>
              <w:jc w:val="center"/>
            </w:pPr>
          </w:p>
        </w:tc>
        <w:tc>
          <w:tcPr>
            <w:tcW w:w="1843" w:type="dxa"/>
            <w:vAlign w:val="center"/>
          </w:tcPr>
          <w:p w:rsidR="00A2347F" w:rsidRPr="000C5768" w:rsidRDefault="00A2347F" w:rsidP="005461BB">
            <w:pPr>
              <w:ind w:firstLine="13"/>
              <w:jc w:val="center"/>
            </w:pPr>
            <w:r w:rsidRPr="000C5768">
              <w:t xml:space="preserve">Патрульно-постова машина </w:t>
            </w:r>
            <w:r w:rsidR="005461BB" w:rsidRPr="000C5768">
              <w:t>–</w:t>
            </w:r>
            <w:r w:rsidR="005461BB">
              <w:t xml:space="preserve"> </w:t>
            </w:r>
            <w:r w:rsidRPr="000C5768">
              <w:t>1</w:t>
            </w:r>
          </w:p>
          <w:p w:rsidR="00A2347F" w:rsidRPr="000C5768" w:rsidRDefault="00A2347F" w:rsidP="005461BB">
            <w:pPr>
              <w:ind w:firstLine="13"/>
              <w:jc w:val="center"/>
            </w:pPr>
          </w:p>
        </w:tc>
      </w:tr>
      <w:tr w:rsidR="00A2347F" w:rsidRPr="000C5768" w:rsidTr="004F6426">
        <w:trPr>
          <w:cantSplit/>
        </w:trPr>
        <w:tc>
          <w:tcPr>
            <w:tcW w:w="9255" w:type="dxa"/>
            <w:gridSpan w:val="6"/>
          </w:tcPr>
          <w:p w:rsidR="00A2347F" w:rsidRPr="000C5768" w:rsidRDefault="00A2347F" w:rsidP="005D4D57">
            <w:pPr>
              <w:ind w:firstLine="13"/>
              <w:jc w:val="center"/>
              <w:rPr>
                <w:b/>
                <w:i/>
                <w:sz w:val="28"/>
              </w:rPr>
            </w:pPr>
            <w:r w:rsidRPr="000C5768">
              <w:rPr>
                <w:b/>
                <w:i/>
                <w:sz w:val="28"/>
              </w:rPr>
              <w:t>2. Порив  газопроводу   середнього  тиску</w:t>
            </w:r>
          </w:p>
        </w:tc>
      </w:tr>
      <w:tr w:rsidR="00A2347F" w:rsidRPr="000C5768" w:rsidTr="00914DE4">
        <w:trPr>
          <w:gridAfter w:val="1"/>
          <w:wAfter w:w="13" w:type="dxa"/>
        </w:trPr>
        <w:tc>
          <w:tcPr>
            <w:tcW w:w="850" w:type="dxa"/>
          </w:tcPr>
          <w:p w:rsidR="00A2347F" w:rsidRPr="000C5768" w:rsidRDefault="00A2347F" w:rsidP="00914DE4">
            <w:pPr>
              <w:ind w:firstLine="177"/>
              <w:jc w:val="center"/>
              <w:rPr>
                <w:b/>
              </w:rPr>
            </w:pPr>
            <w:r w:rsidRPr="000C5768">
              <w:rPr>
                <w:b/>
              </w:rPr>
              <w:t>5.</w:t>
            </w:r>
          </w:p>
        </w:tc>
        <w:tc>
          <w:tcPr>
            <w:tcW w:w="2865" w:type="dxa"/>
          </w:tcPr>
          <w:p w:rsidR="00A2347F" w:rsidRPr="000C5768" w:rsidRDefault="00A2347F" w:rsidP="00914DE4">
            <w:pPr>
              <w:ind w:firstLine="32"/>
            </w:pPr>
            <w:r w:rsidRPr="000C5768">
              <w:t>Чернівецька філія ТОВ «Газорозподільні мережі України»</w:t>
            </w:r>
          </w:p>
        </w:tc>
        <w:tc>
          <w:tcPr>
            <w:tcW w:w="1671" w:type="dxa"/>
          </w:tcPr>
          <w:p w:rsidR="00A2347F" w:rsidRPr="000C5768" w:rsidRDefault="00A2347F" w:rsidP="00914DE4">
            <w:pPr>
              <w:ind w:right="-105"/>
              <w:jc w:val="center"/>
            </w:pPr>
            <w:r w:rsidRPr="000C5768">
              <w:t>0372-549-004</w:t>
            </w:r>
          </w:p>
        </w:tc>
        <w:tc>
          <w:tcPr>
            <w:tcW w:w="2013" w:type="dxa"/>
          </w:tcPr>
          <w:p w:rsidR="00EE07AC" w:rsidRDefault="00A2347F" w:rsidP="00EE07AC">
            <w:pPr>
              <w:ind w:hanging="104"/>
              <w:jc w:val="center"/>
            </w:pPr>
            <w:r w:rsidRPr="000C5768">
              <w:t>Авар</w:t>
            </w:r>
            <w:r w:rsidR="004F6426" w:rsidRPr="000C5768">
              <w:t xml:space="preserve">ійна </w:t>
            </w:r>
          </w:p>
          <w:p w:rsidR="00A2347F" w:rsidRPr="000C5768" w:rsidRDefault="00A2347F" w:rsidP="00EE07AC">
            <w:pPr>
              <w:ind w:hanging="104"/>
              <w:jc w:val="center"/>
            </w:pPr>
            <w:r w:rsidRPr="000C5768">
              <w:t>бригада –</w:t>
            </w:r>
            <w:r w:rsidR="005461BB">
              <w:t xml:space="preserve"> </w:t>
            </w:r>
            <w:r w:rsidRPr="000C5768">
              <w:t>1</w:t>
            </w:r>
          </w:p>
          <w:p w:rsidR="00A2347F" w:rsidRPr="000C5768" w:rsidRDefault="00A2347F" w:rsidP="005D4D57">
            <w:pPr>
              <w:ind w:firstLine="38"/>
              <w:jc w:val="center"/>
            </w:pPr>
          </w:p>
        </w:tc>
        <w:tc>
          <w:tcPr>
            <w:tcW w:w="1843" w:type="dxa"/>
          </w:tcPr>
          <w:p w:rsidR="00A2347F" w:rsidRPr="000C5768" w:rsidRDefault="00A2347F" w:rsidP="005D4D57">
            <w:pPr>
              <w:ind w:firstLine="13"/>
              <w:jc w:val="center"/>
            </w:pPr>
            <w:r w:rsidRPr="000C5768">
              <w:t>Авар</w:t>
            </w:r>
            <w:r w:rsidR="004F6426" w:rsidRPr="000C5768">
              <w:t xml:space="preserve">ійна </w:t>
            </w:r>
            <w:r w:rsidRPr="000C5768">
              <w:t>машина –</w:t>
            </w:r>
            <w:r w:rsidR="005461BB">
              <w:t xml:space="preserve"> </w:t>
            </w:r>
            <w:r w:rsidRPr="000C5768">
              <w:t>1</w:t>
            </w:r>
          </w:p>
          <w:p w:rsidR="00A2347F" w:rsidRPr="000C5768" w:rsidRDefault="00A2347F" w:rsidP="005D4D57">
            <w:pPr>
              <w:ind w:firstLine="13"/>
              <w:jc w:val="center"/>
            </w:pPr>
          </w:p>
          <w:p w:rsidR="00A2347F" w:rsidRPr="000C5768" w:rsidRDefault="00A2347F" w:rsidP="005D4D57">
            <w:pPr>
              <w:ind w:firstLine="13"/>
              <w:jc w:val="center"/>
            </w:pPr>
          </w:p>
        </w:tc>
      </w:tr>
      <w:tr w:rsidR="00A2347F" w:rsidRPr="000C5768" w:rsidTr="004F6426">
        <w:trPr>
          <w:cantSplit/>
        </w:trPr>
        <w:tc>
          <w:tcPr>
            <w:tcW w:w="9255" w:type="dxa"/>
            <w:gridSpan w:val="6"/>
          </w:tcPr>
          <w:p w:rsidR="00A2347F" w:rsidRPr="000C5768" w:rsidRDefault="00A2347F" w:rsidP="005D4D57">
            <w:pPr>
              <w:ind w:firstLine="13"/>
              <w:jc w:val="center"/>
              <w:rPr>
                <w:b/>
                <w:i/>
                <w:sz w:val="28"/>
              </w:rPr>
            </w:pPr>
            <w:r w:rsidRPr="000C5768">
              <w:rPr>
                <w:b/>
                <w:i/>
                <w:sz w:val="28"/>
              </w:rPr>
              <w:t>3. Пошкодження  підвідних  газопроводів</w:t>
            </w:r>
          </w:p>
        </w:tc>
      </w:tr>
      <w:tr w:rsidR="00A2347F" w:rsidRPr="000C5768" w:rsidTr="00914DE4">
        <w:trPr>
          <w:gridAfter w:val="1"/>
          <w:wAfter w:w="13" w:type="dxa"/>
        </w:trPr>
        <w:tc>
          <w:tcPr>
            <w:tcW w:w="850" w:type="dxa"/>
          </w:tcPr>
          <w:p w:rsidR="00A2347F" w:rsidRPr="000C5768" w:rsidRDefault="00A2347F" w:rsidP="00914DE4">
            <w:pPr>
              <w:ind w:firstLine="177"/>
              <w:jc w:val="center"/>
              <w:rPr>
                <w:b/>
              </w:rPr>
            </w:pPr>
            <w:r w:rsidRPr="000C5768">
              <w:rPr>
                <w:b/>
              </w:rPr>
              <w:t>6.</w:t>
            </w:r>
          </w:p>
        </w:tc>
        <w:tc>
          <w:tcPr>
            <w:tcW w:w="2865" w:type="dxa"/>
          </w:tcPr>
          <w:p w:rsidR="00A2347F" w:rsidRPr="000C5768" w:rsidRDefault="00A2347F" w:rsidP="00914DE4">
            <w:pPr>
              <w:ind w:firstLine="32"/>
            </w:pPr>
            <w:r w:rsidRPr="000C5768">
              <w:t>Чернівецька філія ТОВ «Газорозподільні мережі України»</w:t>
            </w:r>
          </w:p>
        </w:tc>
        <w:tc>
          <w:tcPr>
            <w:tcW w:w="1671" w:type="dxa"/>
          </w:tcPr>
          <w:p w:rsidR="00A2347F" w:rsidRPr="000C5768" w:rsidRDefault="00A2347F" w:rsidP="00914DE4">
            <w:pPr>
              <w:jc w:val="center"/>
            </w:pPr>
            <w:r w:rsidRPr="000C5768">
              <w:t>104,</w:t>
            </w:r>
          </w:p>
          <w:p w:rsidR="00A2347F" w:rsidRPr="000C5768" w:rsidRDefault="00A2347F" w:rsidP="00914DE4">
            <w:pPr>
              <w:jc w:val="center"/>
            </w:pPr>
            <w:r w:rsidRPr="000C5768">
              <w:t>0372-54-90-04</w:t>
            </w:r>
          </w:p>
        </w:tc>
        <w:tc>
          <w:tcPr>
            <w:tcW w:w="2013" w:type="dxa"/>
          </w:tcPr>
          <w:p w:rsidR="00A2347F" w:rsidRPr="000C5768" w:rsidRDefault="00A2347F" w:rsidP="005D4D57">
            <w:pPr>
              <w:ind w:firstLine="38"/>
              <w:jc w:val="center"/>
            </w:pPr>
            <w:r w:rsidRPr="000C5768">
              <w:t>Авар</w:t>
            </w:r>
            <w:r w:rsidR="004F6426" w:rsidRPr="000C5768">
              <w:t xml:space="preserve">ійна </w:t>
            </w:r>
            <w:r w:rsidRPr="000C5768">
              <w:t>бригада –</w:t>
            </w:r>
            <w:r w:rsidR="005461BB">
              <w:t xml:space="preserve"> </w:t>
            </w:r>
            <w:r w:rsidRPr="000C5768">
              <w:t>1</w:t>
            </w:r>
          </w:p>
          <w:p w:rsidR="00A2347F" w:rsidRPr="000C5768" w:rsidRDefault="00A2347F" w:rsidP="005D4D57">
            <w:pPr>
              <w:ind w:firstLine="38"/>
              <w:jc w:val="center"/>
            </w:pPr>
          </w:p>
        </w:tc>
        <w:tc>
          <w:tcPr>
            <w:tcW w:w="1843" w:type="dxa"/>
          </w:tcPr>
          <w:p w:rsidR="00A2347F" w:rsidRPr="000C5768" w:rsidRDefault="00A2347F" w:rsidP="005D4D57">
            <w:pPr>
              <w:ind w:firstLine="13"/>
              <w:jc w:val="center"/>
            </w:pPr>
            <w:r w:rsidRPr="000C5768">
              <w:t>Авар</w:t>
            </w:r>
            <w:r w:rsidR="004F6426" w:rsidRPr="000C5768">
              <w:t xml:space="preserve">ійна </w:t>
            </w:r>
            <w:r w:rsidRPr="000C5768">
              <w:t>машина –</w:t>
            </w:r>
            <w:r w:rsidR="005461BB">
              <w:t xml:space="preserve"> </w:t>
            </w:r>
            <w:r w:rsidRPr="000C5768">
              <w:t>1</w:t>
            </w:r>
          </w:p>
          <w:p w:rsidR="00A2347F" w:rsidRPr="000C5768" w:rsidRDefault="00A2347F" w:rsidP="005D4D57">
            <w:pPr>
              <w:ind w:firstLine="13"/>
              <w:jc w:val="center"/>
            </w:pPr>
          </w:p>
          <w:p w:rsidR="00A2347F" w:rsidRPr="000C5768" w:rsidRDefault="00A2347F" w:rsidP="005D4D57">
            <w:pPr>
              <w:ind w:firstLine="13"/>
              <w:jc w:val="center"/>
            </w:pPr>
          </w:p>
        </w:tc>
      </w:tr>
    </w:tbl>
    <w:p w:rsidR="00A2347F" w:rsidRPr="000C5768" w:rsidRDefault="00A2347F" w:rsidP="00441092">
      <w:pPr>
        <w:pStyle w:val="31"/>
        <w:ind w:firstLine="567"/>
      </w:pPr>
    </w:p>
    <w:p w:rsidR="003E2E5A" w:rsidRPr="000C5768" w:rsidRDefault="003E2E5A" w:rsidP="00441092">
      <w:pPr>
        <w:ind w:firstLine="567"/>
        <w:rPr>
          <w:sz w:val="28"/>
          <w:szCs w:val="28"/>
        </w:rPr>
      </w:pPr>
    </w:p>
    <w:p w:rsidR="003E2E5A" w:rsidRPr="000C5768" w:rsidRDefault="003E2E5A" w:rsidP="00441092">
      <w:pPr>
        <w:ind w:firstLine="567"/>
        <w:rPr>
          <w:sz w:val="28"/>
          <w:szCs w:val="28"/>
        </w:rPr>
      </w:pPr>
    </w:p>
    <w:p w:rsidR="003E2E5A" w:rsidRPr="000C5768" w:rsidRDefault="003E2E5A" w:rsidP="00441092">
      <w:pPr>
        <w:ind w:firstLine="567"/>
        <w:rPr>
          <w:sz w:val="28"/>
          <w:szCs w:val="28"/>
        </w:rPr>
      </w:pPr>
    </w:p>
    <w:p w:rsidR="003E2E5A" w:rsidRPr="000C5768" w:rsidRDefault="003E2E5A" w:rsidP="00441092">
      <w:pPr>
        <w:ind w:firstLine="567"/>
        <w:rPr>
          <w:sz w:val="28"/>
          <w:szCs w:val="28"/>
        </w:rPr>
      </w:pPr>
    </w:p>
    <w:p w:rsidR="003E2E5A" w:rsidRPr="000C5768" w:rsidRDefault="003E2E5A" w:rsidP="00441092">
      <w:pPr>
        <w:ind w:firstLine="567"/>
        <w:rPr>
          <w:sz w:val="28"/>
          <w:szCs w:val="28"/>
        </w:rPr>
      </w:pPr>
    </w:p>
    <w:p w:rsidR="003E2E5A" w:rsidRPr="000C5768" w:rsidRDefault="003E2E5A" w:rsidP="00441092">
      <w:pPr>
        <w:ind w:firstLine="567"/>
        <w:rPr>
          <w:sz w:val="28"/>
          <w:szCs w:val="28"/>
        </w:rPr>
      </w:pPr>
    </w:p>
    <w:p w:rsidR="003E2E5A" w:rsidRPr="000C5768" w:rsidRDefault="003E2E5A" w:rsidP="00441092">
      <w:pPr>
        <w:ind w:firstLine="567"/>
        <w:rPr>
          <w:sz w:val="28"/>
          <w:szCs w:val="28"/>
        </w:rPr>
      </w:pPr>
    </w:p>
    <w:p w:rsidR="003E2E5A" w:rsidRPr="000C5768" w:rsidRDefault="003E2E5A" w:rsidP="00441092">
      <w:pPr>
        <w:ind w:firstLine="567"/>
        <w:rPr>
          <w:sz w:val="28"/>
          <w:szCs w:val="28"/>
        </w:rPr>
      </w:pPr>
    </w:p>
    <w:p w:rsidR="003E2E5A" w:rsidRPr="000C5768" w:rsidRDefault="003E2E5A" w:rsidP="00441092">
      <w:pPr>
        <w:ind w:firstLine="567"/>
        <w:rPr>
          <w:sz w:val="28"/>
          <w:szCs w:val="28"/>
        </w:rPr>
      </w:pPr>
    </w:p>
    <w:p w:rsidR="003E2E5A" w:rsidRPr="000C5768" w:rsidRDefault="003E2E5A" w:rsidP="00441092">
      <w:pPr>
        <w:ind w:firstLine="567"/>
        <w:rPr>
          <w:sz w:val="28"/>
          <w:szCs w:val="28"/>
        </w:rPr>
      </w:pPr>
    </w:p>
    <w:p w:rsidR="003E2E5A" w:rsidRPr="000C5768" w:rsidRDefault="003E2E5A" w:rsidP="00441092">
      <w:pPr>
        <w:ind w:firstLine="567"/>
        <w:rPr>
          <w:sz w:val="28"/>
          <w:szCs w:val="28"/>
        </w:rPr>
      </w:pPr>
    </w:p>
    <w:p w:rsidR="003E2E5A" w:rsidRPr="000C5768" w:rsidRDefault="003E2E5A" w:rsidP="00441092">
      <w:pPr>
        <w:ind w:firstLine="567"/>
        <w:rPr>
          <w:sz w:val="28"/>
          <w:szCs w:val="28"/>
        </w:rPr>
      </w:pPr>
    </w:p>
    <w:p w:rsidR="003E2E5A" w:rsidRPr="000C5768" w:rsidRDefault="003E2E5A" w:rsidP="00441092">
      <w:pPr>
        <w:ind w:firstLine="567"/>
        <w:rPr>
          <w:sz w:val="28"/>
          <w:szCs w:val="28"/>
        </w:rPr>
      </w:pPr>
    </w:p>
    <w:p w:rsidR="003E2E5A" w:rsidRPr="000C5768" w:rsidRDefault="003E2E5A" w:rsidP="00441092">
      <w:pPr>
        <w:ind w:firstLine="567"/>
        <w:rPr>
          <w:sz w:val="28"/>
          <w:szCs w:val="28"/>
        </w:rPr>
      </w:pPr>
    </w:p>
    <w:p w:rsidR="00165322" w:rsidRPr="000C5768" w:rsidRDefault="00165322" w:rsidP="00913C4F">
      <w:pPr>
        <w:tabs>
          <w:tab w:val="left" w:pos="1455"/>
        </w:tabs>
        <w:sectPr w:rsidR="00165322" w:rsidRPr="000C5768" w:rsidSect="00ED294A">
          <w:footerReference w:type="default" r:id="rId8"/>
          <w:pgSz w:w="11906" w:h="16838"/>
          <w:pgMar w:top="1134" w:right="851" w:bottom="1134" w:left="1701" w:header="709" w:footer="709" w:gutter="0"/>
          <w:cols w:space="708"/>
          <w:docGrid w:linePitch="360"/>
        </w:sectPr>
      </w:pPr>
    </w:p>
    <w:p w:rsidR="00BC2AA4" w:rsidRPr="002C6A7E" w:rsidRDefault="002C6A7E" w:rsidP="002C6A7E">
      <w:pPr>
        <w:ind w:firstLine="567"/>
        <w:rPr>
          <w:b/>
          <w:sz w:val="28"/>
          <w:szCs w:val="28"/>
        </w:rPr>
      </w:pPr>
      <w:r>
        <w:rPr>
          <w:sz w:val="28"/>
          <w:szCs w:val="28"/>
        </w:rPr>
        <w:lastRenderedPageBreak/>
        <w:t xml:space="preserve">                                                                                                                                 </w:t>
      </w:r>
      <w:r w:rsidR="00BC2AA4" w:rsidRPr="000C5768">
        <w:rPr>
          <w:sz w:val="28"/>
          <w:szCs w:val="28"/>
        </w:rPr>
        <w:t xml:space="preserve">   </w:t>
      </w:r>
      <w:r>
        <w:rPr>
          <w:sz w:val="28"/>
          <w:szCs w:val="28"/>
        </w:rPr>
        <w:t xml:space="preserve">    </w:t>
      </w:r>
      <w:r w:rsidR="00BC2AA4" w:rsidRPr="002C6A7E">
        <w:rPr>
          <w:b/>
          <w:sz w:val="28"/>
          <w:szCs w:val="28"/>
        </w:rPr>
        <w:t>Додаток 7</w:t>
      </w:r>
    </w:p>
    <w:p w:rsidR="00BC2AA4" w:rsidRPr="000C5768" w:rsidRDefault="002C6A7E" w:rsidP="002C6A7E">
      <w:pPr>
        <w:ind w:right="-285" w:firstLine="567"/>
        <w:rPr>
          <w:sz w:val="28"/>
          <w:szCs w:val="28"/>
        </w:rPr>
      </w:pPr>
      <w:r>
        <w:t xml:space="preserve">                                                                                                                                                               </w:t>
      </w:r>
      <w:r w:rsidR="00BC2AA4" w:rsidRPr="000C5768">
        <w:rPr>
          <w:sz w:val="28"/>
          <w:szCs w:val="28"/>
        </w:rPr>
        <w:t>до Плану цивільного захисту на</w:t>
      </w:r>
    </w:p>
    <w:p w:rsidR="00BC2AA4" w:rsidRPr="000C5768" w:rsidRDefault="002C6A7E" w:rsidP="002C6A7E">
      <w:pPr>
        <w:rPr>
          <w:sz w:val="28"/>
          <w:szCs w:val="28"/>
        </w:rPr>
      </w:pPr>
      <w:r>
        <w:rPr>
          <w:sz w:val="28"/>
          <w:szCs w:val="28"/>
        </w:rPr>
        <w:t xml:space="preserve">                                                                                                                                                </w:t>
      </w:r>
      <w:r w:rsidR="00BC2AA4" w:rsidRPr="000C5768">
        <w:rPr>
          <w:sz w:val="28"/>
          <w:szCs w:val="28"/>
        </w:rPr>
        <w:t xml:space="preserve">території Великокучурівської </w:t>
      </w:r>
    </w:p>
    <w:p w:rsidR="00BC2AA4" w:rsidRPr="000C5768" w:rsidRDefault="00BC2AA4" w:rsidP="00BC2AA4">
      <w:pPr>
        <w:ind w:firstLine="567"/>
        <w:jc w:val="center"/>
        <w:rPr>
          <w:b/>
          <w:sz w:val="28"/>
          <w:szCs w:val="28"/>
        </w:rPr>
      </w:pPr>
      <w:r w:rsidRPr="000C5768">
        <w:rPr>
          <w:sz w:val="28"/>
          <w:szCs w:val="28"/>
        </w:rPr>
        <w:t xml:space="preserve">                                                                                                            </w:t>
      </w:r>
      <w:r w:rsidR="002C6A7E">
        <w:rPr>
          <w:sz w:val="28"/>
          <w:szCs w:val="28"/>
        </w:rPr>
        <w:t xml:space="preserve">                      </w:t>
      </w:r>
      <w:r w:rsidRPr="000C5768">
        <w:rPr>
          <w:sz w:val="28"/>
          <w:szCs w:val="28"/>
        </w:rPr>
        <w:t xml:space="preserve">  сільської ради на особливий період</w:t>
      </w:r>
    </w:p>
    <w:p w:rsidR="00A2347F" w:rsidRPr="000C5768" w:rsidRDefault="00A2347F" w:rsidP="00EA68F6">
      <w:pPr>
        <w:pStyle w:val="31"/>
        <w:spacing w:after="0"/>
        <w:jc w:val="center"/>
        <w:rPr>
          <w:b/>
          <w:sz w:val="28"/>
          <w:szCs w:val="28"/>
        </w:rPr>
      </w:pPr>
      <w:r w:rsidRPr="000C5768">
        <w:rPr>
          <w:b/>
          <w:sz w:val="28"/>
          <w:szCs w:val="28"/>
        </w:rPr>
        <w:t>Розрахунок</w:t>
      </w:r>
    </w:p>
    <w:p w:rsidR="00A2347F" w:rsidRPr="000C5768" w:rsidRDefault="00A2347F" w:rsidP="00EA68F6">
      <w:pPr>
        <w:jc w:val="center"/>
        <w:rPr>
          <w:b/>
          <w:sz w:val="28"/>
          <w:szCs w:val="28"/>
        </w:rPr>
      </w:pPr>
      <w:r w:rsidRPr="000C5768">
        <w:rPr>
          <w:b/>
          <w:sz w:val="28"/>
          <w:szCs w:val="28"/>
        </w:rPr>
        <w:t>залучених сил і засобів підрозділів постійної готовності.</w:t>
      </w:r>
    </w:p>
    <w:p w:rsidR="00A2347F" w:rsidRPr="000C5768" w:rsidRDefault="00A2347F" w:rsidP="00EA68F6">
      <w:pPr>
        <w:jc w:val="center"/>
        <w:rPr>
          <w:b/>
          <w:sz w:val="28"/>
          <w:szCs w:val="28"/>
        </w:rPr>
      </w:pPr>
    </w:p>
    <w:tbl>
      <w:tblPr>
        <w:tblW w:w="1474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267"/>
        <w:gridCol w:w="855"/>
        <w:gridCol w:w="1130"/>
        <w:gridCol w:w="850"/>
        <w:gridCol w:w="3402"/>
        <w:gridCol w:w="851"/>
        <w:gridCol w:w="1134"/>
        <w:gridCol w:w="992"/>
        <w:gridCol w:w="1985"/>
        <w:gridCol w:w="708"/>
      </w:tblGrid>
      <w:tr w:rsidR="00B41FDF" w:rsidRPr="000C5768" w:rsidTr="00C85D37">
        <w:trPr>
          <w:cantSplit/>
          <w:trHeight w:val="1560"/>
        </w:trPr>
        <w:tc>
          <w:tcPr>
            <w:tcW w:w="568" w:type="dxa"/>
            <w:vMerge w:val="restart"/>
          </w:tcPr>
          <w:p w:rsidR="00B41FDF" w:rsidRPr="000C5768" w:rsidRDefault="000A796F" w:rsidP="00EA68F6">
            <w:pPr>
              <w:ind w:firstLine="567"/>
              <w:jc w:val="center"/>
            </w:pPr>
            <w:r w:rsidRPr="000C5768">
              <w:t xml:space="preserve">№ </w:t>
            </w:r>
            <w:r w:rsidR="00EA68F6">
              <w:t>№</w:t>
            </w:r>
            <w:r w:rsidRPr="000C5768">
              <w:t>п</w:t>
            </w:r>
            <w:r w:rsidR="00EA68F6">
              <w:t>/</w:t>
            </w:r>
            <w:r w:rsidR="00B41FDF" w:rsidRPr="000C5768">
              <w:t>п</w:t>
            </w:r>
          </w:p>
        </w:tc>
        <w:tc>
          <w:tcPr>
            <w:tcW w:w="2267" w:type="dxa"/>
            <w:vMerge w:val="restart"/>
            <w:vAlign w:val="center"/>
          </w:tcPr>
          <w:p w:rsidR="00B41FDF" w:rsidRPr="000C5768" w:rsidRDefault="00B41FDF" w:rsidP="00EA68F6">
            <w:pPr>
              <w:jc w:val="center"/>
              <w:rPr>
                <w:b/>
              </w:rPr>
            </w:pPr>
            <w:r w:rsidRPr="000C5768">
              <w:rPr>
                <w:b/>
              </w:rPr>
              <w:t>Найменування підрозділу сил цивільного захисту, його відомча належність</w:t>
            </w:r>
          </w:p>
        </w:tc>
        <w:tc>
          <w:tcPr>
            <w:tcW w:w="2835" w:type="dxa"/>
            <w:gridSpan w:val="3"/>
            <w:vAlign w:val="center"/>
          </w:tcPr>
          <w:p w:rsidR="00B41FDF" w:rsidRPr="000C5768" w:rsidRDefault="000A796F" w:rsidP="00EA68F6">
            <w:pPr>
              <w:jc w:val="center"/>
              <w:rPr>
                <w:b/>
              </w:rPr>
            </w:pPr>
            <w:r w:rsidRPr="000C5768">
              <w:rPr>
                <w:b/>
              </w:rPr>
              <w:t>Кількість особового складу</w:t>
            </w:r>
          </w:p>
        </w:tc>
        <w:tc>
          <w:tcPr>
            <w:tcW w:w="6379" w:type="dxa"/>
            <w:gridSpan w:val="4"/>
          </w:tcPr>
          <w:p w:rsidR="000A796F" w:rsidRPr="000C5768" w:rsidRDefault="000A796F" w:rsidP="00EA68F6">
            <w:pPr>
              <w:jc w:val="center"/>
              <w:rPr>
                <w:b/>
              </w:rPr>
            </w:pPr>
            <w:r w:rsidRPr="000C5768">
              <w:rPr>
                <w:b/>
              </w:rPr>
              <w:t>Найменування засобів (техніки)</w:t>
            </w:r>
          </w:p>
          <w:p w:rsidR="00B41FDF" w:rsidRPr="000C5768" w:rsidRDefault="000A796F" w:rsidP="00441092">
            <w:pPr>
              <w:ind w:firstLine="567"/>
              <w:jc w:val="center"/>
              <w:rPr>
                <w:b/>
              </w:rPr>
            </w:pPr>
            <w:r w:rsidRPr="000C5768">
              <w:rPr>
                <w:b/>
              </w:rPr>
              <w:t>та їх (її) кількість</w:t>
            </w:r>
          </w:p>
        </w:tc>
        <w:tc>
          <w:tcPr>
            <w:tcW w:w="1985" w:type="dxa"/>
            <w:vMerge w:val="restart"/>
            <w:vAlign w:val="center"/>
          </w:tcPr>
          <w:p w:rsidR="00B41FDF" w:rsidRPr="000C5768" w:rsidRDefault="00B41FDF" w:rsidP="00EA68F6">
            <w:pPr>
              <w:jc w:val="center"/>
              <w:rPr>
                <w:b/>
              </w:rPr>
            </w:pPr>
            <w:r w:rsidRPr="000C5768">
              <w:rPr>
                <w:b/>
              </w:rPr>
              <w:t>Старша посадова особа підрозділу</w:t>
            </w:r>
          </w:p>
        </w:tc>
        <w:tc>
          <w:tcPr>
            <w:tcW w:w="708" w:type="dxa"/>
            <w:vMerge w:val="restart"/>
            <w:textDirection w:val="tbRl"/>
            <w:vAlign w:val="center"/>
          </w:tcPr>
          <w:p w:rsidR="00B41FDF" w:rsidRPr="000C5768" w:rsidRDefault="00EA68F6" w:rsidP="00441092">
            <w:pPr>
              <w:ind w:right="113" w:firstLine="567"/>
              <w:jc w:val="center"/>
              <w:rPr>
                <w:b/>
              </w:rPr>
            </w:pPr>
            <w:r>
              <w:rPr>
                <w:b/>
              </w:rPr>
              <w:t>П</w:t>
            </w:r>
            <w:r w:rsidR="00B41FDF" w:rsidRPr="000C5768">
              <w:rPr>
                <w:b/>
              </w:rPr>
              <w:t>римітки</w:t>
            </w:r>
          </w:p>
        </w:tc>
      </w:tr>
      <w:tr w:rsidR="00B41FDF" w:rsidRPr="000C5768" w:rsidTr="00C85D37">
        <w:trPr>
          <w:cantSplit/>
          <w:trHeight w:val="1455"/>
        </w:trPr>
        <w:tc>
          <w:tcPr>
            <w:tcW w:w="568" w:type="dxa"/>
            <w:vMerge/>
          </w:tcPr>
          <w:p w:rsidR="00B41FDF" w:rsidRPr="000C5768" w:rsidRDefault="00B41FDF" w:rsidP="00441092">
            <w:pPr>
              <w:ind w:firstLine="567"/>
              <w:jc w:val="center"/>
            </w:pPr>
          </w:p>
        </w:tc>
        <w:tc>
          <w:tcPr>
            <w:tcW w:w="2267" w:type="dxa"/>
            <w:vMerge/>
            <w:vAlign w:val="center"/>
          </w:tcPr>
          <w:p w:rsidR="00B41FDF" w:rsidRPr="000C5768" w:rsidRDefault="00B41FDF" w:rsidP="00441092">
            <w:pPr>
              <w:ind w:firstLine="567"/>
              <w:jc w:val="center"/>
              <w:rPr>
                <w:b/>
              </w:rPr>
            </w:pPr>
          </w:p>
        </w:tc>
        <w:tc>
          <w:tcPr>
            <w:tcW w:w="855" w:type="dxa"/>
            <w:vAlign w:val="center"/>
          </w:tcPr>
          <w:p w:rsidR="00B41FDF" w:rsidRPr="000C5768" w:rsidRDefault="000A796F" w:rsidP="00EA68F6">
            <w:pPr>
              <w:rPr>
                <w:sz w:val="22"/>
                <w:szCs w:val="22"/>
              </w:rPr>
            </w:pPr>
            <w:r w:rsidRPr="000C5768">
              <w:rPr>
                <w:sz w:val="22"/>
                <w:szCs w:val="22"/>
              </w:rPr>
              <w:t>усього</w:t>
            </w:r>
          </w:p>
        </w:tc>
        <w:tc>
          <w:tcPr>
            <w:tcW w:w="1130" w:type="dxa"/>
            <w:vAlign w:val="center"/>
          </w:tcPr>
          <w:p w:rsidR="00B41FDF" w:rsidRPr="000C5768" w:rsidRDefault="000A796F" w:rsidP="00EA68F6">
            <w:pPr>
              <w:rPr>
                <w:sz w:val="22"/>
                <w:szCs w:val="22"/>
              </w:rPr>
            </w:pPr>
            <w:r w:rsidRPr="000C5768">
              <w:rPr>
                <w:sz w:val="22"/>
                <w:szCs w:val="22"/>
              </w:rPr>
              <w:t>залучено</w:t>
            </w:r>
          </w:p>
        </w:tc>
        <w:tc>
          <w:tcPr>
            <w:tcW w:w="850" w:type="dxa"/>
            <w:vAlign w:val="center"/>
          </w:tcPr>
          <w:p w:rsidR="00B41FDF" w:rsidRPr="000C5768" w:rsidRDefault="000A796F" w:rsidP="00EA68F6">
            <w:pPr>
              <w:rPr>
                <w:sz w:val="22"/>
                <w:szCs w:val="22"/>
              </w:rPr>
            </w:pPr>
            <w:r w:rsidRPr="000C5768">
              <w:rPr>
                <w:sz w:val="22"/>
                <w:szCs w:val="22"/>
              </w:rPr>
              <w:t>резерв</w:t>
            </w:r>
          </w:p>
        </w:tc>
        <w:tc>
          <w:tcPr>
            <w:tcW w:w="3402" w:type="dxa"/>
          </w:tcPr>
          <w:p w:rsidR="000A796F" w:rsidRPr="000C5768" w:rsidRDefault="000A796F" w:rsidP="00EA68F6">
            <w:pPr>
              <w:jc w:val="center"/>
              <w:rPr>
                <w:sz w:val="22"/>
                <w:szCs w:val="22"/>
              </w:rPr>
            </w:pPr>
          </w:p>
          <w:p w:rsidR="000A796F" w:rsidRPr="000C5768" w:rsidRDefault="000A796F" w:rsidP="00EA68F6">
            <w:pPr>
              <w:jc w:val="center"/>
              <w:rPr>
                <w:sz w:val="22"/>
                <w:szCs w:val="22"/>
              </w:rPr>
            </w:pPr>
          </w:p>
          <w:p w:rsidR="00B41FDF" w:rsidRPr="000C5768" w:rsidRDefault="000A796F" w:rsidP="00EA68F6">
            <w:pPr>
              <w:jc w:val="center"/>
              <w:rPr>
                <w:sz w:val="22"/>
                <w:szCs w:val="22"/>
              </w:rPr>
            </w:pPr>
            <w:r w:rsidRPr="000C5768">
              <w:rPr>
                <w:sz w:val="22"/>
                <w:szCs w:val="22"/>
              </w:rPr>
              <w:t>найменування</w:t>
            </w:r>
          </w:p>
        </w:tc>
        <w:tc>
          <w:tcPr>
            <w:tcW w:w="851" w:type="dxa"/>
          </w:tcPr>
          <w:p w:rsidR="000A796F" w:rsidRPr="000C5768" w:rsidRDefault="000A796F" w:rsidP="00EA68F6">
            <w:pPr>
              <w:jc w:val="center"/>
              <w:rPr>
                <w:sz w:val="22"/>
                <w:szCs w:val="22"/>
              </w:rPr>
            </w:pPr>
          </w:p>
          <w:p w:rsidR="000A796F" w:rsidRPr="000C5768" w:rsidRDefault="000A796F" w:rsidP="00EA68F6">
            <w:pPr>
              <w:jc w:val="center"/>
              <w:rPr>
                <w:sz w:val="22"/>
                <w:szCs w:val="22"/>
              </w:rPr>
            </w:pPr>
          </w:p>
          <w:p w:rsidR="00B41FDF" w:rsidRPr="000C5768" w:rsidRDefault="000A796F" w:rsidP="00EA68F6">
            <w:pPr>
              <w:rPr>
                <w:sz w:val="22"/>
                <w:szCs w:val="22"/>
              </w:rPr>
            </w:pPr>
            <w:r w:rsidRPr="000C5768">
              <w:rPr>
                <w:sz w:val="22"/>
                <w:szCs w:val="22"/>
              </w:rPr>
              <w:t>усього</w:t>
            </w:r>
          </w:p>
        </w:tc>
        <w:tc>
          <w:tcPr>
            <w:tcW w:w="1134" w:type="dxa"/>
          </w:tcPr>
          <w:p w:rsidR="000A796F" w:rsidRPr="000C5768" w:rsidRDefault="000A796F" w:rsidP="00EA68F6">
            <w:pPr>
              <w:jc w:val="center"/>
              <w:rPr>
                <w:sz w:val="22"/>
                <w:szCs w:val="22"/>
              </w:rPr>
            </w:pPr>
          </w:p>
          <w:p w:rsidR="000A796F" w:rsidRPr="000C5768" w:rsidRDefault="000A796F" w:rsidP="00EA68F6">
            <w:pPr>
              <w:jc w:val="center"/>
              <w:rPr>
                <w:sz w:val="22"/>
                <w:szCs w:val="22"/>
              </w:rPr>
            </w:pPr>
          </w:p>
          <w:p w:rsidR="00B41FDF" w:rsidRPr="000C5768" w:rsidRDefault="000A796F" w:rsidP="00EA68F6">
            <w:pPr>
              <w:rPr>
                <w:sz w:val="22"/>
                <w:szCs w:val="22"/>
              </w:rPr>
            </w:pPr>
            <w:r w:rsidRPr="000C5768">
              <w:rPr>
                <w:sz w:val="22"/>
                <w:szCs w:val="22"/>
              </w:rPr>
              <w:t>залучено</w:t>
            </w:r>
          </w:p>
        </w:tc>
        <w:tc>
          <w:tcPr>
            <w:tcW w:w="992" w:type="dxa"/>
          </w:tcPr>
          <w:p w:rsidR="000A796F" w:rsidRPr="000C5768" w:rsidRDefault="000A796F" w:rsidP="00EA68F6">
            <w:pPr>
              <w:jc w:val="center"/>
              <w:rPr>
                <w:sz w:val="22"/>
                <w:szCs w:val="22"/>
              </w:rPr>
            </w:pPr>
          </w:p>
          <w:p w:rsidR="000A796F" w:rsidRPr="000C5768" w:rsidRDefault="000A796F" w:rsidP="00EA68F6">
            <w:pPr>
              <w:jc w:val="center"/>
              <w:rPr>
                <w:sz w:val="22"/>
                <w:szCs w:val="22"/>
              </w:rPr>
            </w:pPr>
          </w:p>
          <w:p w:rsidR="00B41FDF" w:rsidRPr="000C5768" w:rsidRDefault="000A796F" w:rsidP="00EA68F6">
            <w:pPr>
              <w:rPr>
                <w:sz w:val="22"/>
                <w:szCs w:val="22"/>
              </w:rPr>
            </w:pPr>
            <w:r w:rsidRPr="000C5768">
              <w:rPr>
                <w:sz w:val="22"/>
                <w:szCs w:val="22"/>
              </w:rPr>
              <w:t>резерв</w:t>
            </w:r>
          </w:p>
        </w:tc>
        <w:tc>
          <w:tcPr>
            <w:tcW w:w="1985" w:type="dxa"/>
            <w:vMerge/>
            <w:vAlign w:val="center"/>
          </w:tcPr>
          <w:p w:rsidR="00B41FDF" w:rsidRPr="000C5768" w:rsidRDefault="00B41FDF" w:rsidP="00441092">
            <w:pPr>
              <w:ind w:firstLine="567"/>
              <w:jc w:val="center"/>
              <w:rPr>
                <w:b/>
              </w:rPr>
            </w:pPr>
          </w:p>
        </w:tc>
        <w:tc>
          <w:tcPr>
            <w:tcW w:w="708" w:type="dxa"/>
            <w:vMerge/>
            <w:vAlign w:val="center"/>
          </w:tcPr>
          <w:p w:rsidR="00B41FDF" w:rsidRPr="000C5768" w:rsidRDefault="00B41FDF" w:rsidP="00441092">
            <w:pPr>
              <w:ind w:firstLine="567"/>
              <w:jc w:val="center"/>
              <w:rPr>
                <w:b/>
              </w:rPr>
            </w:pPr>
          </w:p>
        </w:tc>
      </w:tr>
      <w:tr w:rsidR="00B41FDF" w:rsidRPr="000C5768" w:rsidTr="006F7E65">
        <w:trPr>
          <w:cantSplit/>
        </w:trPr>
        <w:tc>
          <w:tcPr>
            <w:tcW w:w="568" w:type="dxa"/>
          </w:tcPr>
          <w:p w:rsidR="00B41FDF" w:rsidRPr="000C5768" w:rsidRDefault="000131D7" w:rsidP="00441092">
            <w:pPr>
              <w:ind w:firstLine="567"/>
              <w:jc w:val="center"/>
            </w:pPr>
            <w:r w:rsidRPr="000C5768">
              <w:t>1</w:t>
            </w:r>
          </w:p>
        </w:tc>
        <w:tc>
          <w:tcPr>
            <w:tcW w:w="2267" w:type="dxa"/>
            <w:vAlign w:val="center"/>
          </w:tcPr>
          <w:p w:rsidR="00B41FDF" w:rsidRPr="000C5768" w:rsidRDefault="000131D7" w:rsidP="00C85D37">
            <w:pPr>
              <w:ind w:left="-115" w:right="-112"/>
              <w:jc w:val="center"/>
            </w:pPr>
            <w:r w:rsidRPr="000C5768">
              <w:t>МПО с.Великий Кучурів</w:t>
            </w:r>
          </w:p>
        </w:tc>
        <w:tc>
          <w:tcPr>
            <w:tcW w:w="855" w:type="dxa"/>
          </w:tcPr>
          <w:p w:rsidR="00B41FDF" w:rsidRPr="000C5768" w:rsidRDefault="000131D7" w:rsidP="006F7E65">
            <w:pPr>
              <w:jc w:val="center"/>
            </w:pPr>
            <w:r w:rsidRPr="000C5768">
              <w:t>8</w:t>
            </w:r>
          </w:p>
        </w:tc>
        <w:tc>
          <w:tcPr>
            <w:tcW w:w="1130" w:type="dxa"/>
          </w:tcPr>
          <w:p w:rsidR="00B41FDF" w:rsidRPr="000C5768" w:rsidRDefault="000131D7" w:rsidP="006F7E65">
            <w:pPr>
              <w:jc w:val="center"/>
            </w:pPr>
            <w:r w:rsidRPr="000C5768">
              <w:t>3</w:t>
            </w:r>
          </w:p>
        </w:tc>
        <w:tc>
          <w:tcPr>
            <w:tcW w:w="850" w:type="dxa"/>
          </w:tcPr>
          <w:p w:rsidR="00B41FDF" w:rsidRPr="000C5768" w:rsidRDefault="000131D7" w:rsidP="006F7E65">
            <w:pPr>
              <w:jc w:val="center"/>
            </w:pPr>
            <w:r w:rsidRPr="000C5768">
              <w:t>5</w:t>
            </w:r>
          </w:p>
        </w:tc>
        <w:tc>
          <w:tcPr>
            <w:tcW w:w="3402" w:type="dxa"/>
          </w:tcPr>
          <w:p w:rsidR="00B41FDF" w:rsidRPr="000C5768" w:rsidRDefault="000131D7" w:rsidP="009F61A7">
            <w:pPr>
              <w:ind w:firstLine="30"/>
              <w:jc w:val="center"/>
            </w:pPr>
            <w:r w:rsidRPr="000C5768">
              <w:t>STAR 266</w:t>
            </w:r>
          </w:p>
        </w:tc>
        <w:tc>
          <w:tcPr>
            <w:tcW w:w="851" w:type="dxa"/>
          </w:tcPr>
          <w:p w:rsidR="00B41FDF" w:rsidRPr="000C5768" w:rsidRDefault="000131D7" w:rsidP="009F61A7">
            <w:pPr>
              <w:jc w:val="center"/>
            </w:pPr>
            <w:r w:rsidRPr="000C5768">
              <w:t>1</w:t>
            </w:r>
          </w:p>
        </w:tc>
        <w:tc>
          <w:tcPr>
            <w:tcW w:w="1134" w:type="dxa"/>
          </w:tcPr>
          <w:p w:rsidR="00B41FDF" w:rsidRPr="000C5768" w:rsidRDefault="000131D7" w:rsidP="009F61A7">
            <w:pPr>
              <w:jc w:val="center"/>
            </w:pPr>
            <w:r w:rsidRPr="000C5768">
              <w:t>1</w:t>
            </w:r>
          </w:p>
        </w:tc>
        <w:tc>
          <w:tcPr>
            <w:tcW w:w="992" w:type="dxa"/>
          </w:tcPr>
          <w:p w:rsidR="00B41FDF" w:rsidRPr="000C5768" w:rsidRDefault="000131D7" w:rsidP="009F61A7">
            <w:pPr>
              <w:jc w:val="center"/>
            </w:pPr>
            <w:r w:rsidRPr="000C5768">
              <w:t>0</w:t>
            </w:r>
          </w:p>
        </w:tc>
        <w:tc>
          <w:tcPr>
            <w:tcW w:w="1985" w:type="dxa"/>
            <w:vAlign w:val="center"/>
          </w:tcPr>
          <w:p w:rsidR="00D71214" w:rsidRPr="000C5768" w:rsidRDefault="00D71214" w:rsidP="006F7E65">
            <w:pPr>
              <w:jc w:val="center"/>
            </w:pPr>
            <w:r w:rsidRPr="000C5768">
              <w:t>Галан</w:t>
            </w:r>
            <w:r w:rsidR="006F7E65">
              <w:t xml:space="preserve"> </w:t>
            </w:r>
            <w:r w:rsidRPr="000C5768">
              <w:t>В</w:t>
            </w:r>
            <w:r w:rsidR="006F7E65">
              <w:t>.</w:t>
            </w:r>
            <w:r w:rsidRPr="000C5768">
              <w:t>Г</w:t>
            </w:r>
            <w:r w:rsidR="006F7E65">
              <w:t>.</w:t>
            </w:r>
          </w:p>
        </w:tc>
        <w:tc>
          <w:tcPr>
            <w:tcW w:w="708" w:type="dxa"/>
            <w:vAlign w:val="center"/>
          </w:tcPr>
          <w:p w:rsidR="00B41FDF" w:rsidRPr="000C5768" w:rsidRDefault="00B41FDF" w:rsidP="00441092">
            <w:pPr>
              <w:ind w:firstLine="567"/>
              <w:jc w:val="center"/>
              <w:rPr>
                <w:b/>
              </w:rPr>
            </w:pPr>
          </w:p>
        </w:tc>
      </w:tr>
      <w:tr w:rsidR="00B41FDF" w:rsidRPr="000C5768" w:rsidTr="00C85D37">
        <w:trPr>
          <w:cantSplit/>
        </w:trPr>
        <w:tc>
          <w:tcPr>
            <w:tcW w:w="568" w:type="dxa"/>
          </w:tcPr>
          <w:p w:rsidR="00B41FDF" w:rsidRPr="000C5768" w:rsidRDefault="000131D7" w:rsidP="00441092">
            <w:pPr>
              <w:ind w:firstLine="567"/>
              <w:jc w:val="center"/>
            </w:pPr>
            <w:r w:rsidRPr="000C5768">
              <w:t>2</w:t>
            </w:r>
          </w:p>
        </w:tc>
        <w:tc>
          <w:tcPr>
            <w:tcW w:w="2267" w:type="dxa"/>
            <w:vAlign w:val="center"/>
          </w:tcPr>
          <w:p w:rsidR="00B41FDF" w:rsidRPr="000C5768" w:rsidRDefault="005A1996" w:rsidP="00C85D37">
            <w:pPr>
              <w:ind w:left="-115" w:right="-112"/>
              <w:jc w:val="center"/>
            </w:pPr>
            <w:r w:rsidRPr="000C5768">
              <w:t>КП «ВК-СЕРВІС»</w:t>
            </w:r>
          </w:p>
        </w:tc>
        <w:tc>
          <w:tcPr>
            <w:tcW w:w="855" w:type="dxa"/>
            <w:vAlign w:val="center"/>
          </w:tcPr>
          <w:p w:rsidR="00B41FDF" w:rsidRPr="000C5768" w:rsidRDefault="005A1996" w:rsidP="009F61A7">
            <w:pPr>
              <w:jc w:val="center"/>
            </w:pPr>
            <w:r w:rsidRPr="000C5768">
              <w:t>4</w:t>
            </w:r>
          </w:p>
        </w:tc>
        <w:tc>
          <w:tcPr>
            <w:tcW w:w="1130" w:type="dxa"/>
            <w:vAlign w:val="center"/>
          </w:tcPr>
          <w:p w:rsidR="00B41FDF" w:rsidRPr="000C5768" w:rsidRDefault="005A1996" w:rsidP="009F61A7">
            <w:pPr>
              <w:jc w:val="center"/>
            </w:pPr>
            <w:r w:rsidRPr="000C5768">
              <w:t>1</w:t>
            </w:r>
          </w:p>
        </w:tc>
        <w:tc>
          <w:tcPr>
            <w:tcW w:w="850" w:type="dxa"/>
            <w:vAlign w:val="center"/>
          </w:tcPr>
          <w:p w:rsidR="00B41FDF" w:rsidRPr="000C5768" w:rsidRDefault="005A1996" w:rsidP="009F61A7">
            <w:pPr>
              <w:jc w:val="center"/>
            </w:pPr>
            <w:r w:rsidRPr="000C5768">
              <w:t>3</w:t>
            </w:r>
          </w:p>
        </w:tc>
        <w:tc>
          <w:tcPr>
            <w:tcW w:w="3402" w:type="dxa"/>
          </w:tcPr>
          <w:p w:rsidR="00B41FDF" w:rsidRPr="000C5768" w:rsidRDefault="005A1996" w:rsidP="009F61A7">
            <w:pPr>
              <w:ind w:firstLine="30"/>
              <w:jc w:val="center"/>
            </w:pPr>
            <w:r w:rsidRPr="000C5768">
              <w:t>Трактор МТЗ - 82</w:t>
            </w:r>
          </w:p>
        </w:tc>
        <w:tc>
          <w:tcPr>
            <w:tcW w:w="851" w:type="dxa"/>
          </w:tcPr>
          <w:p w:rsidR="00B41FDF" w:rsidRPr="000C5768" w:rsidRDefault="005A1996" w:rsidP="009F61A7">
            <w:pPr>
              <w:jc w:val="center"/>
            </w:pPr>
            <w:r w:rsidRPr="000C5768">
              <w:t>1</w:t>
            </w:r>
          </w:p>
        </w:tc>
        <w:tc>
          <w:tcPr>
            <w:tcW w:w="1134" w:type="dxa"/>
          </w:tcPr>
          <w:p w:rsidR="00B41FDF" w:rsidRPr="000C5768" w:rsidRDefault="005A1996" w:rsidP="009F61A7">
            <w:pPr>
              <w:jc w:val="center"/>
            </w:pPr>
            <w:r w:rsidRPr="000C5768">
              <w:t>1</w:t>
            </w:r>
          </w:p>
        </w:tc>
        <w:tc>
          <w:tcPr>
            <w:tcW w:w="992" w:type="dxa"/>
          </w:tcPr>
          <w:p w:rsidR="00B41FDF" w:rsidRPr="000C5768" w:rsidRDefault="005A1996" w:rsidP="009F61A7">
            <w:pPr>
              <w:jc w:val="center"/>
            </w:pPr>
            <w:r w:rsidRPr="000C5768">
              <w:t>0</w:t>
            </w:r>
          </w:p>
        </w:tc>
        <w:tc>
          <w:tcPr>
            <w:tcW w:w="1985" w:type="dxa"/>
            <w:vAlign w:val="center"/>
          </w:tcPr>
          <w:p w:rsidR="005A1996" w:rsidRPr="000C5768" w:rsidRDefault="005A1996" w:rsidP="006F7E65">
            <w:pPr>
              <w:jc w:val="center"/>
            </w:pPr>
            <w:r w:rsidRPr="000C5768">
              <w:t>Денисенко</w:t>
            </w:r>
            <w:r w:rsidR="006F7E65">
              <w:t xml:space="preserve"> </w:t>
            </w:r>
            <w:r w:rsidRPr="000C5768">
              <w:t>І</w:t>
            </w:r>
            <w:r w:rsidR="006F7E65">
              <w:t>.</w:t>
            </w:r>
            <w:r w:rsidRPr="000C5768">
              <w:t>В</w:t>
            </w:r>
            <w:r w:rsidR="006F7E65">
              <w:t>.</w:t>
            </w:r>
          </w:p>
        </w:tc>
        <w:tc>
          <w:tcPr>
            <w:tcW w:w="708" w:type="dxa"/>
            <w:vAlign w:val="center"/>
          </w:tcPr>
          <w:p w:rsidR="00B41FDF" w:rsidRPr="000C5768" w:rsidRDefault="00B41FDF" w:rsidP="00441092">
            <w:pPr>
              <w:ind w:firstLine="567"/>
              <w:jc w:val="center"/>
              <w:rPr>
                <w:b/>
              </w:rPr>
            </w:pPr>
          </w:p>
        </w:tc>
      </w:tr>
      <w:tr w:rsidR="00B41FDF" w:rsidRPr="000C5768" w:rsidTr="006F7E65">
        <w:trPr>
          <w:cantSplit/>
        </w:trPr>
        <w:tc>
          <w:tcPr>
            <w:tcW w:w="568" w:type="dxa"/>
          </w:tcPr>
          <w:p w:rsidR="00B41FDF" w:rsidRPr="000C5768" w:rsidRDefault="000131D7" w:rsidP="00441092">
            <w:pPr>
              <w:ind w:firstLine="567"/>
              <w:jc w:val="center"/>
            </w:pPr>
            <w:r w:rsidRPr="000C5768">
              <w:t>3</w:t>
            </w:r>
          </w:p>
        </w:tc>
        <w:tc>
          <w:tcPr>
            <w:tcW w:w="2267" w:type="dxa"/>
            <w:vAlign w:val="center"/>
          </w:tcPr>
          <w:p w:rsidR="00B41FDF" w:rsidRPr="000C5768" w:rsidRDefault="002B4270" w:rsidP="00C85D37">
            <w:pPr>
              <w:ind w:left="-115" w:right="-112"/>
              <w:jc w:val="center"/>
            </w:pPr>
            <w:r w:rsidRPr="000C5768">
              <w:t>12 ДПРЧ З ДПРЗ ГУ ДСНС</w:t>
            </w:r>
          </w:p>
        </w:tc>
        <w:tc>
          <w:tcPr>
            <w:tcW w:w="855" w:type="dxa"/>
          </w:tcPr>
          <w:p w:rsidR="00B41FDF" w:rsidRPr="000C5768" w:rsidRDefault="002000AC" w:rsidP="006F7E65">
            <w:pPr>
              <w:jc w:val="center"/>
            </w:pPr>
            <w:r w:rsidRPr="000C5768">
              <w:t>36</w:t>
            </w:r>
          </w:p>
        </w:tc>
        <w:tc>
          <w:tcPr>
            <w:tcW w:w="1130" w:type="dxa"/>
          </w:tcPr>
          <w:p w:rsidR="00B41FDF" w:rsidRPr="000C5768" w:rsidRDefault="002B4270" w:rsidP="006F7E65">
            <w:pPr>
              <w:jc w:val="center"/>
            </w:pPr>
            <w:r w:rsidRPr="000C5768">
              <w:t>4</w:t>
            </w:r>
          </w:p>
        </w:tc>
        <w:tc>
          <w:tcPr>
            <w:tcW w:w="850" w:type="dxa"/>
          </w:tcPr>
          <w:p w:rsidR="00B41FDF" w:rsidRPr="000C5768" w:rsidRDefault="002000AC" w:rsidP="006F7E65">
            <w:pPr>
              <w:jc w:val="center"/>
            </w:pPr>
            <w:r w:rsidRPr="000C5768">
              <w:t>32</w:t>
            </w:r>
          </w:p>
        </w:tc>
        <w:tc>
          <w:tcPr>
            <w:tcW w:w="3402" w:type="dxa"/>
          </w:tcPr>
          <w:p w:rsidR="00B41FDF" w:rsidRPr="000C5768" w:rsidRDefault="002B4270" w:rsidP="009F61A7">
            <w:pPr>
              <w:ind w:firstLine="30"/>
              <w:jc w:val="center"/>
            </w:pPr>
            <w:r w:rsidRPr="000C5768">
              <w:t>АЦ – 40 (131) 137</w:t>
            </w:r>
          </w:p>
        </w:tc>
        <w:tc>
          <w:tcPr>
            <w:tcW w:w="851" w:type="dxa"/>
          </w:tcPr>
          <w:p w:rsidR="00B41FDF" w:rsidRPr="000C5768" w:rsidRDefault="002B4270" w:rsidP="009F61A7">
            <w:pPr>
              <w:jc w:val="center"/>
            </w:pPr>
            <w:r w:rsidRPr="000C5768">
              <w:t>1</w:t>
            </w:r>
          </w:p>
        </w:tc>
        <w:tc>
          <w:tcPr>
            <w:tcW w:w="1134" w:type="dxa"/>
          </w:tcPr>
          <w:p w:rsidR="00B41FDF" w:rsidRPr="000C5768" w:rsidRDefault="002B4270" w:rsidP="009F61A7">
            <w:pPr>
              <w:jc w:val="center"/>
            </w:pPr>
            <w:r w:rsidRPr="000C5768">
              <w:t>1</w:t>
            </w:r>
          </w:p>
        </w:tc>
        <w:tc>
          <w:tcPr>
            <w:tcW w:w="992" w:type="dxa"/>
          </w:tcPr>
          <w:p w:rsidR="00B41FDF" w:rsidRPr="000C5768" w:rsidRDefault="002B4270" w:rsidP="009F61A7">
            <w:pPr>
              <w:jc w:val="center"/>
            </w:pPr>
            <w:r w:rsidRPr="000C5768">
              <w:t>0</w:t>
            </w:r>
          </w:p>
        </w:tc>
        <w:tc>
          <w:tcPr>
            <w:tcW w:w="1985" w:type="dxa"/>
            <w:vAlign w:val="center"/>
          </w:tcPr>
          <w:p w:rsidR="00B41FDF" w:rsidRPr="000C5768" w:rsidRDefault="002E6CEB" w:rsidP="006F7E65">
            <w:pPr>
              <w:jc w:val="center"/>
            </w:pPr>
            <w:r>
              <w:t>Смик Ігор</w:t>
            </w:r>
            <w:bookmarkStart w:id="0" w:name="_GoBack"/>
            <w:bookmarkEnd w:id="0"/>
          </w:p>
        </w:tc>
        <w:tc>
          <w:tcPr>
            <w:tcW w:w="708" w:type="dxa"/>
            <w:vAlign w:val="center"/>
          </w:tcPr>
          <w:p w:rsidR="00B41FDF" w:rsidRPr="000C5768" w:rsidRDefault="00B41FDF" w:rsidP="00441092">
            <w:pPr>
              <w:ind w:firstLine="567"/>
              <w:jc w:val="center"/>
              <w:rPr>
                <w:b/>
              </w:rPr>
            </w:pPr>
          </w:p>
        </w:tc>
      </w:tr>
      <w:tr w:rsidR="00B41FDF" w:rsidRPr="000C5768" w:rsidTr="006F7E65">
        <w:trPr>
          <w:cantSplit/>
        </w:trPr>
        <w:tc>
          <w:tcPr>
            <w:tcW w:w="568" w:type="dxa"/>
          </w:tcPr>
          <w:p w:rsidR="00B41FDF" w:rsidRPr="000C5768" w:rsidRDefault="000131D7" w:rsidP="00441092">
            <w:pPr>
              <w:ind w:firstLine="567"/>
              <w:jc w:val="center"/>
            </w:pPr>
            <w:r w:rsidRPr="000C5768">
              <w:t>4</w:t>
            </w:r>
          </w:p>
        </w:tc>
        <w:tc>
          <w:tcPr>
            <w:tcW w:w="2267" w:type="dxa"/>
            <w:vAlign w:val="center"/>
          </w:tcPr>
          <w:p w:rsidR="00B41FDF" w:rsidRPr="000C5768" w:rsidRDefault="00C85D37" w:rsidP="00C85D37">
            <w:pPr>
              <w:ind w:left="-115" w:right="-112"/>
              <w:jc w:val="center"/>
            </w:pPr>
            <w:r w:rsidRPr="00C85D37">
              <w:t>АТ «</w:t>
            </w:r>
            <w:proofErr w:type="spellStart"/>
            <w:r w:rsidRPr="00C85D37">
              <w:t>Чернівціобленерго</w:t>
            </w:r>
            <w:proofErr w:type="spellEnd"/>
            <w:r w:rsidRPr="00C85D37">
              <w:t>»</w:t>
            </w:r>
            <w:r>
              <w:t xml:space="preserve"> </w:t>
            </w:r>
            <w:proofErr w:type="spellStart"/>
            <w:r w:rsidRPr="00C85D37">
              <w:t>Сторожинецька</w:t>
            </w:r>
            <w:proofErr w:type="spellEnd"/>
            <w:r w:rsidRPr="00C85D37">
              <w:t xml:space="preserve"> дільниця</w:t>
            </w:r>
          </w:p>
        </w:tc>
        <w:tc>
          <w:tcPr>
            <w:tcW w:w="855" w:type="dxa"/>
          </w:tcPr>
          <w:p w:rsidR="00B41FDF" w:rsidRPr="000C5768" w:rsidRDefault="002000AC" w:rsidP="006F7E65">
            <w:pPr>
              <w:jc w:val="center"/>
            </w:pPr>
            <w:r w:rsidRPr="000C5768">
              <w:t>2</w:t>
            </w:r>
            <w:r w:rsidR="002B4270" w:rsidRPr="000C5768">
              <w:t>5</w:t>
            </w:r>
          </w:p>
        </w:tc>
        <w:tc>
          <w:tcPr>
            <w:tcW w:w="1130" w:type="dxa"/>
          </w:tcPr>
          <w:p w:rsidR="00B41FDF" w:rsidRPr="000C5768" w:rsidRDefault="002B4270" w:rsidP="006F7E65">
            <w:pPr>
              <w:jc w:val="center"/>
            </w:pPr>
            <w:r w:rsidRPr="000C5768">
              <w:t>5</w:t>
            </w:r>
          </w:p>
        </w:tc>
        <w:tc>
          <w:tcPr>
            <w:tcW w:w="850" w:type="dxa"/>
          </w:tcPr>
          <w:p w:rsidR="00B41FDF" w:rsidRPr="000C5768" w:rsidRDefault="002000AC" w:rsidP="006F7E65">
            <w:pPr>
              <w:jc w:val="center"/>
            </w:pPr>
            <w:r w:rsidRPr="000C5768">
              <w:t>2</w:t>
            </w:r>
            <w:r w:rsidR="002B4270" w:rsidRPr="000C5768">
              <w:t>0</w:t>
            </w:r>
          </w:p>
        </w:tc>
        <w:tc>
          <w:tcPr>
            <w:tcW w:w="3402" w:type="dxa"/>
          </w:tcPr>
          <w:p w:rsidR="00B41FDF" w:rsidRPr="000C5768" w:rsidRDefault="002B4270" w:rsidP="009F61A7">
            <w:pPr>
              <w:ind w:firstLine="30"/>
              <w:jc w:val="center"/>
            </w:pPr>
            <w:proofErr w:type="spellStart"/>
            <w:r w:rsidRPr="000C5768">
              <w:t>Автопідіймач</w:t>
            </w:r>
            <w:proofErr w:type="spellEnd"/>
            <w:r w:rsidRPr="000C5768">
              <w:t xml:space="preserve"> IVEКO</w:t>
            </w:r>
          </w:p>
          <w:p w:rsidR="002B4270" w:rsidRPr="000C5768" w:rsidRDefault="002B4270" w:rsidP="009F61A7">
            <w:pPr>
              <w:ind w:firstLine="30"/>
              <w:jc w:val="center"/>
            </w:pPr>
            <w:r w:rsidRPr="000C5768">
              <w:t>Трактор Т -</w:t>
            </w:r>
            <w:r w:rsidR="00707EF6">
              <w:t xml:space="preserve"> </w:t>
            </w:r>
            <w:r w:rsidRPr="000C5768">
              <w:t>150</w:t>
            </w:r>
          </w:p>
        </w:tc>
        <w:tc>
          <w:tcPr>
            <w:tcW w:w="851" w:type="dxa"/>
          </w:tcPr>
          <w:p w:rsidR="00B41FDF" w:rsidRPr="000C5768" w:rsidRDefault="002B4270" w:rsidP="009F61A7">
            <w:pPr>
              <w:jc w:val="center"/>
            </w:pPr>
            <w:r w:rsidRPr="000C5768">
              <w:t>1</w:t>
            </w:r>
          </w:p>
          <w:p w:rsidR="002B4270" w:rsidRPr="000C5768" w:rsidRDefault="002B4270" w:rsidP="009F61A7">
            <w:pPr>
              <w:jc w:val="center"/>
            </w:pPr>
            <w:r w:rsidRPr="000C5768">
              <w:t>1</w:t>
            </w:r>
          </w:p>
        </w:tc>
        <w:tc>
          <w:tcPr>
            <w:tcW w:w="1134" w:type="dxa"/>
          </w:tcPr>
          <w:p w:rsidR="00B41FDF" w:rsidRPr="000C5768" w:rsidRDefault="002B4270" w:rsidP="009F61A7">
            <w:pPr>
              <w:jc w:val="center"/>
            </w:pPr>
            <w:r w:rsidRPr="000C5768">
              <w:t>1</w:t>
            </w:r>
          </w:p>
          <w:p w:rsidR="002B4270" w:rsidRPr="000C5768" w:rsidRDefault="002B4270" w:rsidP="009F61A7">
            <w:pPr>
              <w:jc w:val="center"/>
            </w:pPr>
            <w:r w:rsidRPr="000C5768">
              <w:t>1</w:t>
            </w:r>
          </w:p>
        </w:tc>
        <w:tc>
          <w:tcPr>
            <w:tcW w:w="992" w:type="dxa"/>
          </w:tcPr>
          <w:p w:rsidR="00B41FDF" w:rsidRPr="000C5768" w:rsidRDefault="002B4270" w:rsidP="009F61A7">
            <w:pPr>
              <w:jc w:val="center"/>
            </w:pPr>
            <w:r w:rsidRPr="000C5768">
              <w:t>0</w:t>
            </w:r>
          </w:p>
          <w:p w:rsidR="002B4270" w:rsidRPr="000C5768" w:rsidRDefault="002B4270" w:rsidP="009F61A7">
            <w:pPr>
              <w:jc w:val="center"/>
            </w:pPr>
            <w:r w:rsidRPr="000C5768">
              <w:t>0</w:t>
            </w:r>
          </w:p>
        </w:tc>
        <w:tc>
          <w:tcPr>
            <w:tcW w:w="1985" w:type="dxa"/>
          </w:tcPr>
          <w:p w:rsidR="00B41FDF" w:rsidRPr="000C5768" w:rsidRDefault="002B4270" w:rsidP="006F7E65">
            <w:pPr>
              <w:jc w:val="center"/>
            </w:pPr>
            <w:proofErr w:type="spellStart"/>
            <w:r w:rsidRPr="000C5768">
              <w:t>Опаєць</w:t>
            </w:r>
            <w:proofErr w:type="spellEnd"/>
            <w:r w:rsidRPr="000C5768">
              <w:t xml:space="preserve"> І.Є.</w:t>
            </w:r>
          </w:p>
        </w:tc>
        <w:tc>
          <w:tcPr>
            <w:tcW w:w="708" w:type="dxa"/>
            <w:vAlign w:val="center"/>
          </w:tcPr>
          <w:p w:rsidR="00B41FDF" w:rsidRPr="000C5768" w:rsidRDefault="00B41FDF" w:rsidP="00441092">
            <w:pPr>
              <w:ind w:firstLine="567"/>
              <w:jc w:val="center"/>
              <w:rPr>
                <w:b/>
              </w:rPr>
            </w:pPr>
          </w:p>
        </w:tc>
      </w:tr>
    </w:tbl>
    <w:p w:rsidR="00473F4A" w:rsidRPr="000C5768" w:rsidRDefault="00473F4A" w:rsidP="00913C4F">
      <w:pPr>
        <w:pStyle w:val="31"/>
        <w:spacing w:after="0"/>
        <w:rPr>
          <w:sz w:val="28"/>
          <w:szCs w:val="28"/>
        </w:rPr>
        <w:sectPr w:rsidR="00473F4A" w:rsidRPr="000C5768" w:rsidSect="00165322">
          <w:pgSz w:w="16838" w:h="11906" w:orient="landscape"/>
          <w:pgMar w:top="1701" w:right="1134" w:bottom="851" w:left="1134" w:header="709" w:footer="709" w:gutter="0"/>
          <w:cols w:space="708"/>
          <w:docGrid w:linePitch="360"/>
        </w:sectPr>
      </w:pPr>
    </w:p>
    <w:tbl>
      <w:tblPr>
        <w:tblStyle w:val="af1"/>
        <w:tblW w:w="5245" w:type="dxa"/>
        <w:tblInd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tblGrid>
      <w:tr w:rsidR="00473F4A" w:rsidRPr="000C5768" w:rsidTr="00324554">
        <w:tc>
          <w:tcPr>
            <w:tcW w:w="5245" w:type="dxa"/>
          </w:tcPr>
          <w:p w:rsidR="00473F4A" w:rsidRPr="00707EF6" w:rsidRDefault="00473F4A" w:rsidP="00441092">
            <w:pPr>
              <w:pStyle w:val="31"/>
              <w:spacing w:after="0"/>
              <w:ind w:firstLine="567"/>
              <w:rPr>
                <w:b/>
                <w:sz w:val="28"/>
                <w:szCs w:val="28"/>
                <w:lang w:val="uk-UA"/>
              </w:rPr>
            </w:pPr>
            <w:r w:rsidRPr="00707EF6">
              <w:rPr>
                <w:b/>
                <w:sz w:val="28"/>
                <w:szCs w:val="28"/>
                <w:lang w:val="uk-UA"/>
              </w:rPr>
              <w:lastRenderedPageBreak/>
              <w:t>Додаток 8</w:t>
            </w:r>
            <w:r w:rsidRPr="00707EF6">
              <w:rPr>
                <w:b/>
                <w:sz w:val="28"/>
                <w:szCs w:val="28"/>
                <w:lang w:val="uk-UA"/>
              </w:rPr>
              <w:tab/>
            </w:r>
            <w:r w:rsidRPr="00707EF6">
              <w:rPr>
                <w:b/>
                <w:sz w:val="28"/>
                <w:szCs w:val="28"/>
                <w:lang w:val="uk-UA"/>
              </w:rPr>
              <w:tab/>
              <w:t xml:space="preserve">                          </w:t>
            </w:r>
          </w:p>
          <w:p w:rsidR="00473F4A" w:rsidRPr="000C5768" w:rsidRDefault="00473F4A" w:rsidP="00441092">
            <w:pPr>
              <w:ind w:firstLine="567"/>
              <w:rPr>
                <w:sz w:val="28"/>
                <w:szCs w:val="28"/>
                <w:lang w:val="uk-UA"/>
              </w:rPr>
            </w:pPr>
            <w:r w:rsidRPr="000C5768">
              <w:rPr>
                <w:sz w:val="28"/>
                <w:szCs w:val="28"/>
                <w:lang w:val="uk-UA"/>
              </w:rPr>
              <w:t>до Плану цивільного захисту на</w:t>
            </w:r>
          </w:p>
          <w:p w:rsidR="00473F4A" w:rsidRPr="000C5768" w:rsidRDefault="00473F4A" w:rsidP="00441092">
            <w:pPr>
              <w:ind w:firstLine="567"/>
              <w:rPr>
                <w:sz w:val="28"/>
                <w:szCs w:val="28"/>
                <w:lang w:val="uk-UA"/>
              </w:rPr>
            </w:pPr>
            <w:r w:rsidRPr="000C5768">
              <w:rPr>
                <w:sz w:val="28"/>
                <w:szCs w:val="28"/>
                <w:lang w:val="uk-UA"/>
              </w:rPr>
              <w:t xml:space="preserve">території Великокучурівської </w:t>
            </w:r>
          </w:p>
          <w:p w:rsidR="00473F4A" w:rsidRPr="000C5768" w:rsidRDefault="00C0671D" w:rsidP="00441092">
            <w:pPr>
              <w:ind w:firstLine="567"/>
              <w:rPr>
                <w:sz w:val="28"/>
                <w:szCs w:val="28"/>
                <w:lang w:val="uk-UA"/>
              </w:rPr>
            </w:pPr>
            <w:r w:rsidRPr="000C5768">
              <w:rPr>
                <w:sz w:val="28"/>
                <w:szCs w:val="28"/>
                <w:lang w:val="uk-UA"/>
              </w:rPr>
              <w:t>сільської ради</w:t>
            </w:r>
            <w:r w:rsidR="00473F4A" w:rsidRPr="000C5768">
              <w:rPr>
                <w:sz w:val="28"/>
                <w:szCs w:val="28"/>
                <w:lang w:val="uk-UA"/>
              </w:rPr>
              <w:t xml:space="preserve"> на особливий період</w:t>
            </w:r>
          </w:p>
        </w:tc>
      </w:tr>
    </w:tbl>
    <w:p w:rsidR="00473F4A" w:rsidRPr="000C5768" w:rsidRDefault="00473F4A" w:rsidP="00441092">
      <w:pPr>
        <w:pStyle w:val="31"/>
        <w:spacing w:after="0"/>
        <w:ind w:firstLine="567"/>
        <w:rPr>
          <w:sz w:val="28"/>
          <w:szCs w:val="28"/>
        </w:rPr>
      </w:pPr>
    </w:p>
    <w:p w:rsidR="00A2347F" w:rsidRPr="000C5768" w:rsidRDefault="00A2347F" w:rsidP="00295B35">
      <w:pPr>
        <w:pStyle w:val="31"/>
        <w:spacing w:after="0"/>
        <w:jc w:val="center"/>
        <w:rPr>
          <w:b/>
          <w:sz w:val="28"/>
          <w:szCs w:val="28"/>
        </w:rPr>
      </w:pPr>
      <w:r w:rsidRPr="000C5768">
        <w:rPr>
          <w:b/>
          <w:sz w:val="28"/>
          <w:szCs w:val="28"/>
        </w:rPr>
        <w:t>Перелік</w:t>
      </w:r>
    </w:p>
    <w:p w:rsidR="00A2347F" w:rsidRPr="000C5768" w:rsidRDefault="00A2347F" w:rsidP="00295B35">
      <w:pPr>
        <w:pStyle w:val="31"/>
        <w:jc w:val="center"/>
        <w:rPr>
          <w:b/>
          <w:sz w:val="28"/>
          <w:szCs w:val="28"/>
        </w:rPr>
      </w:pPr>
      <w:r w:rsidRPr="000C5768">
        <w:rPr>
          <w:b/>
          <w:sz w:val="28"/>
          <w:szCs w:val="28"/>
        </w:rPr>
        <w:t>об’єктів дорожньої інфраструктури Великокучурівської сільської</w:t>
      </w:r>
      <w:r w:rsidRPr="000C5768">
        <w:rPr>
          <w:sz w:val="28"/>
          <w:szCs w:val="28"/>
        </w:rPr>
        <w:t xml:space="preserve"> </w:t>
      </w:r>
      <w:r w:rsidR="00C0671D" w:rsidRPr="000C5768">
        <w:rPr>
          <w:b/>
          <w:sz w:val="28"/>
          <w:szCs w:val="28"/>
        </w:rPr>
        <w:t>ради</w:t>
      </w:r>
    </w:p>
    <w:p w:rsidR="00A2347F" w:rsidRPr="000C5768" w:rsidRDefault="00A2347F" w:rsidP="00295B35">
      <w:pPr>
        <w:pStyle w:val="Default"/>
        <w:jc w:val="center"/>
        <w:rPr>
          <w:b/>
          <w:bCs/>
          <w:sz w:val="26"/>
          <w:szCs w:val="26"/>
        </w:rPr>
      </w:pPr>
      <w:r w:rsidRPr="000C5768">
        <w:rPr>
          <w:b/>
          <w:bCs/>
          <w:sz w:val="26"/>
          <w:szCs w:val="26"/>
        </w:rPr>
        <w:t>АВТОШЛЯХИ</w:t>
      </w:r>
    </w:p>
    <w:tbl>
      <w:tblPr>
        <w:tblW w:w="1436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4"/>
        <w:gridCol w:w="2976"/>
        <w:gridCol w:w="2267"/>
        <w:gridCol w:w="2130"/>
        <w:gridCol w:w="2409"/>
        <w:gridCol w:w="2551"/>
        <w:gridCol w:w="22"/>
      </w:tblGrid>
      <w:tr w:rsidR="00A2347F" w:rsidRPr="000C5768" w:rsidTr="008A0697">
        <w:trPr>
          <w:gridAfter w:val="1"/>
          <w:wAfter w:w="22" w:type="dxa"/>
        </w:trPr>
        <w:tc>
          <w:tcPr>
            <w:tcW w:w="4990" w:type="dxa"/>
            <w:gridSpan w:val="2"/>
          </w:tcPr>
          <w:p w:rsidR="00A2347F" w:rsidRPr="003F5A56" w:rsidRDefault="00A2347F" w:rsidP="00441092">
            <w:pPr>
              <w:pStyle w:val="Default"/>
              <w:ind w:firstLine="567"/>
              <w:jc w:val="center"/>
              <w:rPr>
                <w:b/>
                <w:bCs/>
                <w:sz w:val="28"/>
                <w:szCs w:val="28"/>
              </w:rPr>
            </w:pPr>
            <w:r w:rsidRPr="003F5A56">
              <w:rPr>
                <w:b/>
                <w:bCs/>
                <w:sz w:val="28"/>
                <w:szCs w:val="28"/>
              </w:rPr>
              <w:t>Державні</w:t>
            </w:r>
          </w:p>
        </w:tc>
        <w:tc>
          <w:tcPr>
            <w:tcW w:w="4397" w:type="dxa"/>
            <w:gridSpan w:val="2"/>
          </w:tcPr>
          <w:p w:rsidR="00A2347F" w:rsidRPr="003F5A56" w:rsidRDefault="00A2347F" w:rsidP="00441092">
            <w:pPr>
              <w:pStyle w:val="Default"/>
              <w:ind w:firstLine="567"/>
              <w:jc w:val="center"/>
              <w:rPr>
                <w:b/>
                <w:bCs/>
                <w:sz w:val="28"/>
                <w:szCs w:val="28"/>
              </w:rPr>
            </w:pPr>
            <w:r w:rsidRPr="003F5A56">
              <w:rPr>
                <w:b/>
                <w:bCs/>
                <w:sz w:val="28"/>
                <w:szCs w:val="28"/>
              </w:rPr>
              <w:t>Регіональні</w:t>
            </w:r>
          </w:p>
        </w:tc>
        <w:tc>
          <w:tcPr>
            <w:tcW w:w="4960" w:type="dxa"/>
            <w:gridSpan w:val="2"/>
          </w:tcPr>
          <w:p w:rsidR="00A2347F" w:rsidRPr="003F5A56" w:rsidRDefault="00DD328B" w:rsidP="00441092">
            <w:pPr>
              <w:pStyle w:val="Default"/>
              <w:ind w:firstLine="567"/>
              <w:jc w:val="center"/>
              <w:rPr>
                <w:b/>
                <w:bCs/>
                <w:sz w:val="28"/>
                <w:szCs w:val="28"/>
              </w:rPr>
            </w:pPr>
            <w:r>
              <w:rPr>
                <w:b/>
                <w:bCs/>
                <w:sz w:val="28"/>
                <w:szCs w:val="28"/>
              </w:rPr>
              <w:t>М</w:t>
            </w:r>
            <w:r w:rsidR="00A2347F" w:rsidRPr="003F5A56">
              <w:rPr>
                <w:b/>
                <w:bCs/>
                <w:sz w:val="28"/>
                <w:szCs w:val="28"/>
              </w:rPr>
              <w:t>ісцеві (комунальні)</w:t>
            </w:r>
          </w:p>
        </w:tc>
      </w:tr>
      <w:tr w:rsidR="00A2347F" w:rsidRPr="000C5768" w:rsidTr="008A0697">
        <w:trPr>
          <w:gridAfter w:val="1"/>
          <w:wAfter w:w="22" w:type="dxa"/>
        </w:trPr>
        <w:tc>
          <w:tcPr>
            <w:tcW w:w="2014" w:type="dxa"/>
          </w:tcPr>
          <w:p w:rsidR="00A2347F" w:rsidRPr="000C5768" w:rsidRDefault="00A2347F" w:rsidP="003F5A56">
            <w:pPr>
              <w:pStyle w:val="Default"/>
              <w:ind w:right="-63"/>
              <w:jc w:val="center"/>
              <w:rPr>
                <w:bCs/>
                <w:i/>
                <w:sz w:val="28"/>
                <w:szCs w:val="28"/>
              </w:rPr>
            </w:pPr>
            <w:r w:rsidRPr="000C5768">
              <w:rPr>
                <w:bCs/>
                <w:i/>
                <w:sz w:val="28"/>
                <w:szCs w:val="28"/>
              </w:rPr>
              <w:t>Протяжність</w:t>
            </w:r>
          </w:p>
          <w:p w:rsidR="00A2347F" w:rsidRPr="000C5768" w:rsidRDefault="00A2347F" w:rsidP="003F5A56">
            <w:pPr>
              <w:pStyle w:val="Default"/>
              <w:ind w:right="-63"/>
              <w:jc w:val="center"/>
              <w:rPr>
                <w:bCs/>
                <w:i/>
                <w:sz w:val="28"/>
                <w:szCs w:val="28"/>
              </w:rPr>
            </w:pPr>
            <w:r w:rsidRPr="000C5768">
              <w:rPr>
                <w:bCs/>
                <w:i/>
                <w:sz w:val="28"/>
                <w:szCs w:val="28"/>
              </w:rPr>
              <w:t>38.8 км</w:t>
            </w:r>
          </w:p>
        </w:tc>
        <w:tc>
          <w:tcPr>
            <w:tcW w:w="2976" w:type="dxa"/>
          </w:tcPr>
          <w:p w:rsidR="00A2347F" w:rsidRPr="000C5768" w:rsidRDefault="00A2347F" w:rsidP="003F5A56">
            <w:pPr>
              <w:pStyle w:val="Default"/>
              <w:ind w:right="-63"/>
              <w:jc w:val="center"/>
              <w:rPr>
                <w:bCs/>
                <w:i/>
                <w:sz w:val="28"/>
                <w:szCs w:val="28"/>
              </w:rPr>
            </w:pPr>
            <w:r w:rsidRPr="000C5768">
              <w:rPr>
                <w:bCs/>
                <w:i/>
                <w:sz w:val="28"/>
                <w:szCs w:val="28"/>
              </w:rPr>
              <w:t xml:space="preserve">в </w:t>
            </w:r>
            <w:proofErr w:type="spellStart"/>
            <w:r w:rsidRPr="000C5768">
              <w:rPr>
                <w:bCs/>
                <w:i/>
                <w:sz w:val="28"/>
                <w:szCs w:val="28"/>
              </w:rPr>
              <w:t>т.ч</w:t>
            </w:r>
            <w:proofErr w:type="spellEnd"/>
            <w:r w:rsidRPr="000C5768">
              <w:rPr>
                <w:bCs/>
                <w:i/>
                <w:sz w:val="28"/>
                <w:szCs w:val="28"/>
              </w:rPr>
              <w:t xml:space="preserve">. з </w:t>
            </w:r>
          </w:p>
          <w:p w:rsidR="00067137" w:rsidRDefault="00A2347F" w:rsidP="00067137">
            <w:pPr>
              <w:pStyle w:val="Default"/>
              <w:ind w:right="-63"/>
              <w:jc w:val="center"/>
              <w:rPr>
                <w:bCs/>
                <w:i/>
                <w:sz w:val="28"/>
                <w:szCs w:val="28"/>
              </w:rPr>
            </w:pPr>
            <w:r w:rsidRPr="000C5768">
              <w:rPr>
                <w:bCs/>
                <w:i/>
                <w:sz w:val="28"/>
                <w:szCs w:val="28"/>
              </w:rPr>
              <w:t>твердим покриттям,</w:t>
            </w:r>
          </w:p>
          <w:p w:rsidR="00A2347F" w:rsidRPr="000C5768" w:rsidRDefault="00A2347F" w:rsidP="00067137">
            <w:pPr>
              <w:pStyle w:val="Default"/>
              <w:ind w:right="-63"/>
              <w:jc w:val="center"/>
              <w:rPr>
                <w:bCs/>
                <w:i/>
                <w:sz w:val="28"/>
                <w:szCs w:val="28"/>
              </w:rPr>
            </w:pPr>
            <w:r w:rsidRPr="000C5768">
              <w:rPr>
                <w:bCs/>
                <w:i/>
                <w:sz w:val="28"/>
                <w:szCs w:val="28"/>
              </w:rPr>
              <w:t xml:space="preserve">0 км </w:t>
            </w:r>
          </w:p>
        </w:tc>
        <w:tc>
          <w:tcPr>
            <w:tcW w:w="2267" w:type="dxa"/>
          </w:tcPr>
          <w:p w:rsidR="00A2347F" w:rsidRPr="000C5768" w:rsidRDefault="00A2347F" w:rsidP="003F5A56">
            <w:pPr>
              <w:pStyle w:val="Default"/>
              <w:ind w:right="-63"/>
              <w:jc w:val="center"/>
              <w:rPr>
                <w:bCs/>
                <w:i/>
                <w:sz w:val="28"/>
                <w:szCs w:val="28"/>
              </w:rPr>
            </w:pPr>
            <w:r w:rsidRPr="000C5768">
              <w:rPr>
                <w:bCs/>
                <w:i/>
                <w:sz w:val="28"/>
                <w:szCs w:val="28"/>
              </w:rPr>
              <w:t>Протяжність</w:t>
            </w:r>
          </w:p>
          <w:p w:rsidR="00A2347F" w:rsidRPr="000C5768" w:rsidRDefault="00A2347F" w:rsidP="003F5A56">
            <w:pPr>
              <w:pStyle w:val="Default"/>
              <w:ind w:right="-63"/>
              <w:jc w:val="center"/>
              <w:rPr>
                <w:bCs/>
                <w:i/>
                <w:sz w:val="28"/>
                <w:szCs w:val="28"/>
              </w:rPr>
            </w:pPr>
            <w:r w:rsidRPr="000C5768">
              <w:rPr>
                <w:bCs/>
                <w:i/>
                <w:sz w:val="28"/>
                <w:szCs w:val="28"/>
              </w:rPr>
              <w:t>0 км</w:t>
            </w:r>
          </w:p>
        </w:tc>
        <w:tc>
          <w:tcPr>
            <w:tcW w:w="2130" w:type="dxa"/>
          </w:tcPr>
          <w:p w:rsidR="00A2347F" w:rsidRPr="000C5768" w:rsidRDefault="00A2347F" w:rsidP="003F5A56">
            <w:pPr>
              <w:pStyle w:val="Default"/>
              <w:ind w:right="-63"/>
              <w:jc w:val="center"/>
              <w:rPr>
                <w:bCs/>
                <w:i/>
                <w:sz w:val="28"/>
                <w:szCs w:val="28"/>
              </w:rPr>
            </w:pPr>
            <w:r w:rsidRPr="000C5768">
              <w:rPr>
                <w:bCs/>
                <w:i/>
                <w:sz w:val="28"/>
                <w:szCs w:val="28"/>
              </w:rPr>
              <w:t xml:space="preserve">в </w:t>
            </w:r>
            <w:proofErr w:type="spellStart"/>
            <w:r w:rsidRPr="000C5768">
              <w:rPr>
                <w:bCs/>
                <w:i/>
                <w:sz w:val="28"/>
                <w:szCs w:val="28"/>
              </w:rPr>
              <w:t>т.ч</w:t>
            </w:r>
            <w:proofErr w:type="spellEnd"/>
            <w:r w:rsidRPr="000C5768">
              <w:rPr>
                <w:bCs/>
                <w:i/>
                <w:sz w:val="28"/>
                <w:szCs w:val="28"/>
              </w:rPr>
              <w:t>. з твердим покриттям</w:t>
            </w:r>
          </w:p>
          <w:p w:rsidR="00A2347F" w:rsidRPr="000C5768" w:rsidRDefault="00A2347F" w:rsidP="003F5A56">
            <w:pPr>
              <w:pStyle w:val="Default"/>
              <w:ind w:right="-63"/>
              <w:jc w:val="center"/>
              <w:rPr>
                <w:bCs/>
                <w:i/>
                <w:sz w:val="28"/>
                <w:szCs w:val="28"/>
              </w:rPr>
            </w:pPr>
            <w:r w:rsidRPr="000C5768">
              <w:rPr>
                <w:bCs/>
                <w:i/>
                <w:sz w:val="28"/>
                <w:szCs w:val="28"/>
              </w:rPr>
              <w:t xml:space="preserve">0 км </w:t>
            </w:r>
          </w:p>
        </w:tc>
        <w:tc>
          <w:tcPr>
            <w:tcW w:w="2409" w:type="dxa"/>
          </w:tcPr>
          <w:p w:rsidR="00A2347F" w:rsidRPr="000C5768" w:rsidRDefault="00A2347F" w:rsidP="003F5A56">
            <w:pPr>
              <w:pStyle w:val="Default"/>
              <w:ind w:right="-63"/>
              <w:jc w:val="center"/>
              <w:rPr>
                <w:bCs/>
                <w:i/>
                <w:sz w:val="28"/>
                <w:szCs w:val="28"/>
              </w:rPr>
            </w:pPr>
            <w:r w:rsidRPr="000C5768">
              <w:rPr>
                <w:bCs/>
                <w:i/>
                <w:sz w:val="28"/>
                <w:szCs w:val="28"/>
              </w:rPr>
              <w:t>Кількість 346</w:t>
            </w:r>
          </w:p>
          <w:p w:rsidR="00A2347F" w:rsidRPr="000C5768" w:rsidRDefault="00A2347F" w:rsidP="003F5A56">
            <w:pPr>
              <w:pStyle w:val="Default"/>
              <w:ind w:right="-63"/>
              <w:jc w:val="center"/>
              <w:rPr>
                <w:bCs/>
                <w:i/>
                <w:sz w:val="28"/>
                <w:szCs w:val="28"/>
              </w:rPr>
            </w:pPr>
            <w:r w:rsidRPr="000C5768">
              <w:rPr>
                <w:bCs/>
                <w:i/>
                <w:sz w:val="28"/>
                <w:szCs w:val="28"/>
              </w:rPr>
              <w:t>Протяжність</w:t>
            </w:r>
          </w:p>
          <w:p w:rsidR="00A2347F" w:rsidRPr="000C5768" w:rsidRDefault="00A2347F" w:rsidP="003F5A56">
            <w:pPr>
              <w:pStyle w:val="Default"/>
              <w:ind w:right="-63"/>
              <w:jc w:val="center"/>
              <w:rPr>
                <w:bCs/>
                <w:i/>
                <w:sz w:val="28"/>
                <w:szCs w:val="28"/>
              </w:rPr>
            </w:pPr>
            <w:r w:rsidRPr="000C5768">
              <w:rPr>
                <w:bCs/>
                <w:i/>
                <w:sz w:val="28"/>
                <w:szCs w:val="28"/>
              </w:rPr>
              <w:t>280,76  км</w:t>
            </w:r>
          </w:p>
        </w:tc>
        <w:tc>
          <w:tcPr>
            <w:tcW w:w="2551" w:type="dxa"/>
          </w:tcPr>
          <w:p w:rsidR="00A2347F" w:rsidRPr="000C5768" w:rsidRDefault="00A2347F" w:rsidP="003F5A56">
            <w:pPr>
              <w:pStyle w:val="Default"/>
              <w:ind w:right="-63"/>
              <w:jc w:val="center"/>
              <w:rPr>
                <w:bCs/>
                <w:i/>
                <w:sz w:val="28"/>
                <w:szCs w:val="28"/>
              </w:rPr>
            </w:pPr>
            <w:r w:rsidRPr="000C5768">
              <w:rPr>
                <w:bCs/>
                <w:i/>
                <w:sz w:val="28"/>
                <w:szCs w:val="28"/>
              </w:rPr>
              <w:t xml:space="preserve">в </w:t>
            </w:r>
            <w:proofErr w:type="spellStart"/>
            <w:r w:rsidRPr="000C5768">
              <w:rPr>
                <w:bCs/>
                <w:i/>
                <w:sz w:val="28"/>
                <w:szCs w:val="28"/>
              </w:rPr>
              <w:t>т.ч</w:t>
            </w:r>
            <w:proofErr w:type="spellEnd"/>
            <w:r w:rsidRPr="000C5768">
              <w:rPr>
                <w:bCs/>
                <w:i/>
                <w:sz w:val="28"/>
                <w:szCs w:val="28"/>
              </w:rPr>
              <w:t>. з твердим покриттям</w:t>
            </w:r>
          </w:p>
          <w:p w:rsidR="00A2347F" w:rsidRPr="000C5768" w:rsidRDefault="00A2347F" w:rsidP="003F5A56">
            <w:pPr>
              <w:pStyle w:val="Default"/>
              <w:ind w:right="-63"/>
              <w:jc w:val="center"/>
              <w:rPr>
                <w:bCs/>
                <w:i/>
                <w:sz w:val="28"/>
                <w:szCs w:val="28"/>
              </w:rPr>
            </w:pPr>
            <w:r w:rsidRPr="000C5768">
              <w:rPr>
                <w:bCs/>
                <w:i/>
                <w:sz w:val="28"/>
                <w:szCs w:val="28"/>
              </w:rPr>
              <w:t xml:space="preserve">10,3 км </w:t>
            </w:r>
          </w:p>
        </w:tc>
      </w:tr>
      <w:tr w:rsidR="00A2347F" w:rsidRPr="000C5768" w:rsidTr="008A0697">
        <w:tc>
          <w:tcPr>
            <w:tcW w:w="14369" w:type="dxa"/>
            <w:gridSpan w:val="7"/>
          </w:tcPr>
          <w:p w:rsidR="00A2347F" w:rsidRPr="00067137" w:rsidRDefault="00A2347F" w:rsidP="00067137">
            <w:pPr>
              <w:pStyle w:val="Default"/>
              <w:ind w:right="-63"/>
              <w:jc w:val="center"/>
              <w:rPr>
                <w:b/>
                <w:bCs/>
                <w:sz w:val="28"/>
                <w:szCs w:val="28"/>
              </w:rPr>
            </w:pPr>
            <w:r w:rsidRPr="00067137">
              <w:rPr>
                <w:b/>
                <w:bCs/>
                <w:sz w:val="28"/>
                <w:szCs w:val="28"/>
              </w:rPr>
              <w:t>Поточний стан</w:t>
            </w:r>
          </w:p>
        </w:tc>
      </w:tr>
      <w:tr w:rsidR="00A2347F" w:rsidRPr="000C5768" w:rsidTr="008A0697">
        <w:trPr>
          <w:gridAfter w:val="1"/>
          <w:wAfter w:w="22" w:type="dxa"/>
          <w:trHeight w:val="986"/>
        </w:trPr>
        <w:tc>
          <w:tcPr>
            <w:tcW w:w="2014" w:type="dxa"/>
          </w:tcPr>
          <w:p w:rsidR="00A2347F" w:rsidRPr="000C5768" w:rsidRDefault="00A2347F" w:rsidP="00526BDC">
            <w:pPr>
              <w:pStyle w:val="Default"/>
              <w:ind w:right="-63"/>
              <w:jc w:val="center"/>
              <w:rPr>
                <w:bCs/>
                <w:i/>
                <w:sz w:val="28"/>
                <w:szCs w:val="28"/>
              </w:rPr>
            </w:pPr>
            <w:r w:rsidRPr="000C5768">
              <w:rPr>
                <w:bCs/>
                <w:i/>
                <w:sz w:val="28"/>
                <w:szCs w:val="28"/>
              </w:rPr>
              <w:t xml:space="preserve">відповідають нормативам </w:t>
            </w:r>
          </w:p>
          <w:p w:rsidR="00A2347F" w:rsidRPr="000C5768" w:rsidRDefault="00A2347F" w:rsidP="00526BDC">
            <w:pPr>
              <w:pStyle w:val="Default"/>
              <w:ind w:right="-63"/>
              <w:jc w:val="center"/>
              <w:rPr>
                <w:bCs/>
                <w:i/>
                <w:sz w:val="28"/>
                <w:szCs w:val="28"/>
              </w:rPr>
            </w:pPr>
            <w:r w:rsidRPr="000C5768">
              <w:rPr>
                <w:bCs/>
                <w:i/>
                <w:sz w:val="28"/>
                <w:szCs w:val="28"/>
              </w:rPr>
              <w:t xml:space="preserve"> км, </w:t>
            </w:r>
          </w:p>
        </w:tc>
        <w:tc>
          <w:tcPr>
            <w:tcW w:w="2976" w:type="dxa"/>
          </w:tcPr>
          <w:p w:rsidR="00A2347F" w:rsidRPr="000C5768" w:rsidRDefault="00A2347F" w:rsidP="001C25D7">
            <w:pPr>
              <w:pStyle w:val="Default"/>
              <w:ind w:right="-63"/>
              <w:jc w:val="center"/>
              <w:rPr>
                <w:bCs/>
                <w:i/>
                <w:sz w:val="28"/>
                <w:szCs w:val="28"/>
              </w:rPr>
            </w:pPr>
            <w:r w:rsidRPr="000C5768">
              <w:rPr>
                <w:bCs/>
                <w:i/>
                <w:sz w:val="28"/>
                <w:szCs w:val="28"/>
              </w:rPr>
              <w:t>потребують ремонту</w:t>
            </w:r>
            <w:r w:rsidR="001C25D7">
              <w:rPr>
                <w:bCs/>
                <w:i/>
                <w:sz w:val="28"/>
                <w:szCs w:val="28"/>
              </w:rPr>
              <w:t xml:space="preserve">, </w:t>
            </w:r>
            <w:r w:rsidRPr="000C5768">
              <w:rPr>
                <w:bCs/>
                <w:i/>
                <w:sz w:val="28"/>
                <w:szCs w:val="28"/>
              </w:rPr>
              <w:t>0 км</w:t>
            </w:r>
          </w:p>
        </w:tc>
        <w:tc>
          <w:tcPr>
            <w:tcW w:w="2267" w:type="dxa"/>
          </w:tcPr>
          <w:p w:rsidR="00A2347F" w:rsidRPr="000C5768" w:rsidRDefault="00A2347F" w:rsidP="00526BDC">
            <w:pPr>
              <w:pStyle w:val="Default"/>
              <w:ind w:right="-63"/>
              <w:jc w:val="center"/>
              <w:rPr>
                <w:bCs/>
                <w:i/>
                <w:sz w:val="28"/>
                <w:szCs w:val="28"/>
              </w:rPr>
            </w:pPr>
            <w:r w:rsidRPr="000C5768">
              <w:rPr>
                <w:bCs/>
                <w:i/>
                <w:sz w:val="28"/>
                <w:szCs w:val="28"/>
              </w:rPr>
              <w:t>відповідають нормативам,</w:t>
            </w:r>
          </w:p>
          <w:p w:rsidR="00A2347F" w:rsidRPr="000C5768" w:rsidRDefault="00A2347F" w:rsidP="00526BDC">
            <w:pPr>
              <w:pStyle w:val="Default"/>
              <w:ind w:right="-63"/>
              <w:jc w:val="center"/>
              <w:rPr>
                <w:bCs/>
                <w:i/>
                <w:sz w:val="28"/>
                <w:szCs w:val="28"/>
              </w:rPr>
            </w:pPr>
            <w:r w:rsidRPr="000C5768">
              <w:rPr>
                <w:bCs/>
                <w:i/>
                <w:sz w:val="28"/>
                <w:szCs w:val="28"/>
              </w:rPr>
              <w:t xml:space="preserve">0 км, </w:t>
            </w:r>
          </w:p>
        </w:tc>
        <w:tc>
          <w:tcPr>
            <w:tcW w:w="2130" w:type="dxa"/>
          </w:tcPr>
          <w:p w:rsidR="00A2347F" w:rsidRPr="000C5768" w:rsidRDefault="00A2347F" w:rsidP="00526BDC">
            <w:pPr>
              <w:pStyle w:val="Default"/>
              <w:ind w:right="-63"/>
              <w:jc w:val="center"/>
              <w:rPr>
                <w:bCs/>
                <w:i/>
                <w:sz w:val="28"/>
                <w:szCs w:val="28"/>
              </w:rPr>
            </w:pPr>
            <w:r w:rsidRPr="000C5768">
              <w:rPr>
                <w:bCs/>
                <w:i/>
                <w:sz w:val="28"/>
                <w:szCs w:val="28"/>
              </w:rPr>
              <w:t xml:space="preserve">потребують ремонту  </w:t>
            </w:r>
          </w:p>
          <w:p w:rsidR="00A2347F" w:rsidRPr="000C5768" w:rsidRDefault="00A2347F" w:rsidP="00526BDC">
            <w:pPr>
              <w:pStyle w:val="Default"/>
              <w:ind w:right="-63"/>
              <w:jc w:val="center"/>
              <w:rPr>
                <w:bCs/>
                <w:i/>
                <w:sz w:val="28"/>
                <w:szCs w:val="28"/>
              </w:rPr>
            </w:pPr>
            <w:r w:rsidRPr="000C5768">
              <w:rPr>
                <w:bCs/>
                <w:i/>
                <w:sz w:val="28"/>
                <w:szCs w:val="28"/>
              </w:rPr>
              <w:t>0 км</w:t>
            </w:r>
          </w:p>
        </w:tc>
        <w:tc>
          <w:tcPr>
            <w:tcW w:w="2409" w:type="dxa"/>
          </w:tcPr>
          <w:p w:rsidR="00C44BAF" w:rsidRDefault="00A2347F" w:rsidP="00526BDC">
            <w:pPr>
              <w:pStyle w:val="Default"/>
              <w:ind w:right="-63"/>
              <w:jc w:val="center"/>
              <w:rPr>
                <w:bCs/>
                <w:i/>
                <w:sz w:val="28"/>
                <w:szCs w:val="28"/>
              </w:rPr>
            </w:pPr>
            <w:r w:rsidRPr="000C5768">
              <w:rPr>
                <w:bCs/>
                <w:i/>
                <w:sz w:val="28"/>
                <w:szCs w:val="28"/>
              </w:rPr>
              <w:t xml:space="preserve">відповідають нормативам </w:t>
            </w:r>
          </w:p>
          <w:p w:rsidR="00A2347F" w:rsidRPr="000C5768" w:rsidRDefault="00A2347F" w:rsidP="00526BDC">
            <w:pPr>
              <w:pStyle w:val="Default"/>
              <w:ind w:right="-63"/>
              <w:jc w:val="center"/>
              <w:rPr>
                <w:bCs/>
                <w:i/>
                <w:sz w:val="28"/>
                <w:szCs w:val="28"/>
              </w:rPr>
            </w:pPr>
            <w:r w:rsidRPr="000C5768">
              <w:rPr>
                <w:bCs/>
                <w:i/>
                <w:sz w:val="28"/>
                <w:szCs w:val="28"/>
              </w:rPr>
              <w:t xml:space="preserve">183,0 км, </w:t>
            </w:r>
          </w:p>
        </w:tc>
        <w:tc>
          <w:tcPr>
            <w:tcW w:w="2551" w:type="dxa"/>
          </w:tcPr>
          <w:p w:rsidR="00C44BAF" w:rsidRDefault="00A2347F" w:rsidP="00067137">
            <w:pPr>
              <w:pStyle w:val="Default"/>
              <w:ind w:right="-63"/>
              <w:jc w:val="center"/>
              <w:rPr>
                <w:bCs/>
                <w:i/>
                <w:sz w:val="28"/>
                <w:szCs w:val="28"/>
              </w:rPr>
            </w:pPr>
            <w:r w:rsidRPr="000C5768">
              <w:rPr>
                <w:bCs/>
                <w:i/>
                <w:sz w:val="28"/>
                <w:szCs w:val="28"/>
              </w:rPr>
              <w:t>потребують ремонту,</w:t>
            </w:r>
            <w:r w:rsidR="00067137">
              <w:rPr>
                <w:bCs/>
                <w:i/>
                <w:sz w:val="28"/>
                <w:szCs w:val="28"/>
              </w:rPr>
              <w:t xml:space="preserve"> </w:t>
            </w:r>
          </w:p>
          <w:p w:rsidR="00A2347F" w:rsidRPr="000C5768" w:rsidRDefault="00A2347F" w:rsidP="00067137">
            <w:pPr>
              <w:pStyle w:val="Default"/>
              <w:ind w:right="-63"/>
              <w:jc w:val="center"/>
              <w:rPr>
                <w:bCs/>
                <w:i/>
                <w:sz w:val="28"/>
                <w:szCs w:val="28"/>
              </w:rPr>
            </w:pPr>
            <w:r w:rsidRPr="000C5768">
              <w:rPr>
                <w:bCs/>
                <w:i/>
                <w:sz w:val="28"/>
                <w:szCs w:val="28"/>
              </w:rPr>
              <w:t>0 км</w:t>
            </w:r>
          </w:p>
        </w:tc>
      </w:tr>
    </w:tbl>
    <w:p w:rsidR="00A2347F" w:rsidRPr="000C5768" w:rsidRDefault="00A2347F" w:rsidP="00441092">
      <w:pPr>
        <w:pStyle w:val="Default"/>
        <w:ind w:firstLine="567"/>
        <w:rPr>
          <w:bCs/>
          <w:sz w:val="18"/>
          <w:szCs w:val="26"/>
        </w:rPr>
      </w:pPr>
    </w:p>
    <w:p w:rsidR="00A2347F" w:rsidRPr="000C5768" w:rsidRDefault="00A2347F" w:rsidP="00441092">
      <w:pPr>
        <w:pStyle w:val="Default"/>
        <w:ind w:firstLine="567"/>
        <w:jc w:val="both"/>
        <w:rPr>
          <w:bCs/>
          <w:color w:val="FF0000"/>
          <w:sz w:val="28"/>
          <w:szCs w:val="28"/>
        </w:rPr>
      </w:pPr>
      <w:r w:rsidRPr="000C5768">
        <w:rPr>
          <w:bCs/>
          <w:sz w:val="28"/>
          <w:szCs w:val="28"/>
        </w:rPr>
        <w:t xml:space="preserve">ЗАЛІЗНИЧНІ КОЛІЇ </w:t>
      </w:r>
      <w:r w:rsidRPr="000C5768">
        <w:rPr>
          <w:bCs/>
          <w:i/>
          <w:sz w:val="28"/>
          <w:szCs w:val="28"/>
        </w:rPr>
        <w:t>(протяжність)</w:t>
      </w:r>
      <w:r w:rsidRPr="000C5768">
        <w:rPr>
          <w:bCs/>
          <w:sz w:val="28"/>
          <w:szCs w:val="28"/>
        </w:rPr>
        <w:t xml:space="preserve"> 8 км </w:t>
      </w:r>
    </w:p>
    <w:p w:rsidR="00A2347F" w:rsidRPr="000C5768" w:rsidRDefault="00A2347F" w:rsidP="00441092">
      <w:pPr>
        <w:pStyle w:val="Default"/>
        <w:ind w:firstLine="567"/>
        <w:rPr>
          <w:bCs/>
          <w:i/>
          <w:sz w:val="28"/>
          <w:szCs w:val="28"/>
        </w:rPr>
      </w:pPr>
      <w:r w:rsidRPr="000C5768">
        <w:rPr>
          <w:bCs/>
          <w:sz w:val="28"/>
          <w:szCs w:val="28"/>
        </w:rPr>
        <w:t>Автостанція ПП «Меркурій», налічує 24 зупинки та 3 маршрути.</w:t>
      </w:r>
    </w:p>
    <w:p w:rsidR="00A2347F" w:rsidRPr="000C5768" w:rsidRDefault="00A2347F" w:rsidP="00441092">
      <w:pPr>
        <w:pStyle w:val="Default"/>
        <w:ind w:firstLine="567"/>
        <w:rPr>
          <w:bCs/>
          <w:sz w:val="18"/>
          <w:szCs w:val="26"/>
        </w:rPr>
      </w:pPr>
    </w:p>
    <w:tbl>
      <w:tblPr>
        <w:tblW w:w="1417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65"/>
        <w:gridCol w:w="2522"/>
        <w:gridCol w:w="2694"/>
        <w:gridCol w:w="4394"/>
      </w:tblGrid>
      <w:tr w:rsidR="00A2347F" w:rsidRPr="000C5768" w:rsidTr="00482E38">
        <w:tc>
          <w:tcPr>
            <w:tcW w:w="4565" w:type="dxa"/>
          </w:tcPr>
          <w:p w:rsidR="00A2347F" w:rsidRPr="000C5768" w:rsidRDefault="00A2347F" w:rsidP="00F43B7B">
            <w:pPr>
              <w:pStyle w:val="Default"/>
              <w:ind w:right="-63"/>
              <w:jc w:val="center"/>
              <w:rPr>
                <w:b/>
                <w:bCs/>
                <w:sz w:val="28"/>
                <w:szCs w:val="28"/>
              </w:rPr>
            </w:pPr>
            <w:r w:rsidRPr="000C5768">
              <w:rPr>
                <w:b/>
                <w:bCs/>
                <w:sz w:val="28"/>
                <w:szCs w:val="28"/>
              </w:rPr>
              <w:t>Пряме сполучення</w:t>
            </w:r>
          </w:p>
        </w:tc>
        <w:tc>
          <w:tcPr>
            <w:tcW w:w="2522" w:type="dxa"/>
          </w:tcPr>
          <w:p w:rsidR="00A2347F" w:rsidRPr="000C5768" w:rsidRDefault="00A2347F" w:rsidP="00F43B7B">
            <w:pPr>
              <w:pStyle w:val="Default"/>
              <w:jc w:val="center"/>
              <w:rPr>
                <w:b/>
                <w:bCs/>
                <w:i/>
                <w:sz w:val="28"/>
                <w:szCs w:val="28"/>
              </w:rPr>
            </w:pPr>
            <w:r w:rsidRPr="000C5768">
              <w:rPr>
                <w:b/>
                <w:bCs/>
                <w:i/>
                <w:sz w:val="28"/>
                <w:szCs w:val="28"/>
              </w:rPr>
              <w:t xml:space="preserve">з обласним центром </w:t>
            </w:r>
          </w:p>
          <w:p w:rsidR="00A2347F" w:rsidRPr="000C5768" w:rsidRDefault="00A2347F" w:rsidP="00441092">
            <w:pPr>
              <w:pStyle w:val="Default"/>
              <w:ind w:firstLine="567"/>
              <w:jc w:val="center"/>
              <w:rPr>
                <w:b/>
                <w:bCs/>
                <w:i/>
                <w:sz w:val="28"/>
                <w:szCs w:val="28"/>
              </w:rPr>
            </w:pPr>
          </w:p>
        </w:tc>
        <w:tc>
          <w:tcPr>
            <w:tcW w:w="2694" w:type="dxa"/>
          </w:tcPr>
          <w:p w:rsidR="00A2347F" w:rsidRPr="000C5768" w:rsidRDefault="00A2347F" w:rsidP="00F43B7B">
            <w:pPr>
              <w:pStyle w:val="Default"/>
              <w:jc w:val="center"/>
              <w:rPr>
                <w:b/>
                <w:bCs/>
                <w:i/>
                <w:sz w:val="28"/>
                <w:szCs w:val="28"/>
              </w:rPr>
            </w:pPr>
            <w:r w:rsidRPr="000C5768">
              <w:rPr>
                <w:b/>
                <w:bCs/>
                <w:i/>
                <w:sz w:val="28"/>
                <w:szCs w:val="28"/>
              </w:rPr>
              <w:t xml:space="preserve">з районним центром </w:t>
            </w:r>
          </w:p>
        </w:tc>
        <w:tc>
          <w:tcPr>
            <w:tcW w:w="4394" w:type="dxa"/>
          </w:tcPr>
          <w:p w:rsidR="00A2347F" w:rsidRPr="000C5768" w:rsidRDefault="00A2347F" w:rsidP="00F43B7B">
            <w:pPr>
              <w:pStyle w:val="Default"/>
              <w:jc w:val="center"/>
              <w:rPr>
                <w:b/>
                <w:bCs/>
                <w:i/>
                <w:sz w:val="28"/>
                <w:szCs w:val="28"/>
              </w:rPr>
            </w:pPr>
            <w:r w:rsidRPr="000C5768">
              <w:rPr>
                <w:b/>
                <w:bCs/>
                <w:i/>
                <w:sz w:val="28"/>
                <w:szCs w:val="28"/>
              </w:rPr>
              <w:t>ритмічність (щоденно, інше)/</w:t>
            </w:r>
          </w:p>
          <w:p w:rsidR="00A2347F" w:rsidRPr="000C5768" w:rsidRDefault="00A2347F" w:rsidP="00F43B7B">
            <w:pPr>
              <w:pStyle w:val="Default"/>
              <w:jc w:val="center"/>
              <w:rPr>
                <w:b/>
                <w:bCs/>
                <w:i/>
                <w:sz w:val="28"/>
                <w:szCs w:val="28"/>
              </w:rPr>
            </w:pPr>
            <w:r w:rsidRPr="000C5768">
              <w:rPr>
                <w:b/>
                <w:bCs/>
                <w:i/>
                <w:sz w:val="28"/>
                <w:szCs w:val="28"/>
              </w:rPr>
              <w:t>кількість рейсів</w:t>
            </w:r>
          </w:p>
        </w:tc>
      </w:tr>
      <w:tr w:rsidR="00A2347F" w:rsidRPr="000C5768" w:rsidTr="00482E38">
        <w:tc>
          <w:tcPr>
            <w:tcW w:w="4565" w:type="dxa"/>
            <w:vAlign w:val="center"/>
          </w:tcPr>
          <w:p w:rsidR="00A2347F" w:rsidRPr="000C5768" w:rsidRDefault="00A2347F" w:rsidP="00441092">
            <w:pPr>
              <w:pStyle w:val="Default"/>
              <w:ind w:right="-63" w:firstLine="567"/>
              <w:rPr>
                <w:bCs/>
                <w:sz w:val="28"/>
                <w:szCs w:val="28"/>
              </w:rPr>
            </w:pPr>
            <w:r w:rsidRPr="000C5768">
              <w:rPr>
                <w:bCs/>
                <w:sz w:val="28"/>
                <w:szCs w:val="28"/>
              </w:rPr>
              <w:t>Автомобільним транспортом</w:t>
            </w:r>
          </w:p>
        </w:tc>
        <w:tc>
          <w:tcPr>
            <w:tcW w:w="2522" w:type="dxa"/>
            <w:vAlign w:val="center"/>
          </w:tcPr>
          <w:p w:rsidR="00A2347F" w:rsidRPr="000C5768" w:rsidRDefault="00A2347F" w:rsidP="00441092">
            <w:pPr>
              <w:pStyle w:val="Default"/>
              <w:ind w:firstLine="567"/>
              <w:jc w:val="center"/>
              <w:rPr>
                <w:sz w:val="28"/>
                <w:szCs w:val="28"/>
              </w:rPr>
            </w:pPr>
            <w:r w:rsidRPr="000C5768">
              <w:rPr>
                <w:sz w:val="28"/>
                <w:szCs w:val="28"/>
              </w:rPr>
              <w:t>13 км</w:t>
            </w:r>
          </w:p>
        </w:tc>
        <w:tc>
          <w:tcPr>
            <w:tcW w:w="2694" w:type="dxa"/>
            <w:vAlign w:val="center"/>
          </w:tcPr>
          <w:p w:rsidR="00A2347F" w:rsidRPr="000C5768" w:rsidRDefault="00A2347F" w:rsidP="00441092">
            <w:pPr>
              <w:pStyle w:val="Default"/>
              <w:ind w:firstLine="567"/>
              <w:jc w:val="center"/>
              <w:rPr>
                <w:sz w:val="28"/>
                <w:szCs w:val="28"/>
              </w:rPr>
            </w:pPr>
            <w:r w:rsidRPr="000C5768">
              <w:rPr>
                <w:sz w:val="28"/>
                <w:szCs w:val="28"/>
              </w:rPr>
              <w:t>20 км</w:t>
            </w:r>
          </w:p>
        </w:tc>
        <w:tc>
          <w:tcPr>
            <w:tcW w:w="4394" w:type="dxa"/>
            <w:vAlign w:val="center"/>
          </w:tcPr>
          <w:p w:rsidR="00A2347F" w:rsidRPr="000C5768" w:rsidRDefault="00A2347F" w:rsidP="00441092">
            <w:pPr>
              <w:pStyle w:val="Default"/>
              <w:ind w:firstLine="567"/>
              <w:jc w:val="center"/>
              <w:rPr>
                <w:sz w:val="28"/>
                <w:szCs w:val="28"/>
              </w:rPr>
            </w:pPr>
            <w:r w:rsidRPr="000C5768">
              <w:rPr>
                <w:sz w:val="28"/>
                <w:szCs w:val="28"/>
              </w:rPr>
              <w:t>щоденно/ 44</w:t>
            </w:r>
          </w:p>
        </w:tc>
      </w:tr>
      <w:tr w:rsidR="00A2347F" w:rsidRPr="000C5768" w:rsidTr="00482E38">
        <w:trPr>
          <w:trHeight w:val="776"/>
        </w:trPr>
        <w:tc>
          <w:tcPr>
            <w:tcW w:w="4565" w:type="dxa"/>
            <w:vAlign w:val="center"/>
          </w:tcPr>
          <w:p w:rsidR="00A2347F" w:rsidRPr="000C5768" w:rsidRDefault="00A2347F" w:rsidP="00441092">
            <w:pPr>
              <w:pStyle w:val="Default"/>
              <w:ind w:right="-144" w:firstLine="567"/>
              <w:rPr>
                <w:bCs/>
                <w:sz w:val="28"/>
                <w:szCs w:val="28"/>
              </w:rPr>
            </w:pPr>
            <w:r w:rsidRPr="000C5768">
              <w:rPr>
                <w:bCs/>
                <w:sz w:val="28"/>
                <w:szCs w:val="28"/>
              </w:rPr>
              <w:t>Залізничним транспортом</w:t>
            </w:r>
          </w:p>
        </w:tc>
        <w:tc>
          <w:tcPr>
            <w:tcW w:w="2522" w:type="dxa"/>
            <w:vAlign w:val="center"/>
          </w:tcPr>
          <w:p w:rsidR="00A2347F" w:rsidRPr="000C5768" w:rsidRDefault="00A2347F" w:rsidP="00441092">
            <w:pPr>
              <w:pStyle w:val="Default"/>
              <w:ind w:firstLine="567"/>
              <w:jc w:val="center"/>
              <w:rPr>
                <w:sz w:val="28"/>
                <w:szCs w:val="28"/>
              </w:rPr>
            </w:pPr>
            <w:r w:rsidRPr="000C5768">
              <w:rPr>
                <w:sz w:val="28"/>
                <w:szCs w:val="28"/>
              </w:rPr>
              <w:t>14 км</w:t>
            </w:r>
          </w:p>
        </w:tc>
        <w:tc>
          <w:tcPr>
            <w:tcW w:w="2694" w:type="dxa"/>
            <w:vAlign w:val="center"/>
          </w:tcPr>
          <w:p w:rsidR="00A2347F" w:rsidRPr="000C5768" w:rsidRDefault="00A2347F" w:rsidP="00441092">
            <w:pPr>
              <w:pStyle w:val="Default"/>
              <w:ind w:firstLine="567"/>
              <w:jc w:val="center"/>
              <w:rPr>
                <w:sz w:val="28"/>
                <w:szCs w:val="28"/>
              </w:rPr>
            </w:pPr>
            <w:r w:rsidRPr="000C5768">
              <w:rPr>
                <w:sz w:val="28"/>
                <w:szCs w:val="28"/>
              </w:rPr>
              <w:t>28 км</w:t>
            </w:r>
          </w:p>
        </w:tc>
        <w:tc>
          <w:tcPr>
            <w:tcW w:w="4394" w:type="dxa"/>
            <w:vAlign w:val="center"/>
          </w:tcPr>
          <w:p w:rsidR="00A2347F" w:rsidRPr="000C5768" w:rsidRDefault="00A2347F" w:rsidP="00441092">
            <w:pPr>
              <w:pStyle w:val="Default"/>
              <w:ind w:firstLine="567"/>
              <w:jc w:val="center"/>
              <w:rPr>
                <w:sz w:val="28"/>
                <w:szCs w:val="28"/>
              </w:rPr>
            </w:pPr>
            <w:r w:rsidRPr="000C5768">
              <w:rPr>
                <w:sz w:val="28"/>
                <w:szCs w:val="28"/>
              </w:rPr>
              <w:t>2</w:t>
            </w:r>
          </w:p>
        </w:tc>
      </w:tr>
    </w:tbl>
    <w:p w:rsidR="00913C4F" w:rsidRPr="000C5768" w:rsidRDefault="00913C4F" w:rsidP="00441092">
      <w:pPr>
        <w:pStyle w:val="Default"/>
        <w:spacing w:line="276" w:lineRule="auto"/>
        <w:ind w:firstLine="567"/>
        <w:rPr>
          <w:bCs/>
          <w:sz w:val="28"/>
          <w:szCs w:val="28"/>
        </w:rPr>
      </w:pPr>
    </w:p>
    <w:p w:rsidR="00913C4F" w:rsidRPr="000C5768" w:rsidRDefault="00913C4F" w:rsidP="00913C4F">
      <w:pPr>
        <w:rPr>
          <w:lang w:eastAsia="en-US"/>
        </w:rPr>
      </w:pPr>
    </w:p>
    <w:p w:rsidR="00913C4F" w:rsidRPr="000C5768" w:rsidRDefault="00913C4F" w:rsidP="00913C4F">
      <w:pPr>
        <w:rPr>
          <w:lang w:eastAsia="en-US"/>
        </w:rPr>
      </w:pPr>
    </w:p>
    <w:p w:rsidR="00A2347F" w:rsidRPr="000C5768" w:rsidRDefault="00A2347F" w:rsidP="00441092">
      <w:pPr>
        <w:pStyle w:val="Default"/>
        <w:spacing w:line="276" w:lineRule="auto"/>
        <w:ind w:firstLine="567"/>
        <w:rPr>
          <w:bCs/>
          <w:sz w:val="28"/>
          <w:szCs w:val="28"/>
        </w:rPr>
      </w:pPr>
      <w:r w:rsidRPr="000C5768">
        <w:rPr>
          <w:bCs/>
          <w:sz w:val="28"/>
          <w:szCs w:val="28"/>
        </w:rPr>
        <w:t xml:space="preserve">Наявне сполучення між населеними пунктами громади:  так </w:t>
      </w:r>
    </w:p>
    <w:p w:rsidR="00A2347F" w:rsidRPr="000C5768" w:rsidRDefault="00E85C68" w:rsidP="00441092">
      <w:pPr>
        <w:pStyle w:val="Default"/>
        <w:spacing w:line="276" w:lineRule="auto"/>
        <w:ind w:firstLine="567"/>
        <w:rPr>
          <w:bCs/>
          <w:sz w:val="28"/>
          <w:szCs w:val="28"/>
        </w:rPr>
      </w:pPr>
      <w:r w:rsidRPr="000C5768">
        <w:rPr>
          <w:bCs/>
          <w:sz w:val="28"/>
          <w:szCs w:val="28"/>
        </w:rPr>
        <w:t xml:space="preserve">Ритмічність </w:t>
      </w:r>
      <w:r w:rsidR="00603D12">
        <w:rPr>
          <w:bCs/>
          <w:sz w:val="28"/>
          <w:szCs w:val="28"/>
        </w:rPr>
        <w:t xml:space="preserve">– </w:t>
      </w:r>
      <w:r w:rsidR="00A2347F" w:rsidRPr="000C5768">
        <w:rPr>
          <w:bCs/>
          <w:sz w:val="28"/>
          <w:szCs w:val="28"/>
        </w:rPr>
        <w:t>що</w:t>
      </w:r>
      <w:r w:rsidR="00C44BAF">
        <w:rPr>
          <w:bCs/>
          <w:sz w:val="28"/>
          <w:szCs w:val="28"/>
        </w:rPr>
        <w:t xml:space="preserve">денно, кількість рейсів – </w:t>
      </w:r>
      <w:r w:rsidR="00A2347F" w:rsidRPr="000C5768">
        <w:rPr>
          <w:bCs/>
          <w:sz w:val="28"/>
          <w:szCs w:val="28"/>
        </w:rPr>
        <w:t>15;</w:t>
      </w:r>
    </w:p>
    <w:p w:rsidR="00A2347F" w:rsidRPr="000C5768" w:rsidRDefault="00A2347F" w:rsidP="00441092">
      <w:pPr>
        <w:pStyle w:val="Default"/>
        <w:spacing w:line="276" w:lineRule="auto"/>
        <w:ind w:firstLine="567"/>
        <w:rPr>
          <w:bCs/>
          <w:sz w:val="28"/>
          <w:szCs w:val="28"/>
        </w:rPr>
      </w:pPr>
      <w:r w:rsidRPr="000C5768">
        <w:rPr>
          <w:bCs/>
          <w:sz w:val="28"/>
          <w:szCs w:val="28"/>
        </w:rPr>
        <w:t xml:space="preserve">Зупинки громадського транспорту </w:t>
      </w:r>
      <w:r w:rsidR="00C44BAF">
        <w:rPr>
          <w:bCs/>
          <w:sz w:val="28"/>
          <w:szCs w:val="28"/>
        </w:rPr>
        <w:t xml:space="preserve">– </w:t>
      </w:r>
      <w:r w:rsidRPr="000C5768">
        <w:rPr>
          <w:bCs/>
          <w:sz w:val="28"/>
          <w:szCs w:val="28"/>
        </w:rPr>
        <w:t>14 од.</w:t>
      </w:r>
    </w:p>
    <w:p w:rsidR="008C2EB0" w:rsidRPr="000C5768" w:rsidRDefault="00A2347F" w:rsidP="00441092">
      <w:pPr>
        <w:pStyle w:val="31"/>
        <w:ind w:firstLine="567"/>
        <w:rPr>
          <w:sz w:val="28"/>
          <w:szCs w:val="28"/>
        </w:rPr>
      </w:pPr>
      <w:r w:rsidRPr="000C5768">
        <w:rPr>
          <w:sz w:val="28"/>
          <w:szCs w:val="28"/>
        </w:rPr>
        <w:tab/>
        <w:t xml:space="preserve">    </w:t>
      </w:r>
    </w:p>
    <w:p w:rsidR="00A2347F" w:rsidRPr="000C5768" w:rsidRDefault="00A2347F" w:rsidP="00441092">
      <w:pPr>
        <w:pStyle w:val="31"/>
        <w:ind w:firstLine="567"/>
        <w:rPr>
          <w:sz w:val="28"/>
          <w:szCs w:val="28"/>
        </w:rPr>
      </w:pPr>
      <w:r w:rsidRPr="000C5768">
        <w:rPr>
          <w:sz w:val="28"/>
          <w:szCs w:val="28"/>
        </w:rPr>
        <w:t xml:space="preserve">                 </w:t>
      </w:r>
      <w:r w:rsidR="00603D12">
        <w:rPr>
          <w:sz w:val="28"/>
          <w:szCs w:val="28"/>
        </w:rPr>
        <w:t xml:space="preserve"> </w:t>
      </w:r>
    </w:p>
    <w:p w:rsidR="00A2347F" w:rsidRPr="000C5768" w:rsidRDefault="00A2347F" w:rsidP="00441092">
      <w:pPr>
        <w:ind w:firstLine="567"/>
        <w:rPr>
          <w:b/>
          <w:sz w:val="28"/>
          <w:szCs w:val="28"/>
        </w:rPr>
      </w:pPr>
      <w:r w:rsidRPr="000C5768">
        <w:rPr>
          <w:b/>
          <w:sz w:val="28"/>
          <w:szCs w:val="28"/>
        </w:rPr>
        <w:t>Скорочення:</w:t>
      </w:r>
    </w:p>
    <w:p w:rsidR="00A2347F" w:rsidRPr="000C5768" w:rsidRDefault="00A2347F" w:rsidP="00441092">
      <w:pPr>
        <w:ind w:firstLine="567"/>
        <w:rPr>
          <w:sz w:val="28"/>
          <w:szCs w:val="28"/>
        </w:rPr>
      </w:pPr>
      <w:r w:rsidRPr="000C5768">
        <w:rPr>
          <w:sz w:val="28"/>
          <w:szCs w:val="28"/>
        </w:rPr>
        <w:t>ЄДСЦЗ</w:t>
      </w:r>
      <w:r w:rsidRPr="000C5768">
        <w:rPr>
          <w:b/>
          <w:sz w:val="28"/>
          <w:szCs w:val="28"/>
        </w:rPr>
        <w:t xml:space="preserve"> – </w:t>
      </w:r>
      <w:r w:rsidRPr="000C5768">
        <w:rPr>
          <w:sz w:val="28"/>
          <w:szCs w:val="28"/>
        </w:rPr>
        <w:t>єдина державна система цивільного захисту;</w:t>
      </w:r>
    </w:p>
    <w:p w:rsidR="00A2347F" w:rsidRPr="000C5768" w:rsidRDefault="00A2347F" w:rsidP="00441092">
      <w:pPr>
        <w:ind w:firstLine="567"/>
        <w:rPr>
          <w:sz w:val="28"/>
          <w:szCs w:val="28"/>
        </w:rPr>
      </w:pPr>
      <w:r w:rsidRPr="000C5768">
        <w:rPr>
          <w:sz w:val="28"/>
          <w:szCs w:val="28"/>
        </w:rPr>
        <w:t>НХР – небезпечні хімічні речовини;</w:t>
      </w:r>
    </w:p>
    <w:p w:rsidR="00A2347F" w:rsidRPr="000C5768" w:rsidRDefault="00A2347F" w:rsidP="00441092">
      <w:pPr>
        <w:ind w:firstLine="567"/>
        <w:rPr>
          <w:sz w:val="28"/>
          <w:szCs w:val="28"/>
        </w:rPr>
      </w:pPr>
      <w:r w:rsidRPr="000C5768">
        <w:rPr>
          <w:sz w:val="28"/>
          <w:szCs w:val="28"/>
        </w:rPr>
        <w:t>ПНО – потенційно небезпечний об`єкт;</w:t>
      </w:r>
    </w:p>
    <w:p w:rsidR="00A2347F" w:rsidRPr="000C5768" w:rsidRDefault="00A2347F" w:rsidP="00441092">
      <w:pPr>
        <w:ind w:firstLine="567"/>
        <w:rPr>
          <w:sz w:val="28"/>
          <w:szCs w:val="28"/>
        </w:rPr>
      </w:pPr>
      <w:r w:rsidRPr="000C5768">
        <w:rPr>
          <w:sz w:val="28"/>
          <w:szCs w:val="28"/>
        </w:rPr>
        <w:t>НШ – начальник штабу;</w:t>
      </w:r>
    </w:p>
    <w:p w:rsidR="00A2347F" w:rsidRPr="000C5768" w:rsidRDefault="00A2347F" w:rsidP="00441092">
      <w:pPr>
        <w:ind w:firstLine="567"/>
        <w:rPr>
          <w:sz w:val="28"/>
          <w:szCs w:val="28"/>
        </w:rPr>
      </w:pPr>
      <w:r w:rsidRPr="000C5768">
        <w:rPr>
          <w:sz w:val="28"/>
          <w:szCs w:val="28"/>
        </w:rPr>
        <w:t>ПРУ – протира</w:t>
      </w:r>
      <w:r w:rsidR="008A7EF8" w:rsidRPr="000C5768">
        <w:rPr>
          <w:sz w:val="28"/>
          <w:szCs w:val="28"/>
        </w:rPr>
        <w:t>діа</w:t>
      </w:r>
      <w:r w:rsidRPr="000C5768">
        <w:rPr>
          <w:sz w:val="28"/>
          <w:szCs w:val="28"/>
        </w:rPr>
        <w:t>ційні укриття;</w:t>
      </w:r>
    </w:p>
    <w:p w:rsidR="00A2347F" w:rsidRPr="000C5768" w:rsidRDefault="00A2347F" w:rsidP="00441092">
      <w:pPr>
        <w:ind w:firstLine="567"/>
        <w:rPr>
          <w:sz w:val="28"/>
          <w:szCs w:val="28"/>
        </w:rPr>
      </w:pPr>
      <w:r w:rsidRPr="000C5768">
        <w:rPr>
          <w:sz w:val="28"/>
          <w:szCs w:val="28"/>
        </w:rPr>
        <w:t>НПЗ – найближча працююча зміна;</w:t>
      </w:r>
    </w:p>
    <w:p w:rsidR="00A2347F" w:rsidRPr="000C5768" w:rsidRDefault="00A2347F" w:rsidP="00441092">
      <w:pPr>
        <w:ind w:firstLine="567"/>
        <w:rPr>
          <w:sz w:val="28"/>
          <w:szCs w:val="28"/>
        </w:rPr>
      </w:pPr>
      <w:r w:rsidRPr="000C5768">
        <w:rPr>
          <w:sz w:val="28"/>
          <w:szCs w:val="28"/>
        </w:rPr>
        <w:t>АР – аварійні роботи;</w:t>
      </w:r>
    </w:p>
    <w:p w:rsidR="00A2347F" w:rsidRPr="000C5768" w:rsidRDefault="00A2347F" w:rsidP="00441092">
      <w:pPr>
        <w:ind w:firstLine="567"/>
        <w:rPr>
          <w:sz w:val="28"/>
          <w:szCs w:val="28"/>
        </w:rPr>
      </w:pPr>
      <w:r w:rsidRPr="000C5768">
        <w:rPr>
          <w:sz w:val="28"/>
          <w:szCs w:val="28"/>
        </w:rPr>
        <w:t>ІНР – інші невідкладні роботи;</w:t>
      </w:r>
    </w:p>
    <w:p w:rsidR="00A2347F" w:rsidRPr="000C5768" w:rsidRDefault="00A2347F" w:rsidP="00441092">
      <w:pPr>
        <w:ind w:firstLine="567"/>
        <w:rPr>
          <w:sz w:val="28"/>
          <w:szCs w:val="28"/>
        </w:rPr>
      </w:pPr>
      <w:r w:rsidRPr="000C5768">
        <w:rPr>
          <w:sz w:val="28"/>
          <w:szCs w:val="28"/>
        </w:rPr>
        <w:t>ОПН – об`єкт потенційної небезпеки;</w:t>
      </w:r>
    </w:p>
    <w:p w:rsidR="00A2347F" w:rsidRPr="000C5768" w:rsidRDefault="00A2347F" w:rsidP="00441092">
      <w:pPr>
        <w:ind w:firstLine="567"/>
        <w:rPr>
          <w:sz w:val="28"/>
          <w:szCs w:val="28"/>
        </w:rPr>
      </w:pPr>
      <w:r w:rsidRPr="000C5768">
        <w:rPr>
          <w:sz w:val="28"/>
          <w:szCs w:val="28"/>
        </w:rPr>
        <w:t>СПД – суб`єкт підприємницької діяльності;</w:t>
      </w:r>
    </w:p>
    <w:p w:rsidR="00A2347F" w:rsidRPr="000C5768" w:rsidRDefault="00A2347F" w:rsidP="00441092">
      <w:pPr>
        <w:ind w:firstLine="567"/>
        <w:rPr>
          <w:sz w:val="28"/>
          <w:szCs w:val="28"/>
        </w:rPr>
      </w:pPr>
      <w:r w:rsidRPr="000C5768">
        <w:rPr>
          <w:sz w:val="28"/>
          <w:szCs w:val="28"/>
        </w:rPr>
        <w:t>ЗІЗ – засоби індивідуального захисту;</w:t>
      </w:r>
    </w:p>
    <w:p w:rsidR="00A2347F" w:rsidRPr="000C5768" w:rsidRDefault="00A2347F" w:rsidP="00441092">
      <w:pPr>
        <w:ind w:firstLine="567"/>
        <w:rPr>
          <w:sz w:val="28"/>
          <w:szCs w:val="28"/>
        </w:rPr>
      </w:pPr>
      <w:r w:rsidRPr="000C5768">
        <w:rPr>
          <w:sz w:val="28"/>
          <w:szCs w:val="28"/>
        </w:rPr>
        <w:t xml:space="preserve">ГРП – </w:t>
      </w:r>
      <w:proofErr w:type="spellStart"/>
      <w:r w:rsidRPr="000C5768">
        <w:rPr>
          <w:sz w:val="28"/>
          <w:szCs w:val="28"/>
        </w:rPr>
        <w:t>газорегуляторний</w:t>
      </w:r>
      <w:proofErr w:type="spellEnd"/>
      <w:r w:rsidRPr="000C5768">
        <w:rPr>
          <w:sz w:val="28"/>
          <w:szCs w:val="28"/>
        </w:rPr>
        <w:t xml:space="preserve"> пункт;</w:t>
      </w:r>
    </w:p>
    <w:p w:rsidR="00A2347F" w:rsidRPr="000C5768" w:rsidRDefault="00A2347F" w:rsidP="00441092">
      <w:pPr>
        <w:ind w:firstLine="567"/>
        <w:rPr>
          <w:sz w:val="28"/>
          <w:szCs w:val="28"/>
        </w:rPr>
      </w:pPr>
      <w:r w:rsidRPr="000C5768">
        <w:rPr>
          <w:sz w:val="28"/>
          <w:szCs w:val="28"/>
        </w:rPr>
        <w:t>ОГД</w:t>
      </w:r>
      <w:r w:rsidRPr="000C5768">
        <w:rPr>
          <w:b/>
          <w:sz w:val="28"/>
          <w:szCs w:val="28"/>
        </w:rPr>
        <w:t xml:space="preserve"> -  </w:t>
      </w:r>
      <w:r w:rsidRPr="000C5768">
        <w:rPr>
          <w:sz w:val="28"/>
          <w:szCs w:val="28"/>
        </w:rPr>
        <w:t>об</w:t>
      </w:r>
      <w:r w:rsidRPr="000C5768">
        <w:rPr>
          <w:b/>
          <w:sz w:val="28"/>
          <w:szCs w:val="28"/>
        </w:rPr>
        <w:t>`</w:t>
      </w:r>
      <w:r w:rsidRPr="000C5768">
        <w:rPr>
          <w:sz w:val="28"/>
          <w:szCs w:val="28"/>
        </w:rPr>
        <w:t xml:space="preserve">єкт господарської діяльності.                    </w:t>
      </w:r>
    </w:p>
    <w:p w:rsidR="00A2347F" w:rsidRPr="000C5768" w:rsidRDefault="00A2347F" w:rsidP="00441092">
      <w:pPr>
        <w:ind w:firstLine="567"/>
        <w:rPr>
          <w:sz w:val="28"/>
          <w:szCs w:val="28"/>
        </w:rPr>
      </w:pPr>
      <w:r w:rsidRPr="000C5768">
        <w:rPr>
          <w:sz w:val="28"/>
          <w:szCs w:val="28"/>
        </w:rPr>
        <w:t>ПУ</w:t>
      </w:r>
      <w:r w:rsidRPr="000C5768">
        <w:rPr>
          <w:b/>
          <w:sz w:val="28"/>
          <w:szCs w:val="28"/>
        </w:rPr>
        <w:t xml:space="preserve"> –</w:t>
      </w:r>
      <w:r w:rsidRPr="000C5768">
        <w:rPr>
          <w:sz w:val="28"/>
          <w:szCs w:val="28"/>
        </w:rPr>
        <w:t xml:space="preserve"> пункт управління</w:t>
      </w:r>
    </w:p>
    <w:p w:rsidR="00A2347F" w:rsidRPr="000C5768" w:rsidRDefault="00A2347F" w:rsidP="00441092">
      <w:pPr>
        <w:ind w:firstLine="567"/>
        <w:rPr>
          <w:sz w:val="28"/>
          <w:szCs w:val="28"/>
        </w:rPr>
      </w:pPr>
      <w:r w:rsidRPr="000C5768">
        <w:rPr>
          <w:b/>
          <w:sz w:val="28"/>
          <w:szCs w:val="28"/>
        </w:rPr>
        <w:t xml:space="preserve">   </w:t>
      </w:r>
    </w:p>
    <w:p w:rsidR="00A2347F" w:rsidRPr="000C5768" w:rsidRDefault="00A2347F" w:rsidP="00441092">
      <w:pPr>
        <w:ind w:firstLine="567"/>
        <w:jc w:val="center"/>
      </w:pPr>
    </w:p>
    <w:sectPr w:rsidR="00A2347F" w:rsidRPr="000C5768" w:rsidSect="00913C4F">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6FD6" w:rsidRDefault="00416FD6" w:rsidP="00243643">
      <w:r>
        <w:separator/>
      </w:r>
    </w:p>
  </w:endnote>
  <w:endnote w:type="continuationSeparator" w:id="0">
    <w:p w:rsidR="00416FD6" w:rsidRDefault="00416FD6" w:rsidP="00243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Sans Serif">
    <w:altName w:val="Arial"/>
    <w:panose1 w:val="00000000000000000000"/>
    <w:charset w:val="00"/>
    <w:family w:val="swiss"/>
    <w:notTrueType/>
    <w:pitch w:val="variable"/>
    <w:sig w:usb0="00000203" w:usb1="00000000" w:usb2="00000000" w:usb3="00000000" w:csb0="00000005" w:csb1="00000000"/>
  </w:font>
  <w:font w:name="Lazursky">
    <w:altName w:val="Arial"/>
    <w:panose1 w:val="00000000000000000000"/>
    <w:charset w:val="00"/>
    <w:family w:val="swiss"/>
    <w:notTrueType/>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2474994"/>
      <w:docPartObj>
        <w:docPartGallery w:val="Page Numbers (Bottom of Page)"/>
        <w:docPartUnique/>
      </w:docPartObj>
    </w:sdtPr>
    <w:sdtEndPr/>
    <w:sdtContent>
      <w:p w:rsidR="00B019AD" w:rsidRDefault="00B019AD">
        <w:pPr>
          <w:pStyle w:val="a3"/>
          <w:jc w:val="center"/>
        </w:pPr>
        <w:r>
          <w:fldChar w:fldCharType="begin"/>
        </w:r>
        <w:r>
          <w:instrText>PAGE   \* MERGEFORMAT</w:instrText>
        </w:r>
        <w:r>
          <w:fldChar w:fldCharType="separate"/>
        </w:r>
        <w:r w:rsidR="002E6CEB">
          <w:rPr>
            <w:noProof/>
          </w:rPr>
          <w:t>33</w:t>
        </w:r>
        <w:r>
          <w:fldChar w:fldCharType="end"/>
        </w:r>
      </w:p>
    </w:sdtContent>
  </w:sdt>
  <w:p w:rsidR="00B019AD" w:rsidRDefault="00B019AD">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6FD6" w:rsidRDefault="00416FD6" w:rsidP="00243643">
      <w:r>
        <w:separator/>
      </w:r>
    </w:p>
  </w:footnote>
  <w:footnote w:type="continuationSeparator" w:id="0">
    <w:p w:rsidR="00416FD6" w:rsidRDefault="00416FD6" w:rsidP="002436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02EEE"/>
    <w:multiLevelType w:val="hybridMultilevel"/>
    <w:tmpl w:val="5204DBEA"/>
    <w:lvl w:ilvl="0" w:tplc="3BF46CCA">
      <w:start w:val="1"/>
      <w:numFmt w:val="bullet"/>
      <w:lvlText w:val="-"/>
      <w:lvlJc w:val="left"/>
      <w:pPr>
        <w:ind w:left="-7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FE7436B8">
      <w:start w:val="1"/>
      <w:numFmt w:val="bullet"/>
      <w:lvlText w:val="o"/>
      <w:lvlJc w:val="left"/>
      <w:pPr>
        <w:ind w:left="7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A4C6EEE0">
      <w:start w:val="1"/>
      <w:numFmt w:val="bullet"/>
      <w:lvlText w:val="▪"/>
      <w:lvlJc w:val="left"/>
      <w:pPr>
        <w:ind w:left="14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933283E6">
      <w:start w:val="1"/>
      <w:numFmt w:val="bullet"/>
      <w:lvlText w:val="•"/>
      <w:lvlJc w:val="left"/>
      <w:pPr>
        <w:ind w:left="21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9C0299A6">
      <w:start w:val="1"/>
      <w:numFmt w:val="bullet"/>
      <w:lvlText w:val="o"/>
      <w:lvlJc w:val="left"/>
      <w:pPr>
        <w:ind w:left="28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1D0A53A6">
      <w:start w:val="1"/>
      <w:numFmt w:val="bullet"/>
      <w:lvlText w:val="▪"/>
      <w:lvlJc w:val="left"/>
      <w:pPr>
        <w:ind w:left="36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83A26402">
      <w:start w:val="1"/>
      <w:numFmt w:val="bullet"/>
      <w:lvlText w:val="•"/>
      <w:lvlJc w:val="left"/>
      <w:pPr>
        <w:ind w:left="43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20DC14DE">
      <w:start w:val="1"/>
      <w:numFmt w:val="bullet"/>
      <w:lvlText w:val="o"/>
      <w:lvlJc w:val="left"/>
      <w:pPr>
        <w:ind w:left="50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DA8E2F2C">
      <w:start w:val="1"/>
      <w:numFmt w:val="bullet"/>
      <w:lvlText w:val="▪"/>
      <w:lvlJc w:val="left"/>
      <w:pPr>
        <w:ind w:left="57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 w15:restartNumberingAfterBreak="0">
    <w:nsid w:val="19BC66F2"/>
    <w:multiLevelType w:val="hybridMultilevel"/>
    <w:tmpl w:val="228CCC78"/>
    <w:lvl w:ilvl="0" w:tplc="20E8D4B2">
      <w:start w:val="12"/>
      <w:numFmt w:val="bullet"/>
      <w:lvlText w:val="-"/>
      <w:lvlJc w:val="left"/>
      <w:pPr>
        <w:ind w:left="1146" w:hanging="360"/>
      </w:pPr>
      <w:rPr>
        <w:rFonts w:ascii="Times New Roman" w:eastAsia="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 w15:restartNumberingAfterBreak="0">
    <w:nsid w:val="1EC82345"/>
    <w:multiLevelType w:val="hybridMultilevel"/>
    <w:tmpl w:val="6870021A"/>
    <w:lvl w:ilvl="0" w:tplc="20E8D4B2">
      <w:start w:val="1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8DA70FB"/>
    <w:multiLevelType w:val="hybridMultilevel"/>
    <w:tmpl w:val="60AAEB6E"/>
    <w:lvl w:ilvl="0" w:tplc="79368622">
      <w:start w:val="1"/>
      <w:numFmt w:val="bullet"/>
      <w:lvlText w:val="-"/>
      <w:lvlJc w:val="left"/>
      <w:pPr>
        <w:ind w:left="28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6DDC0FC2">
      <w:start w:val="1"/>
      <w:numFmt w:val="bullet"/>
      <w:lvlText w:val="o"/>
      <w:lvlJc w:val="left"/>
      <w:pPr>
        <w:ind w:left="10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E60AD4D0">
      <w:start w:val="1"/>
      <w:numFmt w:val="bullet"/>
      <w:lvlText w:val="▪"/>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D41A8A9E">
      <w:start w:val="1"/>
      <w:numFmt w:val="bullet"/>
      <w:lvlText w:val="•"/>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54DAC05A">
      <w:start w:val="1"/>
      <w:numFmt w:val="bullet"/>
      <w:lvlText w:val="o"/>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B64E7708">
      <w:start w:val="1"/>
      <w:numFmt w:val="bullet"/>
      <w:lvlText w:val="▪"/>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DA6E398A">
      <w:start w:val="1"/>
      <w:numFmt w:val="bullet"/>
      <w:lvlText w:val="•"/>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F1F4E3C0">
      <w:start w:val="1"/>
      <w:numFmt w:val="bullet"/>
      <w:lvlText w:val="o"/>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E3A8216A">
      <w:start w:val="1"/>
      <w:numFmt w:val="bullet"/>
      <w:lvlText w:val="▪"/>
      <w:lvlJc w:val="left"/>
      <w:pPr>
        <w:ind w:left="61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4" w15:restartNumberingAfterBreak="0">
    <w:nsid w:val="29B11FA9"/>
    <w:multiLevelType w:val="hybridMultilevel"/>
    <w:tmpl w:val="BF965ADA"/>
    <w:lvl w:ilvl="0" w:tplc="F8F8E364">
      <w:start w:val="1"/>
      <w:numFmt w:val="bullet"/>
      <w:lvlText w:val="-"/>
      <w:lvlJc w:val="left"/>
      <w:pPr>
        <w:ind w:left="23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FDAEC8C6">
      <w:start w:val="1"/>
      <w:numFmt w:val="bullet"/>
      <w:lvlText w:val="o"/>
      <w:lvlJc w:val="left"/>
      <w:pPr>
        <w:ind w:left="10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0462A00C">
      <w:start w:val="1"/>
      <w:numFmt w:val="bullet"/>
      <w:lvlText w:val="▪"/>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5986D0AC">
      <w:start w:val="1"/>
      <w:numFmt w:val="bullet"/>
      <w:lvlText w:val="•"/>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DC343D04">
      <w:start w:val="1"/>
      <w:numFmt w:val="bullet"/>
      <w:lvlText w:val="o"/>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110EC472">
      <w:start w:val="1"/>
      <w:numFmt w:val="bullet"/>
      <w:lvlText w:val="▪"/>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CD74849C">
      <w:start w:val="1"/>
      <w:numFmt w:val="bullet"/>
      <w:lvlText w:val="•"/>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D696CF36">
      <w:start w:val="1"/>
      <w:numFmt w:val="bullet"/>
      <w:lvlText w:val="o"/>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FDD2FA50">
      <w:start w:val="1"/>
      <w:numFmt w:val="bullet"/>
      <w:lvlText w:val="▪"/>
      <w:lvlJc w:val="left"/>
      <w:pPr>
        <w:ind w:left="61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5" w15:restartNumberingAfterBreak="0">
    <w:nsid w:val="346A7A22"/>
    <w:multiLevelType w:val="hybridMultilevel"/>
    <w:tmpl w:val="56FEC0C6"/>
    <w:lvl w:ilvl="0" w:tplc="20E8D4B2">
      <w:start w:val="12"/>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37433264"/>
    <w:multiLevelType w:val="hybridMultilevel"/>
    <w:tmpl w:val="C84224E2"/>
    <w:lvl w:ilvl="0" w:tplc="20E8D4B2">
      <w:start w:val="12"/>
      <w:numFmt w:val="bullet"/>
      <w:lvlText w:val="-"/>
      <w:lvlJc w:val="left"/>
      <w:pPr>
        <w:ind w:left="1146" w:hanging="360"/>
      </w:pPr>
      <w:rPr>
        <w:rFonts w:ascii="Times New Roman" w:eastAsia="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 w15:restartNumberingAfterBreak="0">
    <w:nsid w:val="3A4E7CD7"/>
    <w:multiLevelType w:val="hybridMultilevel"/>
    <w:tmpl w:val="54665B2A"/>
    <w:lvl w:ilvl="0" w:tplc="F31C1352">
      <w:start w:val="1"/>
      <w:numFmt w:val="bullet"/>
      <w:lvlText w:val="-"/>
      <w:lvlJc w:val="left"/>
      <w:pPr>
        <w:ind w:left="28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993E7FD4">
      <w:start w:val="3"/>
      <w:numFmt w:val="decimal"/>
      <w:lvlRestart w:val="0"/>
      <w:lvlText w:val="%2."/>
      <w:lvlJc w:val="left"/>
      <w:pPr>
        <w:ind w:left="7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52969786">
      <w:start w:val="1"/>
      <w:numFmt w:val="lowerRoman"/>
      <w:lvlText w:val="%3"/>
      <w:lvlJc w:val="left"/>
      <w:pPr>
        <w:ind w:left="164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934AE6E6">
      <w:start w:val="1"/>
      <w:numFmt w:val="decimal"/>
      <w:lvlText w:val="%4"/>
      <w:lvlJc w:val="left"/>
      <w:pPr>
        <w:ind w:left="236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970886D0">
      <w:start w:val="1"/>
      <w:numFmt w:val="lowerLetter"/>
      <w:lvlText w:val="%5"/>
      <w:lvlJc w:val="left"/>
      <w:pPr>
        <w:ind w:left="308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3F2855A8">
      <w:start w:val="1"/>
      <w:numFmt w:val="lowerRoman"/>
      <w:lvlText w:val="%6"/>
      <w:lvlJc w:val="left"/>
      <w:pPr>
        <w:ind w:left="380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7EFAA1E4">
      <w:start w:val="1"/>
      <w:numFmt w:val="decimal"/>
      <w:lvlText w:val="%7"/>
      <w:lvlJc w:val="left"/>
      <w:pPr>
        <w:ind w:left="452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2974C86C">
      <w:start w:val="1"/>
      <w:numFmt w:val="lowerLetter"/>
      <w:lvlText w:val="%8"/>
      <w:lvlJc w:val="left"/>
      <w:pPr>
        <w:ind w:left="524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61B60302">
      <w:start w:val="1"/>
      <w:numFmt w:val="lowerRoman"/>
      <w:lvlText w:val="%9"/>
      <w:lvlJc w:val="left"/>
      <w:pPr>
        <w:ind w:left="596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8" w15:restartNumberingAfterBreak="0">
    <w:nsid w:val="47DC0BA4"/>
    <w:multiLevelType w:val="hybridMultilevel"/>
    <w:tmpl w:val="928A3B90"/>
    <w:lvl w:ilvl="0" w:tplc="67DCCC24">
      <w:start w:val="1"/>
      <w:numFmt w:val="decimal"/>
      <w:lvlText w:val="%1."/>
      <w:lvlJc w:val="left"/>
      <w:pPr>
        <w:ind w:left="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07687352">
      <w:start w:val="1"/>
      <w:numFmt w:val="lowerLetter"/>
      <w:lvlText w:val="%2"/>
      <w:lvlJc w:val="left"/>
      <w:pPr>
        <w:ind w:left="164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9B70C79A">
      <w:start w:val="1"/>
      <w:numFmt w:val="lowerRoman"/>
      <w:lvlText w:val="%3"/>
      <w:lvlJc w:val="left"/>
      <w:pPr>
        <w:ind w:left="236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F6F26CF6">
      <w:start w:val="1"/>
      <w:numFmt w:val="decimal"/>
      <w:lvlText w:val="%4"/>
      <w:lvlJc w:val="left"/>
      <w:pPr>
        <w:ind w:left="308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84648BD6">
      <w:start w:val="1"/>
      <w:numFmt w:val="lowerLetter"/>
      <w:lvlText w:val="%5"/>
      <w:lvlJc w:val="left"/>
      <w:pPr>
        <w:ind w:left="380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0EE845E4">
      <w:start w:val="1"/>
      <w:numFmt w:val="lowerRoman"/>
      <w:lvlText w:val="%6"/>
      <w:lvlJc w:val="left"/>
      <w:pPr>
        <w:ind w:left="452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C4A6ACFC">
      <w:start w:val="1"/>
      <w:numFmt w:val="decimal"/>
      <w:lvlText w:val="%7"/>
      <w:lvlJc w:val="left"/>
      <w:pPr>
        <w:ind w:left="524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ED1496A6">
      <w:start w:val="1"/>
      <w:numFmt w:val="lowerLetter"/>
      <w:lvlText w:val="%8"/>
      <w:lvlJc w:val="left"/>
      <w:pPr>
        <w:ind w:left="596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035E8FFA">
      <w:start w:val="1"/>
      <w:numFmt w:val="lowerRoman"/>
      <w:lvlText w:val="%9"/>
      <w:lvlJc w:val="left"/>
      <w:pPr>
        <w:ind w:left="668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9" w15:restartNumberingAfterBreak="0">
    <w:nsid w:val="48093DFB"/>
    <w:multiLevelType w:val="hybridMultilevel"/>
    <w:tmpl w:val="0F080184"/>
    <w:lvl w:ilvl="0" w:tplc="65CA823C">
      <w:start w:val="1"/>
      <w:numFmt w:val="bullet"/>
      <w:lvlText w:val="-"/>
      <w:lvlJc w:val="left"/>
      <w:pPr>
        <w:ind w:left="28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BDC6F18A">
      <w:start w:val="1"/>
      <w:numFmt w:val="bullet"/>
      <w:lvlText w:val="o"/>
      <w:lvlJc w:val="left"/>
      <w:pPr>
        <w:ind w:left="10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F132A6E4">
      <w:start w:val="1"/>
      <w:numFmt w:val="bullet"/>
      <w:lvlText w:val="▪"/>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E870BF68">
      <w:start w:val="1"/>
      <w:numFmt w:val="bullet"/>
      <w:lvlText w:val="•"/>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964A0618">
      <w:start w:val="1"/>
      <w:numFmt w:val="bullet"/>
      <w:lvlText w:val="o"/>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4A3C4524">
      <w:start w:val="1"/>
      <w:numFmt w:val="bullet"/>
      <w:lvlText w:val="▪"/>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CBD2CEFC">
      <w:start w:val="1"/>
      <w:numFmt w:val="bullet"/>
      <w:lvlText w:val="•"/>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306AB2FE">
      <w:start w:val="1"/>
      <w:numFmt w:val="bullet"/>
      <w:lvlText w:val="o"/>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586EE366">
      <w:start w:val="1"/>
      <w:numFmt w:val="bullet"/>
      <w:lvlText w:val="▪"/>
      <w:lvlJc w:val="left"/>
      <w:pPr>
        <w:ind w:left="61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0" w15:restartNumberingAfterBreak="0">
    <w:nsid w:val="481F1A71"/>
    <w:multiLevelType w:val="hybridMultilevel"/>
    <w:tmpl w:val="055C13C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486B0338"/>
    <w:multiLevelType w:val="multilevel"/>
    <w:tmpl w:val="DBC0E418"/>
    <w:lvl w:ilvl="0">
      <w:start w:val="2004"/>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93243E8"/>
    <w:multiLevelType w:val="singleLevel"/>
    <w:tmpl w:val="DAA695E0"/>
    <w:lvl w:ilvl="0">
      <w:numFmt w:val="bullet"/>
      <w:lvlText w:val="-"/>
      <w:lvlJc w:val="left"/>
      <w:pPr>
        <w:tabs>
          <w:tab w:val="num" w:pos="810"/>
        </w:tabs>
        <w:ind w:left="810" w:hanging="360"/>
      </w:pPr>
      <w:rPr>
        <w:rFonts w:ascii="Times New Roman" w:hAnsi="Times New Roman" w:hint="default"/>
      </w:rPr>
    </w:lvl>
  </w:abstractNum>
  <w:abstractNum w:abstractNumId="13" w15:restartNumberingAfterBreak="0">
    <w:nsid w:val="4C133D67"/>
    <w:multiLevelType w:val="hybridMultilevel"/>
    <w:tmpl w:val="BD783794"/>
    <w:lvl w:ilvl="0" w:tplc="8716BB1A">
      <w:start w:val="1"/>
      <w:numFmt w:val="bullet"/>
      <w:lvlText w:val="-"/>
      <w:lvlJc w:val="left"/>
      <w:pPr>
        <w:ind w:left="28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597C42B8">
      <w:start w:val="1"/>
      <w:numFmt w:val="bullet"/>
      <w:lvlText w:val="o"/>
      <w:lvlJc w:val="left"/>
      <w:pPr>
        <w:ind w:left="10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0FEE5B5E">
      <w:start w:val="1"/>
      <w:numFmt w:val="bullet"/>
      <w:lvlText w:val="▪"/>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9CCA9084">
      <w:start w:val="1"/>
      <w:numFmt w:val="bullet"/>
      <w:lvlText w:val="•"/>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9ACCFBD4">
      <w:start w:val="1"/>
      <w:numFmt w:val="bullet"/>
      <w:lvlText w:val="o"/>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A1C47500">
      <w:start w:val="1"/>
      <w:numFmt w:val="bullet"/>
      <w:lvlText w:val="▪"/>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2280CDCA">
      <w:start w:val="1"/>
      <w:numFmt w:val="bullet"/>
      <w:lvlText w:val="•"/>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4BD46550">
      <w:start w:val="1"/>
      <w:numFmt w:val="bullet"/>
      <w:lvlText w:val="o"/>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2852588E">
      <w:start w:val="1"/>
      <w:numFmt w:val="bullet"/>
      <w:lvlText w:val="▪"/>
      <w:lvlJc w:val="left"/>
      <w:pPr>
        <w:ind w:left="61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4" w15:restartNumberingAfterBreak="0">
    <w:nsid w:val="5683247E"/>
    <w:multiLevelType w:val="hybridMultilevel"/>
    <w:tmpl w:val="47F84CB8"/>
    <w:lvl w:ilvl="0" w:tplc="8982D9A0">
      <w:start w:val="1"/>
      <w:numFmt w:val="bullet"/>
      <w:lvlText w:val="-"/>
      <w:lvlJc w:val="left"/>
      <w:pPr>
        <w:ind w:left="16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594E7A6A">
      <w:start w:val="1"/>
      <w:numFmt w:val="bullet"/>
      <w:lvlText w:val="o"/>
      <w:lvlJc w:val="left"/>
      <w:pPr>
        <w:ind w:left="108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C39A8994">
      <w:start w:val="1"/>
      <w:numFmt w:val="bullet"/>
      <w:lvlText w:val="▪"/>
      <w:lvlJc w:val="left"/>
      <w:pPr>
        <w:ind w:left="180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7B3C1808">
      <w:start w:val="1"/>
      <w:numFmt w:val="bullet"/>
      <w:lvlText w:val="•"/>
      <w:lvlJc w:val="left"/>
      <w:pPr>
        <w:ind w:left="252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50E0010C">
      <w:start w:val="1"/>
      <w:numFmt w:val="bullet"/>
      <w:lvlText w:val="o"/>
      <w:lvlJc w:val="left"/>
      <w:pPr>
        <w:ind w:left="324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8FBEDC16">
      <w:start w:val="1"/>
      <w:numFmt w:val="bullet"/>
      <w:lvlText w:val="▪"/>
      <w:lvlJc w:val="left"/>
      <w:pPr>
        <w:ind w:left="396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E3AE4E7A">
      <w:start w:val="1"/>
      <w:numFmt w:val="bullet"/>
      <w:lvlText w:val="•"/>
      <w:lvlJc w:val="left"/>
      <w:pPr>
        <w:ind w:left="468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1E089D4A">
      <w:start w:val="1"/>
      <w:numFmt w:val="bullet"/>
      <w:lvlText w:val="o"/>
      <w:lvlJc w:val="left"/>
      <w:pPr>
        <w:ind w:left="540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A4889E68">
      <w:start w:val="1"/>
      <w:numFmt w:val="bullet"/>
      <w:lvlText w:val="▪"/>
      <w:lvlJc w:val="left"/>
      <w:pPr>
        <w:ind w:left="612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5" w15:restartNumberingAfterBreak="0">
    <w:nsid w:val="59B06C19"/>
    <w:multiLevelType w:val="hybridMultilevel"/>
    <w:tmpl w:val="650255E2"/>
    <w:lvl w:ilvl="0" w:tplc="20E8D4B2">
      <w:start w:val="12"/>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6" w15:restartNumberingAfterBreak="0">
    <w:nsid w:val="5D4143AD"/>
    <w:multiLevelType w:val="hybridMultilevel"/>
    <w:tmpl w:val="16668702"/>
    <w:lvl w:ilvl="0" w:tplc="20E8D4B2">
      <w:start w:val="12"/>
      <w:numFmt w:val="bullet"/>
      <w:lvlText w:val="-"/>
      <w:lvlJc w:val="left"/>
      <w:pPr>
        <w:ind w:left="1146" w:hanging="360"/>
      </w:pPr>
      <w:rPr>
        <w:rFonts w:ascii="Times New Roman" w:eastAsia="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7" w15:restartNumberingAfterBreak="0">
    <w:nsid w:val="5DAC69EC"/>
    <w:multiLevelType w:val="hybridMultilevel"/>
    <w:tmpl w:val="B6DE0154"/>
    <w:lvl w:ilvl="0" w:tplc="4E3A6C6C">
      <w:start w:val="1"/>
      <w:numFmt w:val="bullet"/>
      <w:lvlText w:val="-"/>
      <w:lvlJc w:val="left"/>
      <w:pPr>
        <w:ind w:left="28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FA62314A">
      <w:start w:val="1"/>
      <w:numFmt w:val="bullet"/>
      <w:lvlText w:val="o"/>
      <w:lvlJc w:val="left"/>
      <w:pPr>
        <w:ind w:left="10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4D6A57E8">
      <w:start w:val="1"/>
      <w:numFmt w:val="bullet"/>
      <w:lvlText w:val="▪"/>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D314437A">
      <w:start w:val="1"/>
      <w:numFmt w:val="bullet"/>
      <w:lvlText w:val="•"/>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174400C0">
      <w:start w:val="1"/>
      <w:numFmt w:val="bullet"/>
      <w:lvlText w:val="o"/>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FC7CC0F4">
      <w:start w:val="1"/>
      <w:numFmt w:val="bullet"/>
      <w:lvlText w:val="▪"/>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07663026">
      <w:start w:val="1"/>
      <w:numFmt w:val="bullet"/>
      <w:lvlText w:val="•"/>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A9C8D752">
      <w:start w:val="1"/>
      <w:numFmt w:val="bullet"/>
      <w:lvlText w:val="o"/>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07383074">
      <w:start w:val="1"/>
      <w:numFmt w:val="bullet"/>
      <w:lvlText w:val="▪"/>
      <w:lvlJc w:val="left"/>
      <w:pPr>
        <w:ind w:left="61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8" w15:restartNumberingAfterBreak="0">
    <w:nsid w:val="5DF417C7"/>
    <w:multiLevelType w:val="hybridMultilevel"/>
    <w:tmpl w:val="CC100F28"/>
    <w:lvl w:ilvl="0" w:tplc="CAFCB22A">
      <w:start w:val="1"/>
      <w:numFmt w:val="bullet"/>
      <w:lvlText w:val="-"/>
      <w:lvlJc w:val="left"/>
      <w:pPr>
        <w:ind w:left="28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AAEA6E78">
      <w:start w:val="1"/>
      <w:numFmt w:val="bullet"/>
      <w:lvlText w:val="o"/>
      <w:lvlJc w:val="left"/>
      <w:pPr>
        <w:ind w:left="10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6B5E7A0E">
      <w:start w:val="1"/>
      <w:numFmt w:val="bullet"/>
      <w:lvlText w:val="▪"/>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E5BC1648">
      <w:start w:val="1"/>
      <w:numFmt w:val="bullet"/>
      <w:lvlText w:val="•"/>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0A9664B8">
      <w:start w:val="1"/>
      <w:numFmt w:val="bullet"/>
      <w:lvlText w:val="o"/>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49C8FA56">
      <w:start w:val="1"/>
      <w:numFmt w:val="bullet"/>
      <w:lvlText w:val="▪"/>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4E269416">
      <w:start w:val="1"/>
      <w:numFmt w:val="bullet"/>
      <w:lvlText w:val="•"/>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BA0E5816">
      <w:start w:val="1"/>
      <w:numFmt w:val="bullet"/>
      <w:lvlText w:val="o"/>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A93E4F72">
      <w:start w:val="1"/>
      <w:numFmt w:val="bullet"/>
      <w:lvlText w:val="▪"/>
      <w:lvlJc w:val="left"/>
      <w:pPr>
        <w:ind w:left="61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9" w15:restartNumberingAfterBreak="0">
    <w:nsid w:val="7A207EC1"/>
    <w:multiLevelType w:val="hybridMultilevel"/>
    <w:tmpl w:val="E920355C"/>
    <w:lvl w:ilvl="0" w:tplc="6816A830">
      <w:start w:val="1"/>
      <w:numFmt w:val="bullet"/>
      <w:lvlText w:val="-"/>
      <w:lvlJc w:val="left"/>
      <w:pPr>
        <w:ind w:left="16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E6E44854">
      <w:start w:val="1"/>
      <w:numFmt w:val="bullet"/>
      <w:lvlText w:val="o"/>
      <w:lvlJc w:val="left"/>
      <w:pPr>
        <w:ind w:left="10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33A0DE0A">
      <w:start w:val="1"/>
      <w:numFmt w:val="bullet"/>
      <w:lvlText w:val="▪"/>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D58298DC">
      <w:start w:val="1"/>
      <w:numFmt w:val="bullet"/>
      <w:lvlText w:val="•"/>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C5BE923A">
      <w:start w:val="1"/>
      <w:numFmt w:val="bullet"/>
      <w:lvlText w:val="o"/>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2A6CE7C8">
      <w:start w:val="1"/>
      <w:numFmt w:val="bullet"/>
      <w:lvlText w:val="▪"/>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9BBE3416">
      <w:start w:val="1"/>
      <w:numFmt w:val="bullet"/>
      <w:lvlText w:val="•"/>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9904D8FA">
      <w:start w:val="1"/>
      <w:numFmt w:val="bullet"/>
      <w:lvlText w:val="o"/>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77E05FA6">
      <w:start w:val="1"/>
      <w:numFmt w:val="bullet"/>
      <w:lvlText w:val="▪"/>
      <w:lvlJc w:val="left"/>
      <w:pPr>
        <w:ind w:left="61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20" w15:restartNumberingAfterBreak="0">
    <w:nsid w:val="7A770905"/>
    <w:multiLevelType w:val="multilevel"/>
    <w:tmpl w:val="6CDEEA72"/>
    <w:lvl w:ilvl="0">
      <w:start w:val="1"/>
      <w:numFmt w:val="decimal"/>
      <w:lvlText w:val="%1."/>
      <w:lvlJc w:val="left"/>
      <w:pPr>
        <w:ind w:left="495" w:hanging="495"/>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num w:numId="1">
    <w:abstractNumId w:val="20"/>
  </w:num>
  <w:num w:numId="2">
    <w:abstractNumId w:val="12"/>
  </w:num>
  <w:num w:numId="3">
    <w:abstractNumId w:val="11"/>
  </w:num>
  <w:num w:numId="4">
    <w:abstractNumId w:val="15"/>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8"/>
  </w:num>
  <w:num w:numId="9">
    <w:abstractNumId w:val="14"/>
  </w:num>
  <w:num w:numId="10">
    <w:abstractNumId w:val="3"/>
  </w:num>
  <w:num w:numId="11">
    <w:abstractNumId w:val="19"/>
  </w:num>
  <w:num w:numId="12">
    <w:abstractNumId w:val="9"/>
  </w:num>
  <w:num w:numId="13">
    <w:abstractNumId w:val="0"/>
  </w:num>
  <w:num w:numId="14">
    <w:abstractNumId w:val="13"/>
  </w:num>
  <w:num w:numId="15">
    <w:abstractNumId w:val="17"/>
  </w:num>
  <w:num w:numId="16">
    <w:abstractNumId w:val="10"/>
  </w:num>
  <w:num w:numId="17">
    <w:abstractNumId w:val="2"/>
  </w:num>
  <w:num w:numId="18">
    <w:abstractNumId w:val="5"/>
  </w:num>
  <w:num w:numId="19">
    <w:abstractNumId w:val="6"/>
  </w:num>
  <w:num w:numId="20">
    <w:abstractNumId w:val="1"/>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E1C"/>
    <w:rsid w:val="00003E44"/>
    <w:rsid w:val="00005E17"/>
    <w:rsid w:val="000131D7"/>
    <w:rsid w:val="00017585"/>
    <w:rsid w:val="000204C7"/>
    <w:rsid w:val="000233EB"/>
    <w:rsid w:val="000338FB"/>
    <w:rsid w:val="000561B0"/>
    <w:rsid w:val="00066FBD"/>
    <w:rsid w:val="00067137"/>
    <w:rsid w:val="00085083"/>
    <w:rsid w:val="000A6723"/>
    <w:rsid w:val="000A796F"/>
    <w:rsid w:val="000C5768"/>
    <w:rsid w:val="000C6306"/>
    <w:rsid w:val="000E7683"/>
    <w:rsid w:val="000F0A0D"/>
    <w:rsid w:val="000F33F3"/>
    <w:rsid w:val="00103D38"/>
    <w:rsid w:val="001062A6"/>
    <w:rsid w:val="00110977"/>
    <w:rsid w:val="00115DB4"/>
    <w:rsid w:val="0013182E"/>
    <w:rsid w:val="00135B42"/>
    <w:rsid w:val="00135D6A"/>
    <w:rsid w:val="0014190F"/>
    <w:rsid w:val="001476F3"/>
    <w:rsid w:val="00150A71"/>
    <w:rsid w:val="00165322"/>
    <w:rsid w:val="00172721"/>
    <w:rsid w:val="00172D07"/>
    <w:rsid w:val="00175273"/>
    <w:rsid w:val="001829C9"/>
    <w:rsid w:val="00190903"/>
    <w:rsid w:val="0019182D"/>
    <w:rsid w:val="00196A94"/>
    <w:rsid w:val="00196C6E"/>
    <w:rsid w:val="001A1BB6"/>
    <w:rsid w:val="001A6186"/>
    <w:rsid w:val="001B3759"/>
    <w:rsid w:val="001C25D7"/>
    <w:rsid w:val="001D1F1D"/>
    <w:rsid w:val="001D316C"/>
    <w:rsid w:val="001F187F"/>
    <w:rsid w:val="002000AC"/>
    <w:rsid w:val="0021172F"/>
    <w:rsid w:val="0022352E"/>
    <w:rsid w:val="00227AC6"/>
    <w:rsid w:val="00243643"/>
    <w:rsid w:val="00252D61"/>
    <w:rsid w:val="00253281"/>
    <w:rsid w:val="00255D5E"/>
    <w:rsid w:val="00276976"/>
    <w:rsid w:val="00276A73"/>
    <w:rsid w:val="00292094"/>
    <w:rsid w:val="00295B35"/>
    <w:rsid w:val="002A016C"/>
    <w:rsid w:val="002B4270"/>
    <w:rsid w:val="002B6443"/>
    <w:rsid w:val="002C0566"/>
    <w:rsid w:val="002C4A72"/>
    <w:rsid w:val="002C5A89"/>
    <w:rsid w:val="002C6A7E"/>
    <w:rsid w:val="002E58EA"/>
    <w:rsid w:val="002E6CEB"/>
    <w:rsid w:val="002F483F"/>
    <w:rsid w:val="003010F0"/>
    <w:rsid w:val="00311EE9"/>
    <w:rsid w:val="00315521"/>
    <w:rsid w:val="00323EC0"/>
    <w:rsid w:val="00324554"/>
    <w:rsid w:val="00324C9E"/>
    <w:rsid w:val="00332BFF"/>
    <w:rsid w:val="00336149"/>
    <w:rsid w:val="00344D23"/>
    <w:rsid w:val="00345D37"/>
    <w:rsid w:val="00351199"/>
    <w:rsid w:val="00360A39"/>
    <w:rsid w:val="00383BD1"/>
    <w:rsid w:val="003A22A4"/>
    <w:rsid w:val="003A6F03"/>
    <w:rsid w:val="003B0FE8"/>
    <w:rsid w:val="003C5289"/>
    <w:rsid w:val="003E2E5A"/>
    <w:rsid w:val="003E5236"/>
    <w:rsid w:val="003E6236"/>
    <w:rsid w:val="003F5A56"/>
    <w:rsid w:val="00401C4D"/>
    <w:rsid w:val="00406A4A"/>
    <w:rsid w:val="00410695"/>
    <w:rsid w:val="004121E8"/>
    <w:rsid w:val="00416FD6"/>
    <w:rsid w:val="0042334B"/>
    <w:rsid w:val="004372FF"/>
    <w:rsid w:val="0044082D"/>
    <w:rsid w:val="00440D5B"/>
    <w:rsid w:val="00441092"/>
    <w:rsid w:val="00445BE9"/>
    <w:rsid w:val="00473F40"/>
    <w:rsid w:val="00473F4A"/>
    <w:rsid w:val="00482E38"/>
    <w:rsid w:val="004833BF"/>
    <w:rsid w:val="0049218F"/>
    <w:rsid w:val="00495EB7"/>
    <w:rsid w:val="004A0047"/>
    <w:rsid w:val="004B2682"/>
    <w:rsid w:val="004C3271"/>
    <w:rsid w:val="004D6F9C"/>
    <w:rsid w:val="004F6426"/>
    <w:rsid w:val="004F7C5E"/>
    <w:rsid w:val="00513881"/>
    <w:rsid w:val="005157F1"/>
    <w:rsid w:val="005162D9"/>
    <w:rsid w:val="00526BDC"/>
    <w:rsid w:val="005408E4"/>
    <w:rsid w:val="00544AE7"/>
    <w:rsid w:val="005461BB"/>
    <w:rsid w:val="00546A0D"/>
    <w:rsid w:val="00553990"/>
    <w:rsid w:val="00553FD7"/>
    <w:rsid w:val="005552AC"/>
    <w:rsid w:val="00573C91"/>
    <w:rsid w:val="00582B69"/>
    <w:rsid w:val="005858AE"/>
    <w:rsid w:val="0059463E"/>
    <w:rsid w:val="005A01C6"/>
    <w:rsid w:val="005A0484"/>
    <w:rsid w:val="005A122C"/>
    <w:rsid w:val="005A1996"/>
    <w:rsid w:val="005A19A3"/>
    <w:rsid w:val="005A76DB"/>
    <w:rsid w:val="005A796F"/>
    <w:rsid w:val="005B24B0"/>
    <w:rsid w:val="005B3F1E"/>
    <w:rsid w:val="005B771F"/>
    <w:rsid w:val="005D312F"/>
    <w:rsid w:val="005D4D57"/>
    <w:rsid w:val="005F7150"/>
    <w:rsid w:val="005F73A8"/>
    <w:rsid w:val="006025F4"/>
    <w:rsid w:val="00603D12"/>
    <w:rsid w:val="00607703"/>
    <w:rsid w:val="00623ABB"/>
    <w:rsid w:val="0063685B"/>
    <w:rsid w:val="00636E88"/>
    <w:rsid w:val="006426E8"/>
    <w:rsid w:val="00650946"/>
    <w:rsid w:val="00655493"/>
    <w:rsid w:val="00664954"/>
    <w:rsid w:val="0069146E"/>
    <w:rsid w:val="006B4C7A"/>
    <w:rsid w:val="006B5D3B"/>
    <w:rsid w:val="006D2550"/>
    <w:rsid w:val="006D509C"/>
    <w:rsid w:val="006F0C00"/>
    <w:rsid w:val="006F7E65"/>
    <w:rsid w:val="00707EF6"/>
    <w:rsid w:val="0075256E"/>
    <w:rsid w:val="007715CD"/>
    <w:rsid w:val="0077165F"/>
    <w:rsid w:val="00771EC0"/>
    <w:rsid w:val="007742C3"/>
    <w:rsid w:val="007A17C2"/>
    <w:rsid w:val="007A4A78"/>
    <w:rsid w:val="007B2569"/>
    <w:rsid w:val="007B43DE"/>
    <w:rsid w:val="007D4E1C"/>
    <w:rsid w:val="007E7804"/>
    <w:rsid w:val="007E7FD0"/>
    <w:rsid w:val="007F5229"/>
    <w:rsid w:val="008002C3"/>
    <w:rsid w:val="00801A99"/>
    <w:rsid w:val="00805D58"/>
    <w:rsid w:val="00810A20"/>
    <w:rsid w:val="0081300F"/>
    <w:rsid w:val="0081691E"/>
    <w:rsid w:val="00835892"/>
    <w:rsid w:val="00835BF7"/>
    <w:rsid w:val="008437BC"/>
    <w:rsid w:val="00843A74"/>
    <w:rsid w:val="00861622"/>
    <w:rsid w:val="00864A20"/>
    <w:rsid w:val="00865D04"/>
    <w:rsid w:val="00882507"/>
    <w:rsid w:val="00884EA8"/>
    <w:rsid w:val="00892106"/>
    <w:rsid w:val="00894F16"/>
    <w:rsid w:val="008A0697"/>
    <w:rsid w:val="008A40E4"/>
    <w:rsid w:val="008A708A"/>
    <w:rsid w:val="008A7EF8"/>
    <w:rsid w:val="008B5F45"/>
    <w:rsid w:val="008C2847"/>
    <w:rsid w:val="008C2EB0"/>
    <w:rsid w:val="008D5A17"/>
    <w:rsid w:val="008F333F"/>
    <w:rsid w:val="00913C4F"/>
    <w:rsid w:val="00914DE4"/>
    <w:rsid w:val="00931146"/>
    <w:rsid w:val="009401FF"/>
    <w:rsid w:val="0094168B"/>
    <w:rsid w:val="00943ADC"/>
    <w:rsid w:val="00953257"/>
    <w:rsid w:val="0095549A"/>
    <w:rsid w:val="009627DE"/>
    <w:rsid w:val="009709AD"/>
    <w:rsid w:val="009B1D62"/>
    <w:rsid w:val="009B3328"/>
    <w:rsid w:val="009B6917"/>
    <w:rsid w:val="009B77F4"/>
    <w:rsid w:val="009E1D01"/>
    <w:rsid w:val="009F4D81"/>
    <w:rsid w:val="009F61A7"/>
    <w:rsid w:val="00A01736"/>
    <w:rsid w:val="00A02A36"/>
    <w:rsid w:val="00A02E5D"/>
    <w:rsid w:val="00A03ADA"/>
    <w:rsid w:val="00A2347F"/>
    <w:rsid w:val="00A25323"/>
    <w:rsid w:val="00A33A6B"/>
    <w:rsid w:val="00A52F18"/>
    <w:rsid w:val="00A66D5A"/>
    <w:rsid w:val="00A72B9A"/>
    <w:rsid w:val="00A77184"/>
    <w:rsid w:val="00A77E92"/>
    <w:rsid w:val="00A87271"/>
    <w:rsid w:val="00A87D7A"/>
    <w:rsid w:val="00A90239"/>
    <w:rsid w:val="00AA138B"/>
    <w:rsid w:val="00AB4432"/>
    <w:rsid w:val="00AC0B47"/>
    <w:rsid w:val="00AE374E"/>
    <w:rsid w:val="00AF0E82"/>
    <w:rsid w:val="00AF7EA0"/>
    <w:rsid w:val="00B019AD"/>
    <w:rsid w:val="00B02C8C"/>
    <w:rsid w:val="00B03227"/>
    <w:rsid w:val="00B1176F"/>
    <w:rsid w:val="00B14779"/>
    <w:rsid w:val="00B276D9"/>
    <w:rsid w:val="00B41FDF"/>
    <w:rsid w:val="00B62B05"/>
    <w:rsid w:val="00B7269A"/>
    <w:rsid w:val="00B74D1C"/>
    <w:rsid w:val="00B8096B"/>
    <w:rsid w:val="00B95F82"/>
    <w:rsid w:val="00BA07BA"/>
    <w:rsid w:val="00BA099A"/>
    <w:rsid w:val="00BC1451"/>
    <w:rsid w:val="00BC2AA4"/>
    <w:rsid w:val="00BD12B7"/>
    <w:rsid w:val="00BF5574"/>
    <w:rsid w:val="00C0671D"/>
    <w:rsid w:val="00C112E7"/>
    <w:rsid w:val="00C14167"/>
    <w:rsid w:val="00C15413"/>
    <w:rsid w:val="00C33F46"/>
    <w:rsid w:val="00C34062"/>
    <w:rsid w:val="00C370B2"/>
    <w:rsid w:val="00C44BAF"/>
    <w:rsid w:val="00C473BF"/>
    <w:rsid w:val="00C50448"/>
    <w:rsid w:val="00C50FB2"/>
    <w:rsid w:val="00C56C57"/>
    <w:rsid w:val="00C60257"/>
    <w:rsid w:val="00C761ED"/>
    <w:rsid w:val="00C85D37"/>
    <w:rsid w:val="00C95A75"/>
    <w:rsid w:val="00CA1C5F"/>
    <w:rsid w:val="00CC3168"/>
    <w:rsid w:val="00CE2833"/>
    <w:rsid w:val="00CF2FAF"/>
    <w:rsid w:val="00D01BD6"/>
    <w:rsid w:val="00D01E2C"/>
    <w:rsid w:val="00D070EE"/>
    <w:rsid w:val="00D2720D"/>
    <w:rsid w:val="00D340F3"/>
    <w:rsid w:val="00D4410C"/>
    <w:rsid w:val="00D46F50"/>
    <w:rsid w:val="00D71214"/>
    <w:rsid w:val="00D76EC2"/>
    <w:rsid w:val="00D809B0"/>
    <w:rsid w:val="00D823F4"/>
    <w:rsid w:val="00D938BB"/>
    <w:rsid w:val="00DA0A5B"/>
    <w:rsid w:val="00DA4B0E"/>
    <w:rsid w:val="00DA5AD0"/>
    <w:rsid w:val="00DB2388"/>
    <w:rsid w:val="00DD328B"/>
    <w:rsid w:val="00DE5F3E"/>
    <w:rsid w:val="00E03B74"/>
    <w:rsid w:val="00E0448F"/>
    <w:rsid w:val="00E11676"/>
    <w:rsid w:val="00E20561"/>
    <w:rsid w:val="00E22881"/>
    <w:rsid w:val="00E27133"/>
    <w:rsid w:val="00E402D8"/>
    <w:rsid w:val="00E41AA6"/>
    <w:rsid w:val="00E56A9A"/>
    <w:rsid w:val="00E72D12"/>
    <w:rsid w:val="00E82ABE"/>
    <w:rsid w:val="00E843FB"/>
    <w:rsid w:val="00E85C68"/>
    <w:rsid w:val="00E87733"/>
    <w:rsid w:val="00EA57C7"/>
    <w:rsid w:val="00EA68F6"/>
    <w:rsid w:val="00EB1BEA"/>
    <w:rsid w:val="00EB5A7D"/>
    <w:rsid w:val="00EC6B73"/>
    <w:rsid w:val="00ED294A"/>
    <w:rsid w:val="00EE07AC"/>
    <w:rsid w:val="00EE518C"/>
    <w:rsid w:val="00F004CD"/>
    <w:rsid w:val="00F035DB"/>
    <w:rsid w:val="00F114D2"/>
    <w:rsid w:val="00F11D68"/>
    <w:rsid w:val="00F221C7"/>
    <w:rsid w:val="00F2252E"/>
    <w:rsid w:val="00F43B7B"/>
    <w:rsid w:val="00F440B0"/>
    <w:rsid w:val="00F52344"/>
    <w:rsid w:val="00F52B4F"/>
    <w:rsid w:val="00F557A2"/>
    <w:rsid w:val="00F5766B"/>
    <w:rsid w:val="00F63199"/>
    <w:rsid w:val="00F640A6"/>
    <w:rsid w:val="00F64676"/>
    <w:rsid w:val="00F81E50"/>
    <w:rsid w:val="00F85EFC"/>
    <w:rsid w:val="00F93D77"/>
    <w:rsid w:val="00FA0783"/>
    <w:rsid w:val="00FA5CBA"/>
    <w:rsid w:val="00FB152D"/>
    <w:rsid w:val="00FB402D"/>
    <w:rsid w:val="00FB7E32"/>
    <w:rsid w:val="00FC0BBD"/>
    <w:rsid w:val="00FE7965"/>
    <w:rsid w:val="00FF34BC"/>
    <w:rsid w:val="00FF43F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9864A"/>
  <w15:chartTrackingRefBased/>
  <w15:docId w15:val="{EE880D0E-3916-4321-B79B-B354C7455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347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A2347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9"/>
    <w:unhideWhenUsed/>
    <w:qFormat/>
    <w:rsid w:val="00A2347F"/>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9"/>
    <w:unhideWhenUsed/>
    <w:qFormat/>
    <w:rsid w:val="00A2347F"/>
    <w:pPr>
      <w:keepNext/>
      <w:keepLines/>
      <w:spacing w:before="200" w:line="276" w:lineRule="auto"/>
      <w:outlineLvl w:val="2"/>
    </w:pPr>
    <w:rPr>
      <w:rFonts w:asciiTheme="majorHAnsi" w:eastAsiaTheme="majorEastAsia" w:hAnsiTheme="majorHAnsi" w:cstheme="majorBidi"/>
      <w:b/>
      <w:bCs/>
      <w:color w:val="5B9BD5" w:themeColor="accent1"/>
      <w:sz w:val="22"/>
      <w:szCs w:val="22"/>
      <w:lang w:val="ru-RU"/>
    </w:rPr>
  </w:style>
  <w:style w:type="paragraph" w:styleId="4">
    <w:name w:val="heading 4"/>
    <w:basedOn w:val="a"/>
    <w:next w:val="a"/>
    <w:link w:val="40"/>
    <w:qFormat/>
    <w:rsid w:val="00A2347F"/>
    <w:pPr>
      <w:keepNext/>
      <w:widowControl w:val="0"/>
      <w:autoSpaceDE w:val="0"/>
      <w:autoSpaceDN w:val="0"/>
      <w:adjustRightInd w:val="0"/>
      <w:spacing w:before="240" w:after="60"/>
      <w:outlineLvl w:val="3"/>
    </w:pPr>
    <w:rPr>
      <w:b/>
      <w:bCs/>
      <w:sz w:val="28"/>
      <w:szCs w:val="28"/>
    </w:rPr>
  </w:style>
  <w:style w:type="paragraph" w:styleId="5">
    <w:name w:val="heading 5"/>
    <w:basedOn w:val="a"/>
    <w:next w:val="a"/>
    <w:link w:val="50"/>
    <w:uiPriority w:val="99"/>
    <w:qFormat/>
    <w:rsid w:val="00A2347F"/>
    <w:pPr>
      <w:keepNext/>
      <w:autoSpaceDE w:val="0"/>
      <w:autoSpaceDN w:val="0"/>
      <w:adjustRightInd w:val="0"/>
      <w:spacing w:before="360"/>
      <w:jc w:val="center"/>
      <w:outlineLvl w:val="4"/>
    </w:pPr>
    <w:rPr>
      <w:i/>
      <w:iCs/>
      <w:lang w:val="en-US"/>
    </w:rPr>
  </w:style>
  <w:style w:type="paragraph" w:styleId="6">
    <w:name w:val="heading 6"/>
    <w:basedOn w:val="a"/>
    <w:next w:val="a"/>
    <w:link w:val="60"/>
    <w:uiPriority w:val="99"/>
    <w:qFormat/>
    <w:rsid w:val="00A2347F"/>
    <w:pPr>
      <w:keepNext/>
      <w:autoSpaceDE w:val="0"/>
      <w:autoSpaceDN w:val="0"/>
      <w:adjustRightInd w:val="0"/>
      <w:spacing w:before="140"/>
      <w:ind w:firstLine="600"/>
      <w:outlineLvl w:val="5"/>
    </w:pPr>
    <w:rPr>
      <w:i/>
      <w:iCs/>
      <w:lang w:val="en-US"/>
    </w:rPr>
  </w:style>
  <w:style w:type="paragraph" w:styleId="7">
    <w:name w:val="heading 7"/>
    <w:basedOn w:val="a"/>
    <w:next w:val="a"/>
    <w:link w:val="70"/>
    <w:uiPriority w:val="99"/>
    <w:unhideWhenUsed/>
    <w:qFormat/>
    <w:rsid w:val="00A2347F"/>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ru-RU"/>
    </w:rPr>
  </w:style>
  <w:style w:type="paragraph" w:styleId="8">
    <w:name w:val="heading 8"/>
    <w:basedOn w:val="a"/>
    <w:next w:val="a"/>
    <w:link w:val="80"/>
    <w:uiPriority w:val="99"/>
    <w:qFormat/>
    <w:rsid w:val="00A2347F"/>
    <w:pPr>
      <w:keepNext/>
      <w:autoSpaceDE w:val="0"/>
      <w:autoSpaceDN w:val="0"/>
      <w:adjustRightInd w:val="0"/>
      <w:jc w:val="center"/>
      <w:outlineLvl w:val="7"/>
    </w:pPr>
    <w:rPr>
      <w:b/>
      <w:bCs/>
      <w:sz w:val="32"/>
      <w:szCs w:val="32"/>
      <w:lang w:val="en-US"/>
    </w:rPr>
  </w:style>
  <w:style w:type="paragraph" w:styleId="9">
    <w:name w:val="heading 9"/>
    <w:basedOn w:val="a"/>
    <w:next w:val="a"/>
    <w:link w:val="90"/>
    <w:uiPriority w:val="99"/>
    <w:qFormat/>
    <w:rsid w:val="00A2347F"/>
    <w:pPr>
      <w:keepNext/>
      <w:autoSpaceDE w:val="0"/>
      <w:autoSpaceDN w:val="0"/>
      <w:adjustRightInd w:val="0"/>
      <w:jc w:val="center"/>
      <w:outlineLvl w:val="8"/>
    </w:pPr>
    <w:rPr>
      <w:b/>
      <w:bCs/>
      <w:sz w:val="36"/>
      <w:szCs w:val="3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2347F"/>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0"/>
    <w:link w:val="2"/>
    <w:uiPriority w:val="99"/>
    <w:rsid w:val="00A2347F"/>
    <w:rPr>
      <w:rFonts w:asciiTheme="majorHAnsi" w:eastAsiaTheme="majorEastAsia" w:hAnsiTheme="majorHAnsi" w:cstheme="majorBidi"/>
      <w:b/>
      <w:bCs/>
      <w:color w:val="5B9BD5" w:themeColor="accent1"/>
      <w:sz w:val="26"/>
      <w:szCs w:val="26"/>
      <w:lang w:eastAsia="ru-RU"/>
    </w:rPr>
  </w:style>
  <w:style w:type="character" w:customStyle="1" w:styleId="30">
    <w:name w:val="Заголовок 3 Знак"/>
    <w:basedOn w:val="a0"/>
    <w:link w:val="3"/>
    <w:uiPriority w:val="99"/>
    <w:rsid w:val="00A2347F"/>
    <w:rPr>
      <w:rFonts w:asciiTheme="majorHAnsi" w:eastAsiaTheme="majorEastAsia" w:hAnsiTheme="majorHAnsi" w:cstheme="majorBidi"/>
      <w:b/>
      <w:bCs/>
      <w:color w:val="5B9BD5" w:themeColor="accent1"/>
      <w:lang w:val="ru-RU" w:eastAsia="ru-RU"/>
    </w:rPr>
  </w:style>
  <w:style w:type="character" w:customStyle="1" w:styleId="40">
    <w:name w:val="Заголовок 4 Знак"/>
    <w:basedOn w:val="a0"/>
    <w:link w:val="4"/>
    <w:rsid w:val="00A2347F"/>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uiPriority w:val="99"/>
    <w:rsid w:val="00A2347F"/>
    <w:rPr>
      <w:rFonts w:ascii="Times New Roman" w:eastAsia="Times New Roman" w:hAnsi="Times New Roman" w:cs="Times New Roman"/>
      <w:i/>
      <w:iCs/>
      <w:sz w:val="24"/>
      <w:szCs w:val="24"/>
      <w:lang w:val="en-US" w:eastAsia="ru-RU"/>
    </w:rPr>
  </w:style>
  <w:style w:type="character" w:customStyle="1" w:styleId="60">
    <w:name w:val="Заголовок 6 Знак"/>
    <w:basedOn w:val="a0"/>
    <w:link w:val="6"/>
    <w:uiPriority w:val="99"/>
    <w:rsid w:val="00A2347F"/>
    <w:rPr>
      <w:rFonts w:ascii="Times New Roman" w:eastAsia="Times New Roman" w:hAnsi="Times New Roman" w:cs="Times New Roman"/>
      <w:i/>
      <w:iCs/>
      <w:sz w:val="24"/>
      <w:szCs w:val="24"/>
      <w:lang w:val="en-US" w:eastAsia="ru-RU"/>
    </w:rPr>
  </w:style>
  <w:style w:type="character" w:customStyle="1" w:styleId="70">
    <w:name w:val="Заголовок 7 Знак"/>
    <w:basedOn w:val="a0"/>
    <w:link w:val="7"/>
    <w:uiPriority w:val="99"/>
    <w:rsid w:val="00A2347F"/>
    <w:rPr>
      <w:rFonts w:asciiTheme="majorHAnsi" w:eastAsiaTheme="majorEastAsia" w:hAnsiTheme="majorHAnsi" w:cstheme="majorBidi"/>
      <w:i/>
      <w:iCs/>
      <w:color w:val="404040" w:themeColor="text1" w:themeTint="BF"/>
      <w:lang w:val="ru-RU" w:eastAsia="ru-RU"/>
    </w:rPr>
  </w:style>
  <w:style w:type="character" w:customStyle="1" w:styleId="80">
    <w:name w:val="Заголовок 8 Знак"/>
    <w:basedOn w:val="a0"/>
    <w:link w:val="8"/>
    <w:uiPriority w:val="99"/>
    <w:rsid w:val="00A2347F"/>
    <w:rPr>
      <w:rFonts w:ascii="Times New Roman" w:eastAsia="Times New Roman" w:hAnsi="Times New Roman" w:cs="Times New Roman"/>
      <w:b/>
      <w:bCs/>
      <w:sz w:val="32"/>
      <w:szCs w:val="32"/>
      <w:lang w:val="en-US" w:eastAsia="ru-RU"/>
    </w:rPr>
  </w:style>
  <w:style w:type="character" w:customStyle="1" w:styleId="90">
    <w:name w:val="Заголовок 9 Знак"/>
    <w:basedOn w:val="a0"/>
    <w:link w:val="9"/>
    <w:uiPriority w:val="99"/>
    <w:rsid w:val="00A2347F"/>
    <w:rPr>
      <w:rFonts w:ascii="Times New Roman" w:eastAsia="Times New Roman" w:hAnsi="Times New Roman" w:cs="Times New Roman"/>
      <w:b/>
      <w:bCs/>
      <w:sz w:val="36"/>
      <w:szCs w:val="36"/>
      <w:lang w:val="en-US" w:eastAsia="ru-RU"/>
    </w:rPr>
  </w:style>
  <w:style w:type="paragraph" w:styleId="a3">
    <w:name w:val="footer"/>
    <w:basedOn w:val="a"/>
    <w:link w:val="a4"/>
    <w:uiPriority w:val="99"/>
    <w:rsid w:val="00A2347F"/>
    <w:pPr>
      <w:tabs>
        <w:tab w:val="center" w:pos="4677"/>
        <w:tab w:val="right" w:pos="9355"/>
      </w:tabs>
      <w:autoSpaceDE w:val="0"/>
      <w:autoSpaceDN w:val="0"/>
    </w:pPr>
    <w:rPr>
      <w:sz w:val="20"/>
      <w:szCs w:val="20"/>
    </w:rPr>
  </w:style>
  <w:style w:type="character" w:customStyle="1" w:styleId="a4">
    <w:name w:val="Нижній колонтитул Знак"/>
    <w:basedOn w:val="a0"/>
    <w:link w:val="a3"/>
    <w:uiPriority w:val="99"/>
    <w:rsid w:val="00A2347F"/>
    <w:rPr>
      <w:rFonts w:ascii="Times New Roman" w:eastAsia="Times New Roman" w:hAnsi="Times New Roman" w:cs="Times New Roman"/>
      <w:sz w:val="20"/>
      <w:szCs w:val="20"/>
      <w:lang w:eastAsia="ru-RU"/>
    </w:rPr>
  </w:style>
  <w:style w:type="paragraph" w:styleId="31">
    <w:name w:val="Body Text 3"/>
    <w:basedOn w:val="a"/>
    <w:link w:val="32"/>
    <w:uiPriority w:val="99"/>
    <w:rsid w:val="00A2347F"/>
    <w:pPr>
      <w:spacing w:after="120"/>
    </w:pPr>
    <w:rPr>
      <w:sz w:val="16"/>
      <w:szCs w:val="16"/>
    </w:rPr>
  </w:style>
  <w:style w:type="character" w:customStyle="1" w:styleId="32">
    <w:name w:val="Основний текст 3 Знак"/>
    <w:basedOn w:val="a0"/>
    <w:link w:val="31"/>
    <w:uiPriority w:val="99"/>
    <w:rsid w:val="00A2347F"/>
    <w:rPr>
      <w:rFonts w:ascii="Times New Roman" w:eastAsia="Times New Roman" w:hAnsi="Times New Roman" w:cs="Times New Roman"/>
      <w:sz w:val="16"/>
      <w:szCs w:val="16"/>
      <w:lang w:eastAsia="ru-RU"/>
    </w:rPr>
  </w:style>
  <w:style w:type="character" w:styleId="a5">
    <w:name w:val="page number"/>
    <w:basedOn w:val="a0"/>
    <w:rsid w:val="00A2347F"/>
  </w:style>
  <w:style w:type="paragraph" w:styleId="a6">
    <w:name w:val="header"/>
    <w:aliases w:val="Знак Знак Знак"/>
    <w:basedOn w:val="a"/>
    <w:link w:val="a7"/>
    <w:uiPriority w:val="99"/>
    <w:rsid w:val="00A2347F"/>
    <w:pPr>
      <w:tabs>
        <w:tab w:val="center" w:pos="4677"/>
        <w:tab w:val="right" w:pos="9355"/>
      </w:tabs>
    </w:pPr>
  </w:style>
  <w:style w:type="character" w:customStyle="1" w:styleId="a7">
    <w:name w:val="Верхній колонтитул Знак"/>
    <w:aliases w:val="Знак Знак Знак Знак"/>
    <w:basedOn w:val="a0"/>
    <w:link w:val="a6"/>
    <w:uiPriority w:val="99"/>
    <w:rsid w:val="00A2347F"/>
    <w:rPr>
      <w:rFonts w:ascii="Times New Roman" w:eastAsia="Times New Roman" w:hAnsi="Times New Roman" w:cs="Times New Roman"/>
      <w:sz w:val="24"/>
      <w:szCs w:val="24"/>
      <w:lang w:eastAsia="ru-RU"/>
    </w:rPr>
  </w:style>
  <w:style w:type="paragraph" w:styleId="a8">
    <w:name w:val="List Paragraph"/>
    <w:basedOn w:val="a"/>
    <w:uiPriority w:val="34"/>
    <w:qFormat/>
    <w:rsid w:val="00A2347F"/>
    <w:pPr>
      <w:ind w:left="720"/>
      <w:contextualSpacing/>
    </w:pPr>
    <w:rPr>
      <w:lang w:val="ru-RU"/>
    </w:rPr>
  </w:style>
  <w:style w:type="paragraph" w:styleId="21">
    <w:name w:val="Body Text 2"/>
    <w:basedOn w:val="a"/>
    <w:link w:val="22"/>
    <w:uiPriority w:val="99"/>
    <w:rsid w:val="00A2347F"/>
    <w:pPr>
      <w:spacing w:after="120" w:line="480" w:lineRule="auto"/>
    </w:pPr>
  </w:style>
  <w:style w:type="character" w:customStyle="1" w:styleId="22">
    <w:name w:val="Основний текст 2 Знак"/>
    <w:basedOn w:val="a0"/>
    <w:link w:val="21"/>
    <w:uiPriority w:val="99"/>
    <w:rsid w:val="00A2347F"/>
    <w:rPr>
      <w:rFonts w:ascii="Times New Roman" w:eastAsia="Times New Roman" w:hAnsi="Times New Roman" w:cs="Times New Roman"/>
      <w:sz w:val="24"/>
      <w:szCs w:val="24"/>
      <w:lang w:eastAsia="ru-RU"/>
    </w:rPr>
  </w:style>
  <w:style w:type="paragraph" w:styleId="a9">
    <w:name w:val="Title"/>
    <w:basedOn w:val="a"/>
    <w:link w:val="aa"/>
    <w:uiPriority w:val="99"/>
    <w:qFormat/>
    <w:rsid w:val="00A2347F"/>
    <w:pPr>
      <w:jc w:val="center"/>
    </w:pPr>
    <w:rPr>
      <w:rFonts w:ascii="Arial" w:hAnsi="Arial"/>
      <w:b/>
      <w:sz w:val="32"/>
      <w:szCs w:val="20"/>
    </w:rPr>
  </w:style>
  <w:style w:type="character" w:customStyle="1" w:styleId="aa">
    <w:name w:val="Назва Знак"/>
    <w:basedOn w:val="a0"/>
    <w:link w:val="a9"/>
    <w:uiPriority w:val="99"/>
    <w:rsid w:val="00A2347F"/>
    <w:rPr>
      <w:rFonts w:ascii="Arial" w:eastAsia="Times New Roman" w:hAnsi="Arial" w:cs="Times New Roman"/>
      <w:b/>
      <w:sz w:val="32"/>
      <w:szCs w:val="20"/>
      <w:lang w:eastAsia="ru-RU"/>
    </w:rPr>
  </w:style>
  <w:style w:type="paragraph" w:customStyle="1" w:styleId="H5">
    <w:name w:val="H5"/>
    <w:basedOn w:val="a"/>
    <w:next w:val="a"/>
    <w:rsid w:val="00A2347F"/>
  </w:style>
  <w:style w:type="paragraph" w:styleId="ab">
    <w:name w:val="Body Text Indent"/>
    <w:basedOn w:val="a"/>
    <w:link w:val="ac"/>
    <w:uiPriority w:val="99"/>
    <w:unhideWhenUsed/>
    <w:rsid w:val="00A2347F"/>
    <w:pPr>
      <w:spacing w:after="120"/>
      <w:ind w:left="283"/>
    </w:pPr>
  </w:style>
  <w:style w:type="character" w:customStyle="1" w:styleId="ac">
    <w:name w:val="Основний текст з відступом Знак"/>
    <w:basedOn w:val="a0"/>
    <w:link w:val="ab"/>
    <w:uiPriority w:val="99"/>
    <w:rsid w:val="00A2347F"/>
    <w:rPr>
      <w:rFonts w:ascii="Times New Roman" w:eastAsia="Times New Roman" w:hAnsi="Times New Roman" w:cs="Times New Roman"/>
      <w:sz w:val="24"/>
      <w:szCs w:val="24"/>
      <w:lang w:eastAsia="ru-RU"/>
    </w:rPr>
  </w:style>
  <w:style w:type="paragraph" w:styleId="ad">
    <w:name w:val="Balloon Text"/>
    <w:basedOn w:val="a"/>
    <w:link w:val="ae"/>
    <w:semiHidden/>
    <w:unhideWhenUsed/>
    <w:rsid w:val="00A2347F"/>
    <w:rPr>
      <w:rFonts w:ascii="Tahoma" w:hAnsi="Tahoma" w:cs="Tahoma"/>
      <w:sz w:val="16"/>
      <w:szCs w:val="16"/>
    </w:rPr>
  </w:style>
  <w:style w:type="character" w:customStyle="1" w:styleId="ae">
    <w:name w:val="Текст у виносці Знак"/>
    <w:basedOn w:val="a0"/>
    <w:link w:val="ad"/>
    <w:semiHidden/>
    <w:rsid w:val="00A2347F"/>
    <w:rPr>
      <w:rFonts w:ascii="Tahoma" w:eastAsia="Times New Roman" w:hAnsi="Tahoma" w:cs="Tahoma"/>
      <w:sz w:val="16"/>
      <w:szCs w:val="16"/>
      <w:lang w:eastAsia="ru-RU"/>
    </w:rPr>
  </w:style>
  <w:style w:type="paragraph" w:styleId="af">
    <w:name w:val="Normal (Web)"/>
    <w:basedOn w:val="a"/>
    <w:uiPriority w:val="99"/>
    <w:unhideWhenUsed/>
    <w:rsid w:val="00A2347F"/>
    <w:pPr>
      <w:spacing w:before="100" w:beforeAutospacing="1" w:after="100" w:afterAutospacing="1"/>
    </w:pPr>
    <w:rPr>
      <w:lang w:eastAsia="uk-UA"/>
    </w:rPr>
  </w:style>
  <w:style w:type="character" w:styleId="af0">
    <w:name w:val="Strong"/>
    <w:basedOn w:val="a0"/>
    <w:uiPriority w:val="22"/>
    <w:qFormat/>
    <w:rsid w:val="00A2347F"/>
    <w:rPr>
      <w:b/>
      <w:bCs/>
    </w:rPr>
  </w:style>
  <w:style w:type="character" w:customStyle="1" w:styleId="line-clamp-1">
    <w:name w:val="line-clamp-1"/>
    <w:basedOn w:val="a0"/>
    <w:rsid w:val="00A2347F"/>
  </w:style>
  <w:style w:type="paragraph" w:customStyle="1" w:styleId="Default">
    <w:name w:val="Default"/>
    <w:qFormat/>
    <w:rsid w:val="00A2347F"/>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af1">
    <w:name w:val="Table Grid"/>
    <w:basedOn w:val="a1"/>
    <w:uiPriority w:val="59"/>
    <w:rsid w:val="00A2347F"/>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Absatz-Standardschriftart1">
    <w:name w:val="WW-Absatz-Standardschriftart1"/>
    <w:rsid w:val="00A2347F"/>
  </w:style>
  <w:style w:type="character" w:customStyle="1" w:styleId="af2">
    <w:name w:val="Подпись к таблице_"/>
    <w:basedOn w:val="a0"/>
    <w:link w:val="af3"/>
    <w:rsid w:val="00A2347F"/>
    <w:rPr>
      <w:rFonts w:ascii="Times New Roman" w:eastAsia="Times New Roman" w:hAnsi="Times New Roman" w:cs="Times New Roman"/>
      <w:u w:val="single"/>
    </w:rPr>
  </w:style>
  <w:style w:type="paragraph" w:customStyle="1" w:styleId="af3">
    <w:name w:val="Подпись к таблице"/>
    <w:basedOn w:val="a"/>
    <w:link w:val="af2"/>
    <w:rsid w:val="00A2347F"/>
    <w:pPr>
      <w:widowControl w:val="0"/>
    </w:pPr>
    <w:rPr>
      <w:sz w:val="22"/>
      <w:szCs w:val="22"/>
      <w:u w:val="single"/>
      <w:lang w:eastAsia="en-US"/>
    </w:rPr>
  </w:style>
  <w:style w:type="paragraph" w:styleId="af4">
    <w:name w:val="Body Text"/>
    <w:basedOn w:val="a"/>
    <w:link w:val="af5"/>
    <w:unhideWhenUsed/>
    <w:rsid w:val="00A2347F"/>
    <w:pPr>
      <w:spacing w:after="120"/>
    </w:pPr>
  </w:style>
  <w:style w:type="character" w:customStyle="1" w:styleId="af5">
    <w:name w:val="Основний текст Знак"/>
    <w:basedOn w:val="a0"/>
    <w:link w:val="af4"/>
    <w:rsid w:val="00A2347F"/>
    <w:rPr>
      <w:rFonts w:ascii="Times New Roman" w:eastAsia="Times New Roman" w:hAnsi="Times New Roman" w:cs="Times New Roman"/>
      <w:sz w:val="24"/>
      <w:szCs w:val="24"/>
      <w:lang w:eastAsia="ru-RU"/>
    </w:rPr>
  </w:style>
  <w:style w:type="paragraph" w:styleId="23">
    <w:name w:val="Body Text Indent 2"/>
    <w:basedOn w:val="a"/>
    <w:link w:val="24"/>
    <w:unhideWhenUsed/>
    <w:rsid w:val="00A2347F"/>
    <w:pPr>
      <w:spacing w:after="120" w:line="480" w:lineRule="auto"/>
      <w:ind w:left="283"/>
    </w:pPr>
    <w:rPr>
      <w:rFonts w:asciiTheme="minorHAnsi" w:eastAsiaTheme="minorEastAsia" w:hAnsiTheme="minorHAnsi" w:cstheme="minorBidi"/>
      <w:sz w:val="22"/>
      <w:szCs w:val="22"/>
      <w:lang w:val="ru-RU"/>
    </w:rPr>
  </w:style>
  <w:style w:type="character" w:customStyle="1" w:styleId="24">
    <w:name w:val="Основний текст з відступом 2 Знак"/>
    <w:basedOn w:val="a0"/>
    <w:link w:val="23"/>
    <w:rsid w:val="00A2347F"/>
    <w:rPr>
      <w:rFonts w:eastAsiaTheme="minorEastAsia"/>
      <w:lang w:val="ru-RU" w:eastAsia="ru-RU"/>
    </w:rPr>
  </w:style>
  <w:style w:type="paragraph" w:styleId="af6">
    <w:name w:val="Plain Text"/>
    <w:basedOn w:val="a"/>
    <w:link w:val="af7"/>
    <w:rsid w:val="00A2347F"/>
    <w:pPr>
      <w:widowControl w:val="0"/>
      <w:autoSpaceDE w:val="0"/>
      <w:autoSpaceDN w:val="0"/>
    </w:pPr>
    <w:rPr>
      <w:rFonts w:ascii="Courier New" w:hAnsi="Courier New"/>
      <w:sz w:val="20"/>
      <w:szCs w:val="20"/>
      <w:lang w:val="ru-RU"/>
    </w:rPr>
  </w:style>
  <w:style w:type="character" w:customStyle="1" w:styleId="af7">
    <w:name w:val="Текст Знак"/>
    <w:basedOn w:val="a0"/>
    <w:link w:val="af6"/>
    <w:rsid w:val="00A2347F"/>
    <w:rPr>
      <w:rFonts w:ascii="Courier New" w:eastAsia="Times New Roman" w:hAnsi="Courier New" w:cs="Times New Roman"/>
      <w:sz w:val="20"/>
      <w:szCs w:val="20"/>
      <w:lang w:val="ru-RU" w:eastAsia="ru-RU"/>
    </w:rPr>
  </w:style>
  <w:style w:type="paragraph" w:styleId="33">
    <w:name w:val="Body Text Indent 3"/>
    <w:basedOn w:val="a"/>
    <w:link w:val="34"/>
    <w:uiPriority w:val="99"/>
    <w:unhideWhenUsed/>
    <w:rsid w:val="00A2347F"/>
    <w:pPr>
      <w:spacing w:after="120" w:line="276" w:lineRule="auto"/>
      <w:ind w:left="283"/>
    </w:pPr>
    <w:rPr>
      <w:rFonts w:asciiTheme="minorHAnsi" w:eastAsiaTheme="minorEastAsia" w:hAnsiTheme="minorHAnsi" w:cstheme="minorBidi"/>
      <w:sz w:val="16"/>
      <w:szCs w:val="16"/>
      <w:lang w:val="ru-RU"/>
    </w:rPr>
  </w:style>
  <w:style w:type="character" w:customStyle="1" w:styleId="34">
    <w:name w:val="Основний текст з відступом 3 Знак"/>
    <w:basedOn w:val="a0"/>
    <w:link w:val="33"/>
    <w:uiPriority w:val="99"/>
    <w:rsid w:val="00A2347F"/>
    <w:rPr>
      <w:rFonts w:eastAsiaTheme="minorEastAsia"/>
      <w:sz w:val="16"/>
      <w:szCs w:val="16"/>
      <w:lang w:val="ru-RU" w:eastAsia="ru-RU"/>
    </w:rPr>
  </w:style>
  <w:style w:type="paragraph" w:styleId="af8">
    <w:name w:val="caption"/>
    <w:basedOn w:val="a"/>
    <w:uiPriority w:val="99"/>
    <w:qFormat/>
    <w:rsid w:val="00A2347F"/>
    <w:pPr>
      <w:jc w:val="center"/>
    </w:pPr>
    <w:rPr>
      <w:sz w:val="28"/>
      <w:szCs w:val="20"/>
      <w:lang w:val="ru-RU"/>
    </w:rPr>
  </w:style>
  <w:style w:type="paragraph" w:customStyle="1" w:styleId="41">
    <w:name w:val="Знак4"/>
    <w:basedOn w:val="a"/>
    <w:rsid w:val="00A2347F"/>
    <w:rPr>
      <w:rFonts w:ascii="Verdana" w:hAnsi="Verdana" w:cs="Verdana"/>
      <w:sz w:val="20"/>
      <w:szCs w:val="20"/>
      <w:lang w:val="en-US" w:eastAsia="en-US"/>
    </w:rPr>
  </w:style>
  <w:style w:type="paragraph" w:styleId="af9">
    <w:name w:val="Subtitle"/>
    <w:basedOn w:val="a"/>
    <w:link w:val="afa"/>
    <w:qFormat/>
    <w:rsid w:val="00A2347F"/>
    <w:pPr>
      <w:jc w:val="center"/>
    </w:pPr>
    <w:rPr>
      <w:b/>
      <w:bCs/>
      <w:sz w:val="32"/>
      <w:szCs w:val="32"/>
      <w:lang w:val="en-US"/>
    </w:rPr>
  </w:style>
  <w:style w:type="character" w:customStyle="1" w:styleId="afa">
    <w:name w:val="Підзаголовок Знак"/>
    <w:basedOn w:val="a0"/>
    <w:link w:val="af9"/>
    <w:rsid w:val="00A2347F"/>
    <w:rPr>
      <w:rFonts w:ascii="Times New Roman" w:eastAsia="Times New Roman" w:hAnsi="Times New Roman" w:cs="Times New Roman"/>
      <w:b/>
      <w:bCs/>
      <w:sz w:val="32"/>
      <w:szCs w:val="32"/>
      <w:lang w:val="en-US" w:eastAsia="ru-RU"/>
    </w:rPr>
  </w:style>
  <w:style w:type="paragraph" w:styleId="afb">
    <w:name w:val="List"/>
    <w:basedOn w:val="a"/>
    <w:uiPriority w:val="99"/>
    <w:rsid w:val="00A2347F"/>
    <w:pPr>
      <w:ind w:left="283" w:hanging="283"/>
    </w:pPr>
  </w:style>
  <w:style w:type="paragraph" w:styleId="afc">
    <w:name w:val="Document Map"/>
    <w:basedOn w:val="a"/>
    <w:link w:val="afd"/>
    <w:uiPriority w:val="99"/>
    <w:rsid w:val="00A2347F"/>
    <w:pPr>
      <w:shd w:val="clear" w:color="auto" w:fill="000080"/>
    </w:pPr>
    <w:rPr>
      <w:rFonts w:ascii="Tahoma" w:hAnsi="Tahoma"/>
    </w:rPr>
  </w:style>
  <w:style w:type="character" w:customStyle="1" w:styleId="afd">
    <w:name w:val="Схема документа Знак"/>
    <w:basedOn w:val="a0"/>
    <w:link w:val="afc"/>
    <w:uiPriority w:val="99"/>
    <w:rsid w:val="00A2347F"/>
    <w:rPr>
      <w:rFonts w:ascii="Tahoma" w:eastAsia="Times New Roman" w:hAnsi="Tahoma" w:cs="Times New Roman"/>
      <w:sz w:val="24"/>
      <w:szCs w:val="24"/>
      <w:shd w:val="clear" w:color="auto" w:fill="000080"/>
      <w:lang w:eastAsia="ru-RU"/>
    </w:rPr>
  </w:style>
  <w:style w:type="paragraph" w:styleId="25">
    <w:name w:val="List 2"/>
    <w:basedOn w:val="a"/>
    <w:uiPriority w:val="99"/>
    <w:rsid w:val="00A2347F"/>
    <w:pPr>
      <w:ind w:left="566" w:hanging="283"/>
    </w:pPr>
  </w:style>
  <w:style w:type="paragraph" w:styleId="35">
    <w:name w:val="List 3"/>
    <w:basedOn w:val="a"/>
    <w:rsid w:val="00A2347F"/>
    <w:pPr>
      <w:ind w:left="849" w:hanging="283"/>
    </w:pPr>
  </w:style>
  <w:style w:type="paragraph" w:styleId="42">
    <w:name w:val="List 4"/>
    <w:basedOn w:val="a"/>
    <w:uiPriority w:val="99"/>
    <w:rsid w:val="00A2347F"/>
    <w:pPr>
      <w:ind w:left="1132" w:hanging="283"/>
    </w:pPr>
  </w:style>
  <w:style w:type="paragraph" w:styleId="afe">
    <w:name w:val="List Continue"/>
    <w:basedOn w:val="a"/>
    <w:uiPriority w:val="99"/>
    <w:rsid w:val="00A2347F"/>
    <w:pPr>
      <w:spacing w:after="120"/>
      <w:ind w:left="283"/>
    </w:pPr>
  </w:style>
  <w:style w:type="paragraph" w:styleId="26">
    <w:name w:val="List Continue 2"/>
    <w:basedOn w:val="a"/>
    <w:uiPriority w:val="99"/>
    <w:rsid w:val="00A2347F"/>
    <w:pPr>
      <w:spacing w:after="120"/>
      <w:ind w:left="566"/>
    </w:pPr>
  </w:style>
  <w:style w:type="paragraph" w:styleId="36">
    <w:name w:val="List Continue 3"/>
    <w:basedOn w:val="a"/>
    <w:uiPriority w:val="99"/>
    <w:rsid w:val="00A2347F"/>
    <w:pPr>
      <w:spacing w:after="120"/>
      <w:ind w:left="849"/>
    </w:pPr>
  </w:style>
  <w:style w:type="paragraph" w:styleId="43">
    <w:name w:val="List Continue 4"/>
    <w:basedOn w:val="a"/>
    <w:uiPriority w:val="99"/>
    <w:rsid w:val="00A2347F"/>
    <w:pPr>
      <w:spacing w:after="120"/>
      <w:ind w:left="1132"/>
    </w:pPr>
  </w:style>
  <w:style w:type="paragraph" w:styleId="aff">
    <w:name w:val="Normal Indent"/>
    <w:basedOn w:val="a"/>
    <w:uiPriority w:val="99"/>
    <w:rsid w:val="00A2347F"/>
    <w:pPr>
      <w:ind w:left="708"/>
    </w:pPr>
  </w:style>
  <w:style w:type="paragraph" w:customStyle="1" w:styleId="aff0">
    <w:name w:val="Краткий обратный адрес"/>
    <w:basedOn w:val="a"/>
    <w:uiPriority w:val="99"/>
    <w:rsid w:val="00A2347F"/>
  </w:style>
  <w:style w:type="paragraph" w:customStyle="1" w:styleId="11">
    <w:name w:val="çàãîëîâîê 1"/>
    <w:basedOn w:val="a"/>
    <w:next w:val="a"/>
    <w:uiPriority w:val="99"/>
    <w:rsid w:val="00A2347F"/>
    <w:pPr>
      <w:keepNext/>
      <w:spacing w:before="240" w:after="60"/>
    </w:pPr>
    <w:rPr>
      <w:rFonts w:ascii="Arial" w:hAnsi="Arial" w:cs="Arial"/>
      <w:b/>
      <w:bCs/>
      <w:kern w:val="28"/>
      <w:sz w:val="28"/>
      <w:szCs w:val="28"/>
    </w:rPr>
  </w:style>
  <w:style w:type="paragraph" w:customStyle="1" w:styleId="27">
    <w:name w:val="çàãîëîâîê 2"/>
    <w:basedOn w:val="a"/>
    <w:next w:val="a"/>
    <w:uiPriority w:val="99"/>
    <w:rsid w:val="00A2347F"/>
    <w:pPr>
      <w:keepNext/>
      <w:spacing w:before="240" w:after="60"/>
    </w:pPr>
    <w:rPr>
      <w:rFonts w:ascii="Arial" w:hAnsi="Arial" w:cs="Arial"/>
      <w:b/>
      <w:bCs/>
      <w:i/>
      <w:iCs/>
    </w:rPr>
  </w:style>
  <w:style w:type="paragraph" w:customStyle="1" w:styleId="37">
    <w:name w:val="çàãîëîâîê 3"/>
    <w:basedOn w:val="a"/>
    <w:next w:val="a"/>
    <w:uiPriority w:val="99"/>
    <w:rsid w:val="00A2347F"/>
    <w:pPr>
      <w:keepNext/>
      <w:spacing w:before="240" w:after="60"/>
    </w:pPr>
    <w:rPr>
      <w:rFonts w:ascii="Arial" w:hAnsi="Arial" w:cs="Arial"/>
    </w:rPr>
  </w:style>
  <w:style w:type="character" w:customStyle="1" w:styleId="aff1">
    <w:name w:val="Îñíîâíîé øðèôò"/>
    <w:uiPriority w:val="99"/>
    <w:rsid w:val="00A2347F"/>
  </w:style>
  <w:style w:type="character" w:customStyle="1" w:styleId="aff2">
    <w:name w:val="íîìåð ñòðàíèöû"/>
    <w:uiPriority w:val="99"/>
    <w:rsid w:val="00A2347F"/>
  </w:style>
  <w:style w:type="paragraph" w:customStyle="1" w:styleId="44">
    <w:name w:val="Îñíîâíîé òåêñò 4"/>
    <w:basedOn w:val="21"/>
    <w:uiPriority w:val="99"/>
    <w:rsid w:val="00A2347F"/>
    <w:pPr>
      <w:spacing w:line="240" w:lineRule="auto"/>
      <w:ind w:left="283"/>
    </w:pPr>
    <w:rPr>
      <w:lang w:val="ru-RU"/>
    </w:rPr>
  </w:style>
  <w:style w:type="character" w:customStyle="1" w:styleId="aff3">
    <w:name w:val="Печатная машинка"/>
    <w:uiPriority w:val="99"/>
    <w:rsid w:val="00A2347F"/>
    <w:rPr>
      <w:rFonts w:ascii="Courier New" w:hAnsi="Courier New" w:cs="Courier New"/>
      <w:sz w:val="20"/>
      <w:szCs w:val="20"/>
    </w:rPr>
  </w:style>
  <w:style w:type="paragraph" w:customStyle="1" w:styleId="12">
    <w:name w:val="заголовок 1"/>
    <w:basedOn w:val="a"/>
    <w:next w:val="a"/>
    <w:uiPriority w:val="99"/>
    <w:rsid w:val="00A2347F"/>
    <w:pPr>
      <w:keepNext/>
      <w:autoSpaceDE w:val="0"/>
      <w:autoSpaceDN w:val="0"/>
      <w:jc w:val="center"/>
      <w:outlineLvl w:val="0"/>
    </w:pPr>
    <w:rPr>
      <w:b/>
      <w:bCs/>
    </w:rPr>
  </w:style>
  <w:style w:type="character" w:styleId="HTML">
    <w:name w:val="HTML Typewriter"/>
    <w:uiPriority w:val="99"/>
    <w:rsid w:val="00A2347F"/>
    <w:rPr>
      <w:rFonts w:ascii="Courier New" w:hAnsi="Courier New" w:cs="Courier New"/>
      <w:sz w:val="20"/>
      <w:szCs w:val="20"/>
    </w:rPr>
  </w:style>
  <w:style w:type="character" w:customStyle="1" w:styleId="aff4">
    <w:name w:val="Основной шрифт"/>
    <w:uiPriority w:val="99"/>
    <w:rsid w:val="00A2347F"/>
  </w:style>
  <w:style w:type="character" w:customStyle="1" w:styleId="aff5">
    <w:name w:val="номер страницы"/>
    <w:uiPriority w:val="99"/>
    <w:rsid w:val="00A2347F"/>
  </w:style>
  <w:style w:type="paragraph" w:customStyle="1" w:styleId="28">
    <w:name w:val="Знак Знак Знак Знак Знак Знак Знак Знак2"/>
    <w:basedOn w:val="a"/>
    <w:uiPriority w:val="99"/>
    <w:rsid w:val="00A2347F"/>
    <w:rPr>
      <w:rFonts w:ascii="Verdana" w:hAnsi="Verdana" w:cs="Verdana"/>
      <w:sz w:val="20"/>
      <w:szCs w:val="20"/>
      <w:lang w:val="en-US" w:eastAsia="en-US"/>
    </w:rPr>
  </w:style>
  <w:style w:type="paragraph" w:customStyle="1" w:styleId="29">
    <w:name w:val="заголовок 2"/>
    <w:basedOn w:val="a"/>
    <w:next w:val="a"/>
    <w:uiPriority w:val="99"/>
    <w:rsid w:val="00A2347F"/>
    <w:pPr>
      <w:keepNext/>
      <w:autoSpaceDE w:val="0"/>
      <w:autoSpaceDN w:val="0"/>
      <w:jc w:val="center"/>
    </w:pPr>
    <w:rPr>
      <w:sz w:val="26"/>
      <w:szCs w:val="26"/>
    </w:rPr>
  </w:style>
  <w:style w:type="paragraph" w:styleId="2a">
    <w:name w:val="List Bullet 2"/>
    <w:basedOn w:val="a"/>
    <w:autoRedefine/>
    <w:uiPriority w:val="99"/>
    <w:rsid w:val="00A2347F"/>
    <w:pPr>
      <w:ind w:left="566" w:hanging="283"/>
    </w:pPr>
    <w:rPr>
      <w:lang w:val="ru-RU"/>
    </w:rPr>
  </w:style>
  <w:style w:type="character" w:styleId="aff6">
    <w:name w:val="Hyperlink"/>
    <w:uiPriority w:val="99"/>
    <w:rsid w:val="00A2347F"/>
    <w:rPr>
      <w:color w:val="0000FF"/>
      <w:u w:val="single"/>
    </w:rPr>
  </w:style>
  <w:style w:type="paragraph" w:customStyle="1" w:styleId="210">
    <w:name w:val="Основной текст 21"/>
    <w:basedOn w:val="a"/>
    <w:rsid w:val="00A2347F"/>
    <w:pPr>
      <w:ind w:firstLine="709"/>
      <w:jc w:val="both"/>
    </w:pPr>
    <w:rPr>
      <w:szCs w:val="20"/>
    </w:rPr>
  </w:style>
  <w:style w:type="paragraph" w:customStyle="1" w:styleId="38">
    <w:name w:val="заголовок 3"/>
    <w:basedOn w:val="a"/>
    <w:next w:val="a"/>
    <w:uiPriority w:val="99"/>
    <w:rsid w:val="00A2347F"/>
    <w:pPr>
      <w:keepNext/>
      <w:widowControl w:val="0"/>
      <w:autoSpaceDE w:val="0"/>
      <w:autoSpaceDN w:val="0"/>
      <w:jc w:val="center"/>
    </w:pPr>
    <w:rPr>
      <w:b/>
      <w:bCs/>
      <w:sz w:val="26"/>
      <w:szCs w:val="26"/>
      <w:lang w:val="ru-RU"/>
    </w:rPr>
  </w:style>
  <w:style w:type="paragraph" w:customStyle="1" w:styleId="dbd8ee4">
    <w:name w:val="загол[dbd8eeвок 4"/>
    <w:basedOn w:val="a"/>
    <w:next w:val="a"/>
    <w:uiPriority w:val="99"/>
    <w:rsid w:val="00A2347F"/>
    <w:pPr>
      <w:keepNext/>
      <w:widowControl w:val="0"/>
      <w:autoSpaceDE w:val="0"/>
      <w:autoSpaceDN w:val="0"/>
      <w:jc w:val="center"/>
    </w:pPr>
    <w:rPr>
      <w:b/>
      <w:bCs/>
      <w:lang w:val="ru-RU"/>
    </w:rPr>
  </w:style>
  <w:style w:type="paragraph" w:customStyle="1" w:styleId="aff7">
    <w:name w:val="заголово"/>
    <w:basedOn w:val="a"/>
    <w:next w:val="a"/>
    <w:uiPriority w:val="99"/>
    <w:rsid w:val="00A2347F"/>
    <w:pPr>
      <w:keepNext/>
      <w:widowControl w:val="0"/>
      <w:tabs>
        <w:tab w:val="left" w:pos="2121"/>
      </w:tabs>
      <w:autoSpaceDE w:val="0"/>
      <w:autoSpaceDN w:val="0"/>
      <w:ind w:firstLine="2127"/>
    </w:pPr>
    <w:rPr>
      <w:b/>
      <w:bCs/>
      <w:sz w:val="26"/>
      <w:szCs w:val="26"/>
      <w:lang w:val="ru-RU"/>
    </w:rPr>
  </w:style>
  <w:style w:type="paragraph" w:styleId="HTML0">
    <w:name w:val="HTML Preformatted"/>
    <w:basedOn w:val="a"/>
    <w:link w:val="HTML1"/>
    <w:rsid w:val="00A234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1">
    <w:name w:val="Стандартний HTML Знак"/>
    <w:basedOn w:val="a0"/>
    <w:link w:val="HTML0"/>
    <w:rsid w:val="00A2347F"/>
    <w:rPr>
      <w:rFonts w:ascii="Courier New" w:eastAsia="Times New Roman" w:hAnsi="Courier New" w:cs="Courier New"/>
      <w:sz w:val="20"/>
      <w:szCs w:val="20"/>
      <w:lang w:val="ru-RU" w:eastAsia="ru-RU"/>
    </w:rPr>
  </w:style>
  <w:style w:type="paragraph" w:customStyle="1" w:styleId="13">
    <w:name w:val="Стиль1"/>
    <w:basedOn w:val="a"/>
    <w:uiPriority w:val="99"/>
    <w:rsid w:val="00A2347F"/>
    <w:rPr>
      <w:sz w:val="20"/>
      <w:szCs w:val="20"/>
    </w:rPr>
  </w:style>
  <w:style w:type="paragraph" w:customStyle="1" w:styleId="14">
    <w:name w:val="Обычный1"/>
    <w:rsid w:val="00A2347F"/>
    <w:pPr>
      <w:snapToGrid w:val="0"/>
      <w:spacing w:before="100" w:after="100" w:line="240" w:lineRule="auto"/>
    </w:pPr>
    <w:rPr>
      <w:rFonts w:ascii="Times New Roman" w:eastAsia="Times New Roman" w:hAnsi="Times New Roman" w:cs="Times New Roman"/>
      <w:sz w:val="24"/>
      <w:szCs w:val="20"/>
      <w:lang w:eastAsia="ru-RU"/>
    </w:rPr>
  </w:style>
  <w:style w:type="paragraph" w:customStyle="1" w:styleId="45">
    <w:name w:val="заголовок 4"/>
    <w:basedOn w:val="a"/>
    <w:next w:val="a"/>
    <w:uiPriority w:val="99"/>
    <w:rsid w:val="00A2347F"/>
    <w:pPr>
      <w:keepNext/>
      <w:autoSpaceDE w:val="0"/>
      <w:autoSpaceDN w:val="0"/>
      <w:jc w:val="center"/>
    </w:pPr>
    <w:rPr>
      <w:rFonts w:ascii="MS Sans Serif" w:hAnsi="MS Sans Serif" w:cs="MS Sans Serif"/>
    </w:rPr>
  </w:style>
  <w:style w:type="paragraph" w:customStyle="1" w:styleId="81">
    <w:name w:val="заголовок 8"/>
    <w:basedOn w:val="a"/>
    <w:next w:val="a"/>
    <w:uiPriority w:val="99"/>
    <w:rsid w:val="00A2347F"/>
    <w:pPr>
      <w:keepNext/>
      <w:autoSpaceDE w:val="0"/>
      <w:autoSpaceDN w:val="0"/>
      <w:ind w:right="43"/>
      <w:jc w:val="center"/>
    </w:pPr>
    <w:rPr>
      <w:rFonts w:ascii="MS Sans Serif" w:hAnsi="MS Sans Serif" w:cs="MS Sans Serif"/>
      <w:b/>
      <w:bCs/>
      <w:sz w:val="18"/>
      <w:szCs w:val="18"/>
    </w:rPr>
  </w:style>
  <w:style w:type="paragraph" w:customStyle="1" w:styleId="91">
    <w:name w:val="заголовок 9"/>
    <w:basedOn w:val="a"/>
    <w:next w:val="a"/>
    <w:uiPriority w:val="99"/>
    <w:rsid w:val="00A2347F"/>
    <w:pPr>
      <w:keepNext/>
      <w:autoSpaceDE w:val="0"/>
      <w:autoSpaceDN w:val="0"/>
      <w:ind w:right="43"/>
      <w:jc w:val="center"/>
    </w:pPr>
    <w:rPr>
      <w:rFonts w:ascii="MS Sans Serif" w:hAnsi="MS Sans Serif" w:cs="MS Sans Serif"/>
      <w:b/>
      <w:bCs/>
      <w:sz w:val="28"/>
      <w:szCs w:val="28"/>
    </w:rPr>
  </w:style>
  <w:style w:type="character" w:customStyle="1" w:styleId="46">
    <w:name w:val="Заголовок №4_"/>
    <w:link w:val="47"/>
    <w:rsid w:val="00A2347F"/>
    <w:rPr>
      <w:rFonts w:ascii="Times New Roman" w:eastAsia="Times New Roman" w:hAnsi="Times New Roman" w:cs="Times New Roman"/>
      <w:sz w:val="19"/>
      <w:szCs w:val="19"/>
      <w:shd w:val="clear" w:color="auto" w:fill="FFFFFF"/>
    </w:rPr>
  </w:style>
  <w:style w:type="paragraph" w:customStyle="1" w:styleId="47">
    <w:name w:val="Заголовок №4"/>
    <w:basedOn w:val="a"/>
    <w:link w:val="46"/>
    <w:rsid w:val="00A2347F"/>
    <w:pPr>
      <w:shd w:val="clear" w:color="auto" w:fill="FFFFFF"/>
      <w:spacing w:line="245" w:lineRule="exact"/>
      <w:outlineLvl w:val="3"/>
    </w:pPr>
    <w:rPr>
      <w:sz w:val="19"/>
      <w:szCs w:val="19"/>
      <w:lang w:eastAsia="en-US"/>
    </w:rPr>
  </w:style>
  <w:style w:type="character" w:customStyle="1" w:styleId="2b">
    <w:name w:val="Основной текст (2)_"/>
    <w:link w:val="2c"/>
    <w:rsid w:val="00A2347F"/>
    <w:rPr>
      <w:rFonts w:ascii="Times New Roman" w:eastAsia="Times New Roman" w:hAnsi="Times New Roman" w:cs="Times New Roman"/>
      <w:sz w:val="19"/>
      <w:szCs w:val="19"/>
      <w:shd w:val="clear" w:color="auto" w:fill="FFFFFF"/>
    </w:rPr>
  </w:style>
  <w:style w:type="paragraph" w:customStyle="1" w:styleId="2c">
    <w:name w:val="Основной текст (2)"/>
    <w:basedOn w:val="a"/>
    <w:link w:val="2b"/>
    <w:rsid w:val="00A2347F"/>
    <w:pPr>
      <w:shd w:val="clear" w:color="auto" w:fill="FFFFFF"/>
      <w:spacing w:line="245" w:lineRule="exact"/>
    </w:pPr>
    <w:rPr>
      <w:sz w:val="19"/>
      <w:szCs w:val="19"/>
      <w:lang w:eastAsia="en-US"/>
    </w:rPr>
  </w:style>
  <w:style w:type="character" w:customStyle="1" w:styleId="aff8">
    <w:name w:val="Основной текст_"/>
    <w:link w:val="15"/>
    <w:rsid w:val="00A2347F"/>
    <w:rPr>
      <w:rFonts w:ascii="Times New Roman" w:eastAsia="Times New Roman" w:hAnsi="Times New Roman" w:cs="Times New Roman"/>
      <w:sz w:val="18"/>
      <w:szCs w:val="18"/>
      <w:shd w:val="clear" w:color="auto" w:fill="FFFFFF"/>
    </w:rPr>
  </w:style>
  <w:style w:type="paragraph" w:customStyle="1" w:styleId="15">
    <w:name w:val="Основной текст1"/>
    <w:basedOn w:val="a"/>
    <w:link w:val="aff8"/>
    <w:rsid w:val="00A2347F"/>
    <w:pPr>
      <w:shd w:val="clear" w:color="auto" w:fill="FFFFFF"/>
      <w:spacing w:line="245" w:lineRule="exact"/>
      <w:jc w:val="both"/>
    </w:pPr>
    <w:rPr>
      <w:sz w:val="18"/>
      <w:szCs w:val="18"/>
      <w:lang w:eastAsia="en-US"/>
    </w:rPr>
  </w:style>
  <w:style w:type="character" w:customStyle="1" w:styleId="8pt">
    <w:name w:val="Основной текст + 8 pt"/>
    <w:rsid w:val="00A2347F"/>
    <w:rPr>
      <w:rFonts w:ascii="Times New Roman" w:eastAsia="Times New Roman" w:hAnsi="Times New Roman" w:cs="Times New Roman"/>
      <w:b w:val="0"/>
      <w:bCs w:val="0"/>
      <w:i w:val="0"/>
      <w:iCs w:val="0"/>
      <w:smallCaps w:val="0"/>
      <w:strike w:val="0"/>
      <w:spacing w:val="0"/>
      <w:sz w:val="16"/>
      <w:szCs w:val="16"/>
    </w:rPr>
  </w:style>
  <w:style w:type="character" w:customStyle="1" w:styleId="95pt">
    <w:name w:val="Основной текст + 9;5 pt;Полужирный;Курсив"/>
    <w:rsid w:val="00A2347F"/>
    <w:rPr>
      <w:rFonts w:ascii="Times New Roman" w:eastAsia="Times New Roman" w:hAnsi="Times New Roman" w:cs="Times New Roman"/>
      <w:b/>
      <w:bCs/>
      <w:i/>
      <w:iCs/>
      <w:smallCaps w:val="0"/>
      <w:strike w:val="0"/>
      <w:spacing w:val="0"/>
      <w:sz w:val="19"/>
      <w:szCs w:val="19"/>
    </w:rPr>
  </w:style>
  <w:style w:type="character" w:customStyle="1" w:styleId="420">
    <w:name w:val="Заголовок №4 (2)_"/>
    <w:link w:val="421"/>
    <w:rsid w:val="00A2347F"/>
    <w:rPr>
      <w:rFonts w:ascii="Times New Roman" w:eastAsia="Times New Roman" w:hAnsi="Times New Roman" w:cs="Times New Roman"/>
      <w:sz w:val="19"/>
      <w:szCs w:val="19"/>
      <w:shd w:val="clear" w:color="auto" w:fill="FFFFFF"/>
    </w:rPr>
  </w:style>
  <w:style w:type="paragraph" w:customStyle="1" w:styleId="421">
    <w:name w:val="Заголовок №4 (2)"/>
    <w:basedOn w:val="a"/>
    <w:link w:val="420"/>
    <w:rsid w:val="00A2347F"/>
    <w:pPr>
      <w:shd w:val="clear" w:color="auto" w:fill="FFFFFF"/>
      <w:spacing w:line="245" w:lineRule="exact"/>
      <w:outlineLvl w:val="3"/>
    </w:pPr>
    <w:rPr>
      <w:sz w:val="19"/>
      <w:szCs w:val="19"/>
      <w:lang w:eastAsia="en-US"/>
    </w:rPr>
  </w:style>
  <w:style w:type="character" w:customStyle="1" w:styleId="29pt100">
    <w:name w:val="Заголовок №2 + 9 pt;Масштаб 100%"/>
    <w:rsid w:val="00A2347F"/>
    <w:rPr>
      <w:rFonts w:ascii="Times New Roman" w:eastAsia="Times New Roman" w:hAnsi="Times New Roman" w:cs="Times New Roman"/>
      <w:b w:val="0"/>
      <w:bCs w:val="0"/>
      <w:i w:val="0"/>
      <w:iCs w:val="0"/>
      <w:smallCaps w:val="0"/>
      <w:strike w:val="0"/>
      <w:spacing w:val="0"/>
      <w:w w:val="100"/>
      <w:sz w:val="18"/>
      <w:szCs w:val="18"/>
    </w:rPr>
  </w:style>
  <w:style w:type="character" w:customStyle="1" w:styleId="6pt">
    <w:name w:val="Основной текст + 6 pt;Полужирный"/>
    <w:rsid w:val="00A2347F"/>
    <w:rPr>
      <w:rFonts w:ascii="Times New Roman" w:eastAsia="Times New Roman" w:hAnsi="Times New Roman" w:cs="Times New Roman"/>
      <w:b/>
      <w:bCs/>
      <w:i w:val="0"/>
      <w:iCs w:val="0"/>
      <w:smallCaps w:val="0"/>
      <w:strike w:val="0"/>
      <w:spacing w:val="0"/>
      <w:sz w:val="12"/>
      <w:szCs w:val="12"/>
    </w:rPr>
  </w:style>
  <w:style w:type="character" w:customStyle="1" w:styleId="2d">
    <w:name w:val="Заголовок №2_"/>
    <w:link w:val="2e"/>
    <w:rsid w:val="00A2347F"/>
    <w:rPr>
      <w:rFonts w:ascii="Times New Roman" w:eastAsia="Times New Roman" w:hAnsi="Times New Roman" w:cs="Times New Roman"/>
      <w:w w:val="80"/>
      <w:sz w:val="23"/>
      <w:szCs w:val="23"/>
      <w:shd w:val="clear" w:color="auto" w:fill="FFFFFF"/>
    </w:rPr>
  </w:style>
  <w:style w:type="paragraph" w:customStyle="1" w:styleId="2e">
    <w:name w:val="Заголовок №2"/>
    <w:basedOn w:val="a"/>
    <w:link w:val="2d"/>
    <w:rsid w:val="00A2347F"/>
    <w:pPr>
      <w:shd w:val="clear" w:color="auto" w:fill="FFFFFF"/>
      <w:spacing w:line="235" w:lineRule="exact"/>
      <w:ind w:firstLine="280"/>
      <w:jc w:val="both"/>
      <w:outlineLvl w:val="1"/>
    </w:pPr>
    <w:rPr>
      <w:w w:val="80"/>
      <w:sz w:val="23"/>
      <w:szCs w:val="23"/>
      <w:lang w:eastAsia="en-US"/>
    </w:rPr>
  </w:style>
  <w:style w:type="character" w:customStyle="1" w:styleId="aff9">
    <w:name w:val="Оглавление_"/>
    <w:link w:val="affa"/>
    <w:rsid w:val="00A2347F"/>
    <w:rPr>
      <w:rFonts w:ascii="Times New Roman" w:eastAsia="Times New Roman" w:hAnsi="Times New Roman" w:cs="Times New Roman"/>
      <w:sz w:val="18"/>
      <w:szCs w:val="18"/>
      <w:shd w:val="clear" w:color="auto" w:fill="FFFFFF"/>
    </w:rPr>
  </w:style>
  <w:style w:type="paragraph" w:customStyle="1" w:styleId="affa">
    <w:name w:val="Оглавление"/>
    <w:basedOn w:val="a"/>
    <w:link w:val="aff9"/>
    <w:rsid w:val="00A2347F"/>
    <w:pPr>
      <w:shd w:val="clear" w:color="auto" w:fill="FFFFFF"/>
      <w:spacing w:line="216" w:lineRule="exact"/>
      <w:jc w:val="both"/>
    </w:pPr>
    <w:rPr>
      <w:sz w:val="18"/>
      <w:szCs w:val="18"/>
      <w:lang w:eastAsia="en-US"/>
    </w:rPr>
  </w:style>
  <w:style w:type="character" w:customStyle="1" w:styleId="110">
    <w:name w:val="Основной текст (11)_"/>
    <w:link w:val="111"/>
    <w:rsid w:val="00A2347F"/>
    <w:rPr>
      <w:rFonts w:ascii="Times New Roman" w:eastAsia="Times New Roman" w:hAnsi="Times New Roman" w:cs="Times New Roman"/>
      <w:sz w:val="17"/>
      <w:szCs w:val="17"/>
      <w:shd w:val="clear" w:color="auto" w:fill="FFFFFF"/>
    </w:rPr>
  </w:style>
  <w:style w:type="paragraph" w:customStyle="1" w:styleId="111">
    <w:name w:val="Основной текст (11)"/>
    <w:basedOn w:val="a"/>
    <w:link w:val="110"/>
    <w:rsid w:val="00A2347F"/>
    <w:pPr>
      <w:shd w:val="clear" w:color="auto" w:fill="FFFFFF"/>
      <w:spacing w:line="0" w:lineRule="atLeast"/>
    </w:pPr>
    <w:rPr>
      <w:sz w:val="17"/>
      <w:szCs w:val="17"/>
      <w:lang w:eastAsia="en-US"/>
    </w:rPr>
  </w:style>
  <w:style w:type="character" w:customStyle="1" w:styleId="8pt0">
    <w:name w:val="Оглавление + 8 pt;Малые прописные"/>
    <w:rsid w:val="00A2347F"/>
    <w:rPr>
      <w:rFonts w:ascii="Times New Roman" w:eastAsia="Times New Roman" w:hAnsi="Times New Roman" w:cs="Times New Roman"/>
      <w:b w:val="0"/>
      <w:bCs w:val="0"/>
      <w:i w:val="0"/>
      <w:iCs w:val="0"/>
      <w:smallCaps/>
      <w:strike w:val="0"/>
      <w:spacing w:val="0"/>
      <w:sz w:val="16"/>
      <w:szCs w:val="16"/>
    </w:rPr>
  </w:style>
  <w:style w:type="character" w:customStyle="1" w:styleId="95pt0">
    <w:name w:val="Основной текст + 9;5 pt;Полужирный"/>
    <w:rsid w:val="00A2347F"/>
    <w:rPr>
      <w:rFonts w:ascii="Times New Roman" w:eastAsia="Times New Roman" w:hAnsi="Times New Roman" w:cs="Times New Roman"/>
      <w:b/>
      <w:bCs/>
      <w:i w:val="0"/>
      <w:iCs w:val="0"/>
      <w:smallCaps w:val="0"/>
      <w:strike w:val="0"/>
      <w:spacing w:val="0"/>
      <w:sz w:val="19"/>
      <w:szCs w:val="19"/>
    </w:rPr>
  </w:style>
  <w:style w:type="paragraph" w:customStyle="1" w:styleId="211">
    <w:name w:val="Основной текст с отступом 21"/>
    <w:basedOn w:val="a"/>
    <w:rsid w:val="00A2347F"/>
    <w:pPr>
      <w:pBdr>
        <w:top w:val="single" w:sz="6" w:space="1" w:color="auto"/>
        <w:left w:val="single" w:sz="6" w:space="4" w:color="auto"/>
        <w:bottom w:val="single" w:sz="6" w:space="1" w:color="auto"/>
        <w:right w:val="single" w:sz="6" w:space="4" w:color="auto"/>
      </w:pBdr>
      <w:overflowPunct w:val="0"/>
      <w:autoSpaceDE w:val="0"/>
      <w:autoSpaceDN w:val="0"/>
      <w:adjustRightInd w:val="0"/>
      <w:ind w:firstLine="284"/>
    </w:pPr>
    <w:rPr>
      <w:sz w:val="22"/>
      <w:szCs w:val="20"/>
    </w:rPr>
  </w:style>
  <w:style w:type="paragraph" w:customStyle="1" w:styleId="2f">
    <w:name w:val="Обычный2"/>
    <w:rsid w:val="00A2347F"/>
    <w:pPr>
      <w:spacing w:after="0" w:line="240" w:lineRule="auto"/>
      <w:jc w:val="both"/>
    </w:pPr>
    <w:rPr>
      <w:rFonts w:ascii="Lazursky" w:eastAsia="Lazursky" w:hAnsi="Lazursky" w:cs="Lazursky"/>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641</TotalTime>
  <Pages>34</Pages>
  <Words>38668</Words>
  <Characters>22042</Characters>
  <Application>Microsoft Office Word</Application>
  <DocSecurity>0</DocSecurity>
  <Lines>183</Lines>
  <Paragraphs>121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60589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NASTIA-VOS</dc:creator>
  <cp:keywords/>
  <dc:description/>
  <cp:lastModifiedBy>NASTIA-VOS</cp:lastModifiedBy>
  <cp:revision>363</cp:revision>
  <cp:lastPrinted>2025-04-22T08:09:00Z</cp:lastPrinted>
  <dcterms:created xsi:type="dcterms:W3CDTF">2025-04-10T09:09:00Z</dcterms:created>
  <dcterms:modified xsi:type="dcterms:W3CDTF">2025-04-23T07:39:00Z</dcterms:modified>
</cp:coreProperties>
</file>