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496D" w14:textId="6BEBC3F7" w:rsidR="00ED111F" w:rsidRDefault="00ED111F" w:rsidP="007517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організацію та надання адміністративних послуг </w:t>
      </w:r>
      <w:r w:rsidR="007517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жителів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Великокучурівської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громади</w:t>
      </w:r>
      <w:r w:rsidR="007517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І-му кварталі 2026 року</w:t>
      </w:r>
    </w:p>
    <w:p w14:paraId="3C44E460" w14:textId="0AA1588A" w:rsidR="00ED111F" w:rsidRDefault="00ED111F" w:rsidP="00ED1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D111F">
        <w:rPr>
          <w:rFonts w:ascii="Times New Roman" w:hAnsi="Times New Roman" w:cs="Times New Roman"/>
          <w:sz w:val="28"/>
          <w:szCs w:val="28"/>
        </w:rPr>
        <w:t>З метою</w:t>
      </w:r>
      <w:r>
        <w:rPr>
          <w:rFonts w:ascii="Times New Roman" w:hAnsi="Times New Roman" w:cs="Times New Roman"/>
          <w:sz w:val="28"/>
          <w:szCs w:val="28"/>
        </w:rPr>
        <w:t xml:space="preserve"> забезпечення прав громадян та отримання якісних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Великокучурівській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сільській територіальній громаді функціонує Центр надання адміністративних послуг.</w:t>
      </w:r>
    </w:p>
    <w:p w14:paraId="07483EC1" w14:textId="4804A6F8" w:rsidR="00ED111F" w:rsidRDefault="00ED111F" w:rsidP="00ED1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Протягом І-го кварталу 2026 року працівниками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ЦНАПу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було надано </w:t>
      </w:r>
      <w:r w:rsidR="00E36F53">
        <w:rPr>
          <w:rFonts w:ascii="Times New Roman" w:hAnsi="Times New Roman" w:cs="Times New Roman"/>
          <w:sz w:val="28"/>
          <w:szCs w:val="28"/>
        </w:rPr>
        <w:t>430</w:t>
      </w:r>
      <w:r w:rsidR="00BB089A">
        <w:rPr>
          <w:rFonts w:ascii="Times New Roman" w:hAnsi="Times New Roman" w:cs="Times New Roman"/>
          <w:sz w:val="28"/>
          <w:szCs w:val="28"/>
        </w:rPr>
        <w:t>5</w:t>
      </w:r>
      <w:r w:rsidR="001079E5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1079E5">
        <w:rPr>
          <w:rFonts w:ascii="Times New Roman" w:hAnsi="Times New Roman" w:cs="Times New Roman"/>
          <w:sz w:val="28"/>
          <w:szCs w:val="28"/>
        </w:rPr>
        <w:t>адміністративн</w:t>
      </w:r>
      <w:r w:rsidR="00E36F53">
        <w:rPr>
          <w:rFonts w:ascii="Times New Roman" w:hAnsi="Times New Roman" w:cs="Times New Roman"/>
          <w:sz w:val="28"/>
          <w:szCs w:val="28"/>
        </w:rPr>
        <w:t>их</w:t>
      </w:r>
      <w:r w:rsidR="001079E5">
        <w:rPr>
          <w:rFonts w:ascii="Times New Roman" w:hAnsi="Times New Roman" w:cs="Times New Roman"/>
          <w:sz w:val="28"/>
          <w:szCs w:val="28"/>
        </w:rPr>
        <w:t xml:space="preserve"> послуг, з них:</w:t>
      </w:r>
    </w:p>
    <w:p w14:paraId="390F85DC" w14:textId="1CC3C80C" w:rsidR="001079E5" w:rsidRDefault="001079E5" w:rsidP="001079E5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Державної реєстрації речових прав на нерухоме майно та надання інформації з Державного реєстру речових прав на нерухоме майно -1020;</w:t>
      </w:r>
    </w:p>
    <w:p w14:paraId="1B5BCBE4" w14:textId="746FAB9C" w:rsidR="001079E5" w:rsidRPr="001079E5" w:rsidRDefault="001079E5" w:rsidP="001079E5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видача будівельного паспорта забудови земельної ділянки -</w:t>
      </w:r>
      <w:r w:rsidR="00E36F53" w:rsidRPr="00E36F53">
        <w:rPr>
          <w:rFonts w:ascii="Times New Roman" w:hAnsi="Times New Roman" w:cs="Times New Roman"/>
          <w:color w:val="EE0000"/>
          <w:sz w:val="28"/>
          <w:szCs w:val="28"/>
          <w:lang w:val="ru-RU"/>
        </w:rPr>
        <w:t xml:space="preserve"> </w:t>
      </w:r>
      <w:r w:rsidR="00E36F53" w:rsidRPr="00E36F5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36F5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36F53">
        <w:rPr>
          <w:rFonts w:ascii="Times New Roman" w:hAnsi="Times New Roman" w:cs="Times New Roman"/>
          <w:sz w:val="28"/>
          <w:szCs w:val="28"/>
        </w:rPr>
        <w:t>;</w:t>
      </w:r>
    </w:p>
    <w:p w14:paraId="337F4071" w14:textId="1D38A919" w:rsidR="001079E5" w:rsidRDefault="001079E5" w:rsidP="001079E5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надання містобудівних умов та обмежень забудови земельної ділянки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36F53" w:rsidRPr="00E36F5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36F53">
        <w:rPr>
          <w:rFonts w:ascii="Times New Roman" w:hAnsi="Times New Roman" w:cs="Times New Roman"/>
          <w:sz w:val="28"/>
          <w:szCs w:val="28"/>
        </w:rPr>
        <w:t>;</w:t>
      </w:r>
    </w:p>
    <w:p w14:paraId="3830BA9B" w14:textId="737C1124" w:rsidR="001079E5" w:rsidRDefault="001079E5" w:rsidP="001079E5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реєстрація повідомлень дозвільних документів </w:t>
      </w:r>
      <w:r w:rsidRPr="001079E5">
        <w:rPr>
          <w:rFonts w:ascii="Times New Roman" w:hAnsi="Times New Roman" w:cs="Times New Roman"/>
          <w:sz w:val="28"/>
          <w:szCs w:val="28"/>
        </w:rPr>
        <w:t>-</w:t>
      </w:r>
      <w:r w:rsidR="00E36F53">
        <w:rPr>
          <w:rFonts w:ascii="Times New Roman" w:hAnsi="Times New Roman" w:cs="Times New Roman"/>
          <w:sz w:val="28"/>
          <w:szCs w:val="28"/>
        </w:rPr>
        <w:t xml:space="preserve"> </w:t>
      </w:r>
      <w:r w:rsidR="00E36F53">
        <w:rPr>
          <w:rFonts w:ascii="Times New Roman" w:hAnsi="Times New Roman" w:cs="Times New Roman"/>
          <w:sz w:val="28"/>
          <w:szCs w:val="28"/>
          <w:lang w:val="en-US"/>
        </w:rPr>
        <w:t>64</w:t>
      </w:r>
      <w:r w:rsidR="00E36F53">
        <w:rPr>
          <w:rFonts w:ascii="Times New Roman" w:hAnsi="Times New Roman" w:cs="Times New Roman"/>
          <w:sz w:val="28"/>
          <w:szCs w:val="28"/>
        </w:rPr>
        <w:t>;</w:t>
      </w:r>
    </w:p>
    <w:p w14:paraId="4198E39C" w14:textId="405762F4" w:rsidR="001079E5" w:rsidRPr="00E36F53" w:rsidRDefault="001079E5" w:rsidP="00E36F53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реєстрація декларації про готовність об</w:t>
      </w:r>
      <w:r w:rsidRPr="001079E5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експлуатації</w:t>
      </w:r>
      <w:r w:rsidR="00E36F53" w:rsidRPr="00E36F53">
        <w:rPr>
          <w:rFonts w:ascii="Times New Roman" w:hAnsi="Times New Roman" w:cs="Times New Roman"/>
          <w:sz w:val="28"/>
          <w:szCs w:val="28"/>
          <w:lang w:val="ru-RU"/>
        </w:rPr>
        <w:t>-116</w:t>
      </w:r>
      <w:r w:rsidR="00E36F5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83626B6" w14:textId="28507673" w:rsidR="001079E5" w:rsidRDefault="004B676C" w:rsidP="001079E5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обміну посвідчень водія на право керування транспортними засобами, в тому числі видача дублікатів</w:t>
      </w:r>
      <w:r w:rsidR="00107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замість втрачених – 30;</w:t>
      </w:r>
    </w:p>
    <w:p w14:paraId="0280DCD6" w14:textId="25DE0D09" w:rsidR="004B676C" w:rsidRDefault="004B676C" w:rsidP="001079E5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реєстрація та перереєстрація транспортних засобів – 38;</w:t>
      </w:r>
    </w:p>
    <w:p w14:paraId="64AC2EA8" w14:textId="1FF43C1D" w:rsidR="004B676C" w:rsidRDefault="004B676C" w:rsidP="001079E5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реєстрація місця проживання – 107;</w:t>
      </w:r>
    </w:p>
    <w:p w14:paraId="23383B36" w14:textId="4C9A2290" w:rsidR="004B676C" w:rsidRDefault="004B676C" w:rsidP="001079E5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зняття з реєстрації місця проживання – 109;</w:t>
      </w:r>
    </w:p>
    <w:p w14:paraId="6309DAB0" w14:textId="59A62329" w:rsidR="004B676C" w:rsidRDefault="004B676C" w:rsidP="001079E5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видача витягів з реєстру територіальної громади – 1117;</w:t>
      </w:r>
    </w:p>
    <w:p w14:paraId="6D7B82E7" w14:textId="57B491E4" w:rsidR="004B676C" w:rsidRDefault="004B676C" w:rsidP="001079E5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видача довідок про склад сім</w:t>
      </w:r>
      <w:r w:rsidRPr="004B676C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ї за місцем вимоги - </w:t>
      </w:r>
      <w:r w:rsidR="00B677E0">
        <w:rPr>
          <w:rFonts w:ascii="Times New Roman" w:hAnsi="Times New Roman" w:cs="Times New Roman"/>
          <w:sz w:val="28"/>
          <w:szCs w:val="28"/>
        </w:rPr>
        <w:t>789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64E0B5" w14:textId="699F3D2F" w:rsidR="004B676C" w:rsidRDefault="004B676C" w:rsidP="001079E5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прийнято та розглянуто заяв та звернень громадян – 359;</w:t>
      </w:r>
    </w:p>
    <w:p w14:paraId="6B819FEE" w14:textId="52496BE9" w:rsidR="004B676C" w:rsidRDefault="004B676C" w:rsidP="001079E5">
      <w:pPr>
        <w:pStyle w:val="a7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підготовлено та видано актів обстеження житлов</w:t>
      </w:r>
      <w:r w:rsidR="00B677E0">
        <w:rPr>
          <w:rFonts w:ascii="Times New Roman" w:hAnsi="Times New Roman" w:cs="Times New Roman"/>
          <w:sz w:val="28"/>
          <w:szCs w:val="28"/>
        </w:rPr>
        <w:t>о-побутових</w:t>
      </w:r>
      <w:r>
        <w:rPr>
          <w:rFonts w:ascii="Times New Roman" w:hAnsi="Times New Roman" w:cs="Times New Roman"/>
          <w:sz w:val="28"/>
          <w:szCs w:val="28"/>
        </w:rPr>
        <w:t xml:space="preserve"> умов – 126;</w:t>
      </w:r>
    </w:p>
    <w:p w14:paraId="06F60B71" w14:textId="38F6098B" w:rsidR="004B676C" w:rsidRPr="0075176C" w:rsidRDefault="004B676C" w:rsidP="00B677E0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7E0">
        <w:rPr>
          <w:rFonts w:ascii="Times New Roman" w:hAnsi="Times New Roman" w:cs="Times New Roman"/>
          <w:sz w:val="28"/>
          <w:szCs w:val="28"/>
        </w:rPr>
        <w:t xml:space="preserve">підготовлено та видано актів підтвердження </w:t>
      </w:r>
      <w:r w:rsidR="00B677E0" w:rsidRPr="00B677E0">
        <w:rPr>
          <w:rFonts w:ascii="Times New Roman" w:hAnsi="Times New Roman" w:cs="Times New Roman"/>
          <w:sz w:val="28"/>
          <w:szCs w:val="28"/>
        </w:rPr>
        <w:t xml:space="preserve">фактичного місця </w:t>
      </w:r>
      <w:r w:rsidR="00B677E0">
        <w:rPr>
          <w:rFonts w:ascii="Times New Roman" w:hAnsi="Times New Roman" w:cs="Times New Roman"/>
          <w:sz w:val="28"/>
          <w:szCs w:val="28"/>
        </w:rPr>
        <w:t xml:space="preserve"> </w:t>
      </w:r>
      <w:r w:rsidR="00B677E0" w:rsidRPr="00B677E0">
        <w:rPr>
          <w:rFonts w:ascii="Times New Roman" w:hAnsi="Times New Roman" w:cs="Times New Roman"/>
          <w:sz w:val="28"/>
          <w:szCs w:val="28"/>
        </w:rPr>
        <w:t>проживання</w:t>
      </w:r>
      <w:r w:rsidRPr="00B677E0">
        <w:rPr>
          <w:rFonts w:ascii="Times New Roman" w:hAnsi="Times New Roman" w:cs="Times New Roman"/>
          <w:sz w:val="28"/>
          <w:szCs w:val="28"/>
        </w:rPr>
        <w:t xml:space="preserve">– </w:t>
      </w:r>
      <w:r w:rsidR="00B677E0" w:rsidRPr="00B677E0">
        <w:rPr>
          <w:rFonts w:ascii="Times New Roman" w:hAnsi="Times New Roman" w:cs="Times New Roman"/>
          <w:sz w:val="28"/>
          <w:szCs w:val="28"/>
        </w:rPr>
        <w:t>3</w:t>
      </w:r>
      <w:r w:rsidRPr="00B677E0">
        <w:rPr>
          <w:rFonts w:ascii="Times New Roman" w:hAnsi="Times New Roman" w:cs="Times New Roman"/>
          <w:sz w:val="28"/>
          <w:szCs w:val="28"/>
        </w:rPr>
        <w:t>6</w:t>
      </w:r>
      <w:r w:rsidR="00B677E0">
        <w:rPr>
          <w:rFonts w:ascii="Times New Roman" w:hAnsi="Times New Roman" w:cs="Times New Roman"/>
          <w:sz w:val="28"/>
          <w:szCs w:val="28"/>
        </w:rPr>
        <w:t>.</w:t>
      </w:r>
      <w:r w:rsidRPr="00B677E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273740" w14:textId="562E8060" w:rsidR="0075176C" w:rsidRDefault="0075176C" w:rsidP="0075176C">
      <w:pPr>
        <w:pStyle w:val="a7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першому кварталі 2026 року оформлено 433 паспорти, з них:</w:t>
      </w:r>
    </w:p>
    <w:p w14:paraId="032AE3F6" w14:textId="77777777" w:rsidR="0075176C" w:rsidRDefault="0075176C" w:rsidP="0075176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закордонних – 392, в тому числі  термінових – 124;</w:t>
      </w:r>
    </w:p>
    <w:p w14:paraId="7D0BD4C1" w14:textId="4AF982EA" w:rsidR="0075176C" w:rsidRPr="0075176C" w:rsidRDefault="0075176C" w:rsidP="0075176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українських – 41. </w:t>
      </w:r>
    </w:p>
    <w:p w14:paraId="0C4F2CA8" w14:textId="4EC2D29A" w:rsidR="00B677E0" w:rsidRDefault="00B677E0" w:rsidP="00B677E0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відповідності до Закону України «Про мобілізаційну підготовку та мобілізацію, протягом 3 місяців 2026 року працівниками ЦНАП  здійснено прийом 347 осіб з питання надання відстрочки від призову на військову службу.</w:t>
      </w:r>
    </w:p>
    <w:p w14:paraId="599C376E" w14:textId="18365F37" w:rsidR="00470654" w:rsidRDefault="00B677E0" w:rsidP="00B677E0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Сума надходжень до бюджету громади за 3 місяці поточного року за надані послуги через ЦНАП , становить   </w:t>
      </w:r>
      <w:r w:rsidR="00470654" w:rsidRPr="00470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близько 400 </w:t>
      </w:r>
      <w:proofErr w:type="spellStart"/>
      <w:r w:rsidR="00470654" w:rsidRPr="00470654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="00470654" w:rsidRPr="00470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0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гривень </w:t>
      </w:r>
      <w:r w:rsidR="00470654">
        <w:rPr>
          <w:rFonts w:ascii="Times New Roman" w:hAnsi="Times New Roman" w:cs="Times New Roman"/>
          <w:sz w:val="28"/>
          <w:szCs w:val="28"/>
        </w:rPr>
        <w:t>(392 417).</w:t>
      </w:r>
    </w:p>
    <w:p w14:paraId="425B2C08" w14:textId="3B3FC35B" w:rsidR="00B677E0" w:rsidRPr="00470654" w:rsidRDefault="00470654" w:rsidP="00470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65F3" w:rsidRPr="00470654">
        <w:rPr>
          <w:rFonts w:ascii="Times New Roman" w:hAnsi="Times New Roman" w:cs="Times New Roman"/>
          <w:sz w:val="28"/>
          <w:szCs w:val="28"/>
        </w:rPr>
        <w:t xml:space="preserve"> В тому числі:</w:t>
      </w:r>
    </w:p>
    <w:p w14:paraId="4D408CBB" w14:textId="3DA617E0" w:rsidR="005965F3" w:rsidRDefault="005965F3" w:rsidP="005965F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реєстрацію речових прав </w:t>
      </w:r>
      <w:r w:rsidR="00470654">
        <w:rPr>
          <w:rFonts w:ascii="Times New Roman" w:hAnsi="Times New Roman" w:cs="Times New Roman"/>
          <w:sz w:val="28"/>
          <w:szCs w:val="28"/>
        </w:rPr>
        <w:t xml:space="preserve">– 257 </w:t>
      </w:r>
      <w:proofErr w:type="spellStart"/>
      <w:r w:rsidR="0047065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470654">
        <w:rPr>
          <w:rFonts w:ascii="Times New Roman" w:hAnsi="Times New Roman" w:cs="Times New Roman"/>
          <w:sz w:val="28"/>
          <w:szCs w:val="28"/>
        </w:rPr>
        <w:t>;</w:t>
      </w:r>
    </w:p>
    <w:p w14:paraId="03D42CE9" w14:textId="4E9C9D4E" w:rsidR="005965F3" w:rsidRDefault="005965F3" w:rsidP="005965F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оформлення та видачу паспортів – 125, 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1600DC9" w14:textId="27EEC58B" w:rsidR="005965F3" w:rsidRDefault="005965F3" w:rsidP="005965F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реєстрацію, перереєстрацію транспортних засобів, видачу та обмін посвідчень водія – понад 10</w:t>
      </w:r>
      <w:r w:rsidR="0047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07F7C2" w14:textId="2DC93036" w:rsidR="005965F3" w:rsidRDefault="005965F3" w:rsidP="0047065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Крім того, </w:t>
      </w:r>
      <w:r w:rsidR="00E86041">
        <w:rPr>
          <w:rFonts w:ascii="Times New Roman" w:hAnsi="Times New Roman" w:cs="Times New Roman"/>
          <w:sz w:val="28"/>
          <w:szCs w:val="28"/>
        </w:rPr>
        <w:t xml:space="preserve">на виконання Програми Міністерства охорони </w:t>
      </w:r>
      <w:r w:rsidR="00E86041" w:rsidRPr="00E86041">
        <w:rPr>
          <w:rFonts w:ascii="Times New Roman" w:hAnsi="Times New Roman" w:cs="Times New Roman"/>
          <w:sz w:val="28"/>
          <w:szCs w:val="28"/>
        </w:rPr>
        <w:t>здоров’я</w:t>
      </w:r>
      <w:r w:rsidR="00E86041"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 xml:space="preserve"> січня місяця розпочато прийом заяв на отримання громадянами послуги «Скринінг </w:t>
      </w:r>
      <w:bookmarkStart w:id="0" w:name="_Hlk226555822"/>
      <w:proofErr w:type="spellStart"/>
      <w:r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Pr="005965F3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bookmarkEnd w:id="0"/>
      <w:r>
        <w:rPr>
          <w:rFonts w:ascii="Times New Roman" w:hAnsi="Times New Roman" w:cs="Times New Roman"/>
          <w:sz w:val="28"/>
          <w:szCs w:val="28"/>
        </w:rPr>
        <w:t>40+»</w:t>
      </w:r>
      <w:r w:rsidR="00E86041">
        <w:rPr>
          <w:rFonts w:ascii="Times New Roman" w:hAnsi="Times New Roman" w:cs="Times New Roman"/>
          <w:sz w:val="28"/>
          <w:szCs w:val="28"/>
        </w:rPr>
        <w:t>. Для інформування громадян громади та роз</w:t>
      </w:r>
      <w:r w:rsidR="00E86041" w:rsidRPr="00E86041">
        <w:rPr>
          <w:rFonts w:ascii="Times New Roman" w:hAnsi="Times New Roman" w:cs="Times New Roman"/>
          <w:sz w:val="28"/>
          <w:szCs w:val="28"/>
        </w:rPr>
        <w:t>’</w:t>
      </w:r>
      <w:r w:rsidR="00E86041">
        <w:rPr>
          <w:rFonts w:ascii="Times New Roman" w:hAnsi="Times New Roman" w:cs="Times New Roman"/>
          <w:sz w:val="28"/>
          <w:szCs w:val="28"/>
        </w:rPr>
        <w:t>яснення порядку отримання такої послуги через ЦНАП, на офіційному сайті сільської ради було опубліковано відповідний матеріал.</w:t>
      </w:r>
    </w:p>
    <w:p w14:paraId="597650B5" w14:textId="576D4DCB" w:rsidR="00E86041" w:rsidRPr="00E86041" w:rsidRDefault="00E91294" w:rsidP="00E8604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</w:t>
      </w:r>
      <w:r w:rsidR="00E86041">
        <w:rPr>
          <w:rFonts w:ascii="Times New Roman" w:hAnsi="Times New Roman" w:cs="Times New Roman"/>
          <w:sz w:val="28"/>
          <w:szCs w:val="28"/>
        </w:rPr>
        <w:t xml:space="preserve"> вимог постанови Кабінету Міністрів України від 01 лютого 2026 року №115 </w:t>
      </w:r>
      <w:r w:rsidR="00E86041" w:rsidRPr="00E86041">
        <w:rPr>
          <w:rFonts w:ascii="Times New Roman" w:hAnsi="Times New Roman" w:cs="Times New Roman"/>
          <w:sz w:val="28"/>
          <w:szCs w:val="28"/>
        </w:rPr>
        <w:t xml:space="preserve">«Деякі питання використання терміналів супутникового зв'язку </w:t>
      </w:r>
      <w:proofErr w:type="spellStart"/>
      <w:r w:rsidR="00E86041" w:rsidRPr="00E86041">
        <w:rPr>
          <w:rFonts w:ascii="Times New Roman" w:hAnsi="Times New Roman" w:cs="Times New Roman"/>
          <w:sz w:val="28"/>
          <w:szCs w:val="28"/>
        </w:rPr>
        <w:t>Starlink</w:t>
      </w:r>
      <w:proofErr w:type="spellEnd"/>
      <w:r w:rsidR="00E86041" w:rsidRPr="00E86041">
        <w:rPr>
          <w:rFonts w:ascii="Times New Roman" w:hAnsi="Times New Roman" w:cs="Times New Roman"/>
          <w:sz w:val="28"/>
          <w:szCs w:val="28"/>
        </w:rPr>
        <w:t xml:space="preserve"> під час воєнного стану»</w:t>
      </w:r>
      <w:r w:rsidR="00E86041">
        <w:rPr>
          <w:rFonts w:ascii="Times New Roman" w:hAnsi="Times New Roman" w:cs="Times New Roman"/>
          <w:sz w:val="28"/>
          <w:szCs w:val="28"/>
        </w:rPr>
        <w:t xml:space="preserve">, працівниками ЦНАП розпочато роботу з прийому матеріалів на оформлення Повідомлення (дозволу) про використання терміналів супутникового </w:t>
      </w:r>
      <w:r w:rsidR="00E86041" w:rsidRPr="00E86041">
        <w:rPr>
          <w:rFonts w:ascii="Times New Roman" w:hAnsi="Times New Roman" w:cs="Times New Roman"/>
          <w:sz w:val="28"/>
          <w:szCs w:val="28"/>
        </w:rPr>
        <w:t xml:space="preserve">зв'язку </w:t>
      </w:r>
      <w:proofErr w:type="spellStart"/>
      <w:r w:rsidR="00E86041" w:rsidRPr="00E86041">
        <w:rPr>
          <w:rFonts w:ascii="Times New Roman" w:hAnsi="Times New Roman" w:cs="Times New Roman"/>
          <w:sz w:val="28"/>
          <w:szCs w:val="28"/>
        </w:rPr>
        <w:t>Starlink</w:t>
      </w:r>
      <w:proofErr w:type="spellEnd"/>
      <w:r w:rsidR="00E86041">
        <w:rPr>
          <w:rFonts w:ascii="Times New Roman" w:hAnsi="Times New Roman" w:cs="Times New Roman"/>
          <w:sz w:val="28"/>
          <w:szCs w:val="28"/>
        </w:rPr>
        <w:t>.</w:t>
      </w:r>
    </w:p>
    <w:p w14:paraId="0D6AF8DD" w14:textId="7761FA7A" w:rsidR="00E91294" w:rsidRDefault="00E91294" w:rsidP="00E9129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</w:t>
      </w:r>
      <w:r w:rsidRPr="00E91294">
        <w:rPr>
          <w:rFonts w:ascii="Times New Roman" w:hAnsi="Times New Roman" w:cs="Times New Roman"/>
          <w:sz w:val="28"/>
          <w:szCs w:val="28"/>
        </w:rPr>
        <w:t xml:space="preserve">етою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294">
        <w:rPr>
          <w:rFonts w:ascii="Times New Roman" w:hAnsi="Times New Roman" w:cs="Times New Roman"/>
          <w:sz w:val="28"/>
          <w:szCs w:val="28"/>
        </w:rPr>
        <w:t xml:space="preserve"> ідентифікаці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E91294">
        <w:rPr>
          <w:rFonts w:ascii="Times New Roman" w:hAnsi="Times New Roman" w:cs="Times New Roman"/>
          <w:sz w:val="28"/>
          <w:szCs w:val="28"/>
        </w:rPr>
        <w:t xml:space="preserve"> та аналіз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9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294">
        <w:rPr>
          <w:rFonts w:ascii="Times New Roman" w:hAnsi="Times New Roman" w:cs="Times New Roman"/>
          <w:sz w:val="28"/>
          <w:szCs w:val="28"/>
        </w:rPr>
        <w:t xml:space="preserve">публічних послуг на предмет їхньої ефективності, виявлення дублювання та визначення потреби в </w:t>
      </w:r>
      <w:r w:rsidR="00F84909">
        <w:rPr>
          <w:rFonts w:ascii="Times New Roman" w:hAnsi="Times New Roman" w:cs="Times New Roman"/>
          <w:sz w:val="28"/>
          <w:szCs w:val="28"/>
        </w:rPr>
        <w:t>поліпшен</w:t>
      </w:r>
      <w:r w:rsidR="009D1335">
        <w:rPr>
          <w:rFonts w:ascii="Times New Roman" w:hAnsi="Times New Roman" w:cs="Times New Roman"/>
          <w:sz w:val="28"/>
          <w:szCs w:val="28"/>
        </w:rPr>
        <w:t>і</w:t>
      </w:r>
      <w:r w:rsidR="00F84909">
        <w:rPr>
          <w:rFonts w:ascii="Times New Roman" w:hAnsi="Times New Roman" w:cs="Times New Roman"/>
          <w:sz w:val="28"/>
          <w:szCs w:val="28"/>
        </w:rPr>
        <w:t xml:space="preserve"> якості надання послуг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1294">
        <w:rPr>
          <w:rFonts w:ascii="Times New Roman" w:hAnsi="Times New Roman" w:cs="Times New Roman"/>
          <w:sz w:val="28"/>
          <w:szCs w:val="28"/>
        </w:rPr>
        <w:t xml:space="preserve"> </w:t>
      </w:r>
      <w:r w:rsidR="00F8490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викон</w:t>
      </w:r>
      <w:r w:rsidR="00F84909">
        <w:rPr>
          <w:rFonts w:ascii="Times New Roman" w:hAnsi="Times New Roman" w:cs="Times New Roman"/>
          <w:sz w:val="28"/>
          <w:szCs w:val="28"/>
        </w:rPr>
        <w:t>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294">
        <w:rPr>
          <w:rFonts w:ascii="Times New Roman" w:hAnsi="Times New Roman" w:cs="Times New Roman"/>
          <w:sz w:val="28"/>
          <w:szCs w:val="28"/>
        </w:rPr>
        <w:t>доручення Прем’єр-міністра</w:t>
      </w:r>
      <w:r>
        <w:rPr>
          <w:rFonts w:ascii="Times New Roman" w:hAnsi="Times New Roman" w:cs="Times New Roman"/>
          <w:sz w:val="28"/>
          <w:szCs w:val="28"/>
        </w:rPr>
        <w:t xml:space="preserve"> України,</w:t>
      </w:r>
      <w:r w:rsidRPr="00E9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 єдиного Національного скринінгу</w:t>
      </w:r>
      <w:r w:rsidR="00F84909">
        <w:rPr>
          <w:rFonts w:ascii="Times New Roman" w:hAnsi="Times New Roman" w:cs="Times New Roman"/>
          <w:sz w:val="28"/>
          <w:szCs w:val="28"/>
        </w:rPr>
        <w:t>,</w:t>
      </w:r>
      <w:r w:rsidR="00F84909" w:rsidRPr="00F84909">
        <w:rPr>
          <w:rFonts w:ascii="Times New Roman" w:hAnsi="Times New Roman" w:cs="Times New Roman"/>
          <w:sz w:val="28"/>
          <w:szCs w:val="28"/>
        </w:rPr>
        <w:t xml:space="preserve"> </w:t>
      </w:r>
      <w:r w:rsidR="00F84909" w:rsidRPr="00E91294">
        <w:rPr>
          <w:rFonts w:ascii="Times New Roman" w:hAnsi="Times New Roman" w:cs="Times New Roman"/>
          <w:sz w:val="28"/>
          <w:szCs w:val="28"/>
        </w:rPr>
        <w:t>через цифровий онлайн-інструмент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4909">
        <w:rPr>
          <w:rFonts w:ascii="Times New Roman" w:hAnsi="Times New Roman" w:cs="Times New Roman"/>
          <w:sz w:val="28"/>
          <w:szCs w:val="28"/>
        </w:rPr>
        <w:t xml:space="preserve">протягом березня місяця поточного року </w:t>
      </w:r>
      <w:r>
        <w:rPr>
          <w:rFonts w:ascii="Times New Roman" w:hAnsi="Times New Roman" w:cs="Times New Roman"/>
          <w:sz w:val="28"/>
          <w:szCs w:val="28"/>
        </w:rPr>
        <w:t>були внесенні всі адміністративні послуги , які надаються  ЦНАП та підрозділами сільської ради.</w:t>
      </w:r>
    </w:p>
    <w:p w14:paraId="25FBC440" w14:textId="77777777" w:rsidR="00240967" w:rsidRDefault="00240967" w:rsidP="00E9129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8EC33D" w14:textId="68B2C782" w:rsidR="00240967" w:rsidRDefault="00240967" w:rsidP="00E9129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Наші зусилля й надалі будуть спрямовані на підвищення ефективності роботи, розвиток цифрових інструментів, покращення матеріально-технічної бази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967">
        <w:rPr>
          <w:rFonts w:ascii="Times New Roman" w:hAnsi="Times New Roman" w:cs="Times New Roman"/>
          <w:sz w:val="28"/>
          <w:szCs w:val="28"/>
        </w:rPr>
        <w:t xml:space="preserve"> </w:t>
      </w:r>
      <w:r w:rsidRPr="0027432A">
        <w:rPr>
          <w:rFonts w:ascii="Times New Roman" w:hAnsi="Times New Roman" w:cs="Times New Roman"/>
          <w:sz w:val="28"/>
          <w:szCs w:val="28"/>
        </w:rPr>
        <w:t xml:space="preserve">реалізації </w:t>
      </w:r>
      <w:proofErr w:type="spellStart"/>
      <w:r w:rsidRPr="0027432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7432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7432A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27432A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27432A">
        <w:rPr>
          <w:rFonts w:ascii="Times New Roman" w:hAnsi="Times New Roman" w:cs="Times New Roman"/>
          <w:sz w:val="28"/>
          <w:szCs w:val="28"/>
        </w:rPr>
        <w:t>ЦНАПу</w:t>
      </w:r>
      <w:proofErr w:type="spellEnd"/>
      <w:r w:rsidRPr="00240967">
        <w:rPr>
          <w:rFonts w:ascii="Times New Roman" w:hAnsi="Times New Roman" w:cs="Times New Roman"/>
          <w:sz w:val="28"/>
          <w:szCs w:val="28"/>
        </w:rPr>
        <w:t xml:space="preserve"> та підвищення професійного рівня працівників, що сприятиме подальшому зміцненню ролі ЦНАП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967">
        <w:rPr>
          <w:rFonts w:ascii="Times New Roman" w:hAnsi="Times New Roman" w:cs="Times New Roman"/>
          <w:sz w:val="28"/>
          <w:szCs w:val="28"/>
        </w:rPr>
        <w:t xml:space="preserve"> як сучасного сервісного центру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135F0B" w14:textId="77777777" w:rsidR="00376F37" w:rsidRDefault="00376F37" w:rsidP="00E9129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130A54" w14:textId="77777777" w:rsidR="00376F37" w:rsidRDefault="00376F37" w:rsidP="00E9129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8039DF" w14:textId="77777777" w:rsidR="00376F37" w:rsidRDefault="00376F37" w:rsidP="00E9129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FAF92B" w14:textId="30D6DC3E" w:rsidR="00376F37" w:rsidRPr="00376F37" w:rsidRDefault="00376F37" w:rsidP="00376F37">
      <w:pPr>
        <w:pStyle w:val="a7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6F3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proofErr w:type="spellStart"/>
      <w:r w:rsidRPr="00376F37">
        <w:rPr>
          <w:rFonts w:ascii="Times New Roman" w:hAnsi="Times New Roman" w:cs="Times New Roman"/>
          <w:b/>
          <w:bCs/>
          <w:sz w:val="28"/>
          <w:szCs w:val="28"/>
        </w:rPr>
        <w:t>ЦНАПу</w:t>
      </w:r>
      <w:proofErr w:type="spellEnd"/>
    </w:p>
    <w:p w14:paraId="58FB6D30" w14:textId="18ACC165" w:rsidR="00376F37" w:rsidRPr="00376F37" w:rsidRDefault="00376F37" w:rsidP="00376F37">
      <w:pPr>
        <w:pStyle w:val="a7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76F37">
        <w:rPr>
          <w:rFonts w:ascii="Times New Roman" w:hAnsi="Times New Roman" w:cs="Times New Roman"/>
          <w:b/>
          <w:bCs/>
          <w:sz w:val="28"/>
          <w:szCs w:val="28"/>
        </w:rPr>
        <w:t>Великокучурівської</w:t>
      </w:r>
      <w:proofErr w:type="spellEnd"/>
      <w:r w:rsidRPr="00376F37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</w:t>
      </w:r>
      <w:r w:rsidRPr="00376F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76F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76F3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376F3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76F37">
        <w:rPr>
          <w:rFonts w:ascii="Times New Roman" w:hAnsi="Times New Roman" w:cs="Times New Roman"/>
          <w:b/>
          <w:bCs/>
          <w:sz w:val="28"/>
          <w:szCs w:val="28"/>
        </w:rPr>
        <w:t>Микола Костинян</w:t>
      </w:r>
    </w:p>
    <w:p w14:paraId="50FDDE91" w14:textId="77777777" w:rsidR="00240967" w:rsidRDefault="00240967" w:rsidP="00E9129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E5B4E6" w14:textId="2B1F3EA3" w:rsidR="004B676C" w:rsidRPr="001079E5" w:rsidRDefault="00240967" w:rsidP="00E91294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294">
        <w:rPr>
          <w:rFonts w:ascii="Times New Roman" w:hAnsi="Times New Roman" w:cs="Times New Roman"/>
          <w:sz w:val="28"/>
          <w:szCs w:val="28"/>
        </w:rPr>
        <w:t xml:space="preserve"> </w:t>
      </w:r>
      <w:r w:rsidR="00E91294" w:rsidRPr="00E91294">
        <w:rPr>
          <w:rFonts w:ascii="Times New Roman" w:hAnsi="Times New Roman" w:cs="Times New Roman"/>
          <w:sz w:val="28"/>
          <w:szCs w:val="28"/>
        </w:rPr>
        <w:t xml:space="preserve"> </w:t>
      </w:r>
      <w:r w:rsidR="00E91294">
        <w:rPr>
          <w:rFonts w:ascii="Times New Roman" w:hAnsi="Times New Roman" w:cs="Times New Roman"/>
          <w:sz w:val="28"/>
          <w:szCs w:val="28"/>
        </w:rPr>
        <w:t xml:space="preserve"> </w:t>
      </w:r>
      <w:r w:rsidR="00E91294" w:rsidRPr="00E9129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676C" w:rsidRPr="001079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23E99"/>
    <w:multiLevelType w:val="hybridMultilevel"/>
    <w:tmpl w:val="2466D4EC"/>
    <w:lvl w:ilvl="0" w:tplc="05F83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13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7E"/>
    <w:rsid w:val="0007012E"/>
    <w:rsid w:val="001079E5"/>
    <w:rsid w:val="00240967"/>
    <w:rsid w:val="00242F24"/>
    <w:rsid w:val="0027432A"/>
    <w:rsid w:val="00376F37"/>
    <w:rsid w:val="00391C02"/>
    <w:rsid w:val="00470654"/>
    <w:rsid w:val="00496A54"/>
    <w:rsid w:val="004B676C"/>
    <w:rsid w:val="00513D7E"/>
    <w:rsid w:val="00584AAD"/>
    <w:rsid w:val="00586B2F"/>
    <w:rsid w:val="005965F3"/>
    <w:rsid w:val="00597F37"/>
    <w:rsid w:val="0075176C"/>
    <w:rsid w:val="0077312B"/>
    <w:rsid w:val="0078533E"/>
    <w:rsid w:val="009D1335"/>
    <w:rsid w:val="00B677E0"/>
    <w:rsid w:val="00BB089A"/>
    <w:rsid w:val="00BE5836"/>
    <w:rsid w:val="00C50FBC"/>
    <w:rsid w:val="00E36F53"/>
    <w:rsid w:val="00E46403"/>
    <w:rsid w:val="00E56EDB"/>
    <w:rsid w:val="00E86041"/>
    <w:rsid w:val="00E91294"/>
    <w:rsid w:val="00ED111F"/>
    <w:rsid w:val="00F8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21B9"/>
  <w15:chartTrackingRefBased/>
  <w15:docId w15:val="{D6B83927-E15A-45F0-A458-93FB1401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3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3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3D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D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3D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3D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3D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3D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3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3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3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3D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3D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3D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3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3D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3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5C2A2-B358-465C-B8C6-B954E1D3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CNAP. Костинян</dc:creator>
  <cp:keywords/>
  <dc:description/>
  <cp:lastModifiedBy>Микола CNAP. Костинян</cp:lastModifiedBy>
  <cp:revision>11</cp:revision>
  <cp:lastPrinted>2026-05-18T07:13:00Z</cp:lastPrinted>
  <dcterms:created xsi:type="dcterms:W3CDTF">2026-04-08T11:39:00Z</dcterms:created>
  <dcterms:modified xsi:type="dcterms:W3CDTF">2026-05-18T07:19:00Z</dcterms:modified>
</cp:coreProperties>
</file>