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6F2" w:rsidRPr="003D6114" w:rsidRDefault="002826F2" w:rsidP="002826F2">
      <w:pPr>
        <w:tabs>
          <w:tab w:val="left" w:pos="3969"/>
        </w:tabs>
        <w:jc w:val="center"/>
        <w:rPr>
          <w:rFonts w:ascii="Times New Roman" w:hAnsi="Times New Roman" w:cs="Times New Roman"/>
          <w:sz w:val="28"/>
          <w:szCs w:val="28"/>
          <w:lang w:val="uk-UA"/>
        </w:rPr>
      </w:pPr>
      <w:r w:rsidRPr="003D6114">
        <w:rPr>
          <w:rFonts w:ascii="Times New Roman" w:hAnsi="Times New Roman" w:cs="Times New Roman"/>
          <w:noProof/>
          <w:sz w:val="28"/>
          <w:szCs w:val="28"/>
          <w:lang w:eastAsia="ru-RU"/>
        </w:rPr>
        <w:drawing>
          <wp:inline distT="0" distB="0" distL="0" distR="0">
            <wp:extent cx="428625" cy="60960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5">
                      <a:extLst>
                        <a:ext uri="{28A0092B-C50C-407E-A947-70E740481C1C}">
                          <a14:useLocalDpi xmlns:a14="http://schemas.microsoft.com/office/drawing/2010/main" val="0"/>
                        </a:ext>
                      </a:extLst>
                    </a:blip>
                    <a:srcRect l="4414" t="8492" r="11217" b="22118"/>
                    <a:stretch>
                      <a:fillRect/>
                    </a:stretch>
                  </pic:blipFill>
                  <pic:spPr bwMode="auto">
                    <a:xfrm>
                      <a:off x="0" y="0"/>
                      <a:ext cx="428625" cy="609600"/>
                    </a:xfrm>
                    <a:prstGeom prst="rect">
                      <a:avLst/>
                    </a:prstGeom>
                    <a:solidFill>
                      <a:srgbClr val="FFFFFF"/>
                    </a:solidFill>
                    <a:ln>
                      <a:noFill/>
                    </a:ln>
                  </pic:spPr>
                </pic:pic>
              </a:graphicData>
            </a:graphic>
          </wp:inline>
        </w:drawing>
      </w:r>
    </w:p>
    <w:p w:rsidR="002826F2" w:rsidRPr="003D6114" w:rsidRDefault="002826F2" w:rsidP="00530A0C">
      <w:pPr>
        <w:tabs>
          <w:tab w:val="left" w:pos="3969"/>
        </w:tabs>
        <w:spacing w:after="0" w:line="240" w:lineRule="auto"/>
        <w:jc w:val="center"/>
        <w:rPr>
          <w:rFonts w:ascii="Times New Roman" w:hAnsi="Times New Roman" w:cs="Times New Roman"/>
          <w:b/>
          <w:sz w:val="28"/>
          <w:szCs w:val="28"/>
          <w:lang w:val="uk-UA"/>
        </w:rPr>
      </w:pPr>
      <w:r w:rsidRPr="003D6114">
        <w:rPr>
          <w:rFonts w:ascii="Times New Roman" w:hAnsi="Times New Roman" w:cs="Times New Roman"/>
          <w:b/>
          <w:sz w:val="28"/>
          <w:szCs w:val="28"/>
          <w:lang w:val="uk-UA"/>
        </w:rPr>
        <w:t>УКРАЇНА</w:t>
      </w:r>
    </w:p>
    <w:p w:rsidR="002826F2" w:rsidRPr="003D6114" w:rsidRDefault="002826F2" w:rsidP="00530A0C">
      <w:pPr>
        <w:spacing w:after="0" w:line="240" w:lineRule="auto"/>
        <w:jc w:val="center"/>
        <w:rPr>
          <w:rFonts w:ascii="Times New Roman" w:hAnsi="Times New Roman" w:cs="Times New Roman"/>
          <w:b/>
          <w:bCs/>
          <w:sz w:val="28"/>
          <w:szCs w:val="28"/>
          <w:lang w:val="uk-UA"/>
        </w:rPr>
      </w:pPr>
      <w:r w:rsidRPr="003D6114">
        <w:rPr>
          <w:rFonts w:ascii="Times New Roman" w:hAnsi="Times New Roman" w:cs="Times New Roman"/>
          <w:b/>
          <w:bCs/>
          <w:sz w:val="28"/>
          <w:szCs w:val="28"/>
          <w:lang w:val="uk-UA"/>
        </w:rPr>
        <w:t>ВЕЛИКОКУЧУРІВСЬКА СІЛЬСЬКА РАДА</w:t>
      </w:r>
    </w:p>
    <w:p w:rsidR="002826F2" w:rsidRPr="003D6114" w:rsidRDefault="002826F2" w:rsidP="00530A0C">
      <w:pPr>
        <w:spacing w:after="0" w:line="240" w:lineRule="auto"/>
        <w:jc w:val="center"/>
        <w:rPr>
          <w:rFonts w:ascii="Times New Roman" w:hAnsi="Times New Roman" w:cs="Times New Roman"/>
          <w:b/>
          <w:bCs/>
          <w:sz w:val="28"/>
          <w:szCs w:val="28"/>
          <w:lang w:val="uk-UA"/>
        </w:rPr>
      </w:pPr>
      <w:r w:rsidRPr="003D6114">
        <w:rPr>
          <w:rFonts w:ascii="Times New Roman" w:hAnsi="Times New Roman" w:cs="Times New Roman"/>
          <w:b/>
          <w:bCs/>
          <w:sz w:val="28"/>
          <w:szCs w:val="28"/>
          <w:lang w:val="uk-UA"/>
        </w:rPr>
        <w:t>ЧЕРНІВЕЦЬКОГО РАЙОНУ ЧЕРНІВЕЦЬКОЇ ОБЛАСТІ</w:t>
      </w:r>
    </w:p>
    <w:p w:rsidR="00B15FDA" w:rsidRPr="003D6114" w:rsidRDefault="00B15FDA" w:rsidP="002826F2">
      <w:pPr>
        <w:pStyle w:val="a7"/>
        <w:tabs>
          <w:tab w:val="left" w:pos="6096"/>
        </w:tabs>
        <w:spacing w:before="0" w:beforeAutospacing="0" w:after="0" w:afterAutospacing="0"/>
        <w:ind w:firstLine="720"/>
        <w:jc w:val="center"/>
        <w:rPr>
          <w:b/>
          <w:sz w:val="16"/>
          <w:szCs w:val="16"/>
          <w:lang w:val="uk-UA"/>
        </w:rPr>
      </w:pPr>
    </w:p>
    <w:p w:rsidR="002826F2" w:rsidRPr="003D6114" w:rsidRDefault="002826F2" w:rsidP="00CD5BCB">
      <w:pPr>
        <w:pStyle w:val="a7"/>
        <w:tabs>
          <w:tab w:val="left" w:pos="6096"/>
        </w:tabs>
        <w:spacing w:before="0" w:beforeAutospacing="0" w:after="0" w:afterAutospacing="0"/>
        <w:jc w:val="center"/>
        <w:rPr>
          <w:b/>
          <w:sz w:val="28"/>
          <w:szCs w:val="28"/>
          <w:lang w:val="uk-UA"/>
        </w:rPr>
      </w:pPr>
      <w:r w:rsidRPr="003D6114">
        <w:rPr>
          <w:b/>
          <w:sz w:val="28"/>
          <w:szCs w:val="28"/>
          <w:lang w:val="uk-UA"/>
        </w:rPr>
        <w:t>ХХХХVІ сесія VIII скликання</w:t>
      </w:r>
    </w:p>
    <w:p w:rsidR="002826F2" w:rsidRPr="003D6114" w:rsidRDefault="002826F2" w:rsidP="00CD5BCB">
      <w:pPr>
        <w:pStyle w:val="a7"/>
        <w:tabs>
          <w:tab w:val="left" w:pos="6096"/>
        </w:tabs>
        <w:spacing w:before="0" w:beforeAutospacing="0" w:after="0" w:afterAutospacing="0"/>
        <w:jc w:val="center"/>
        <w:rPr>
          <w:b/>
          <w:sz w:val="28"/>
          <w:szCs w:val="28"/>
          <w:lang w:val="uk-UA"/>
        </w:rPr>
      </w:pPr>
      <w:r w:rsidRPr="003D6114">
        <w:rPr>
          <w:b/>
          <w:sz w:val="28"/>
          <w:szCs w:val="28"/>
          <w:lang w:val="uk-UA"/>
        </w:rPr>
        <w:t xml:space="preserve"> РІШЕННЯ № </w:t>
      </w:r>
      <w:r w:rsidR="000E622A" w:rsidRPr="003D6114">
        <w:rPr>
          <w:b/>
          <w:sz w:val="28"/>
          <w:szCs w:val="28"/>
          <w:lang w:val="uk-UA"/>
        </w:rPr>
        <w:t>15</w:t>
      </w:r>
      <w:r w:rsidRPr="003D6114">
        <w:rPr>
          <w:b/>
          <w:sz w:val="28"/>
          <w:szCs w:val="28"/>
          <w:lang w:val="uk-UA"/>
        </w:rPr>
        <w:t>-46/2024</w:t>
      </w:r>
    </w:p>
    <w:p w:rsidR="002826F2" w:rsidRPr="003D6114" w:rsidRDefault="002826F2" w:rsidP="009C1BD9">
      <w:pPr>
        <w:tabs>
          <w:tab w:val="left" w:pos="6096"/>
        </w:tabs>
        <w:spacing w:after="0"/>
        <w:jc w:val="center"/>
        <w:rPr>
          <w:b/>
          <w:sz w:val="28"/>
          <w:szCs w:val="28"/>
          <w:lang w:val="uk-UA"/>
        </w:rPr>
      </w:pPr>
    </w:p>
    <w:tbl>
      <w:tblPr>
        <w:tblW w:w="0" w:type="auto"/>
        <w:tblLook w:val="04A0" w:firstRow="1" w:lastRow="0" w:firstColumn="1" w:lastColumn="0" w:noHBand="0" w:noVBand="1"/>
      </w:tblPr>
      <w:tblGrid>
        <w:gridCol w:w="4674"/>
        <w:gridCol w:w="4680"/>
      </w:tblGrid>
      <w:tr w:rsidR="002826F2" w:rsidRPr="003D6114" w:rsidTr="002826F2">
        <w:tc>
          <w:tcPr>
            <w:tcW w:w="4785" w:type="dxa"/>
            <w:hideMark/>
          </w:tcPr>
          <w:p w:rsidR="002826F2" w:rsidRPr="003D6114" w:rsidRDefault="000E622A" w:rsidP="009C1BD9">
            <w:pPr>
              <w:tabs>
                <w:tab w:val="left" w:pos="6096"/>
              </w:tabs>
              <w:spacing w:after="0"/>
              <w:jc w:val="both"/>
              <w:rPr>
                <w:rFonts w:ascii="Times New Roman" w:hAnsi="Times New Roman" w:cs="Times New Roman"/>
                <w:sz w:val="28"/>
                <w:szCs w:val="28"/>
                <w:lang w:val="uk-UA"/>
              </w:rPr>
            </w:pPr>
            <w:r w:rsidRPr="003D6114">
              <w:rPr>
                <w:rFonts w:ascii="Times New Roman" w:hAnsi="Times New Roman" w:cs="Times New Roman"/>
                <w:sz w:val="28"/>
                <w:szCs w:val="28"/>
                <w:lang w:val="uk-UA"/>
              </w:rPr>
              <w:t>28</w:t>
            </w:r>
            <w:r w:rsidR="002826F2" w:rsidRPr="003D6114">
              <w:rPr>
                <w:rFonts w:ascii="Times New Roman" w:hAnsi="Times New Roman" w:cs="Times New Roman"/>
                <w:sz w:val="28"/>
                <w:szCs w:val="28"/>
                <w:lang w:val="uk-UA"/>
              </w:rPr>
              <w:t xml:space="preserve"> лютого 2025 року</w:t>
            </w:r>
          </w:p>
        </w:tc>
        <w:tc>
          <w:tcPr>
            <w:tcW w:w="4785" w:type="dxa"/>
            <w:hideMark/>
          </w:tcPr>
          <w:p w:rsidR="002826F2" w:rsidRPr="003D6114" w:rsidRDefault="002826F2" w:rsidP="009C1BD9">
            <w:pPr>
              <w:tabs>
                <w:tab w:val="left" w:pos="6096"/>
              </w:tabs>
              <w:spacing w:after="0"/>
              <w:jc w:val="right"/>
              <w:rPr>
                <w:rFonts w:ascii="Times New Roman" w:hAnsi="Times New Roman" w:cs="Times New Roman"/>
                <w:sz w:val="28"/>
                <w:szCs w:val="28"/>
                <w:lang w:val="uk-UA"/>
              </w:rPr>
            </w:pPr>
            <w:r w:rsidRPr="003D6114">
              <w:rPr>
                <w:rFonts w:ascii="Times New Roman" w:hAnsi="Times New Roman" w:cs="Times New Roman"/>
                <w:sz w:val="28"/>
                <w:szCs w:val="28"/>
                <w:lang w:val="uk-UA"/>
              </w:rPr>
              <w:t xml:space="preserve">село Великий </w:t>
            </w:r>
            <w:proofErr w:type="spellStart"/>
            <w:r w:rsidRPr="003D6114">
              <w:rPr>
                <w:rFonts w:ascii="Times New Roman" w:hAnsi="Times New Roman" w:cs="Times New Roman"/>
                <w:sz w:val="28"/>
                <w:szCs w:val="28"/>
                <w:lang w:val="uk-UA"/>
              </w:rPr>
              <w:t>Кучурів</w:t>
            </w:r>
            <w:proofErr w:type="spellEnd"/>
          </w:p>
        </w:tc>
      </w:tr>
    </w:tbl>
    <w:p w:rsidR="002826F2" w:rsidRPr="003D6114" w:rsidRDefault="002826F2" w:rsidP="009C1BD9">
      <w:pPr>
        <w:pStyle w:val="a6"/>
        <w:rPr>
          <w:rFonts w:ascii="Times New Roman" w:hAnsi="Times New Roman" w:cs="Times New Roman"/>
          <w:sz w:val="24"/>
          <w:szCs w:val="24"/>
          <w:lang w:val="uk-UA"/>
        </w:rPr>
      </w:pPr>
    </w:p>
    <w:p w:rsidR="00EE6668" w:rsidRPr="003D6114" w:rsidRDefault="00954A43" w:rsidP="009C1BD9">
      <w:pPr>
        <w:pStyle w:val="a6"/>
        <w:rPr>
          <w:rFonts w:ascii="Times New Roman" w:hAnsi="Times New Roman" w:cs="Times New Roman"/>
          <w:b/>
          <w:sz w:val="28"/>
          <w:szCs w:val="28"/>
          <w:lang w:val="uk-UA"/>
        </w:rPr>
      </w:pPr>
      <w:r w:rsidRPr="003D6114">
        <w:rPr>
          <w:rFonts w:ascii="Times New Roman" w:hAnsi="Times New Roman" w:cs="Times New Roman"/>
          <w:b/>
          <w:sz w:val="28"/>
          <w:szCs w:val="28"/>
          <w:lang w:val="uk-UA"/>
        </w:rPr>
        <w:t xml:space="preserve">Про </w:t>
      </w:r>
      <w:r w:rsidR="00F33C83" w:rsidRPr="003D6114">
        <w:rPr>
          <w:rFonts w:ascii="Times New Roman" w:hAnsi="Times New Roman" w:cs="Times New Roman"/>
          <w:b/>
          <w:sz w:val="28"/>
          <w:szCs w:val="28"/>
          <w:lang w:val="uk-UA"/>
        </w:rPr>
        <w:t>хід</w:t>
      </w:r>
      <w:r w:rsidRPr="003D6114">
        <w:rPr>
          <w:rFonts w:ascii="Times New Roman" w:hAnsi="Times New Roman" w:cs="Times New Roman"/>
          <w:b/>
          <w:sz w:val="28"/>
          <w:szCs w:val="28"/>
          <w:lang w:val="uk-UA"/>
        </w:rPr>
        <w:t xml:space="preserve"> виконання</w:t>
      </w:r>
      <w:r w:rsidR="00F33C83" w:rsidRPr="003D6114">
        <w:rPr>
          <w:rFonts w:ascii="Times New Roman" w:hAnsi="Times New Roman" w:cs="Times New Roman"/>
          <w:b/>
          <w:sz w:val="28"/>
          <w:szCs w:val="28"/>
          <w:lang w:val="uk-UA"/>
        </w:rPr>
        <w:t xml:space="preserve"> </w:t>
      </w:r>
      <w:r w:rsidR="003D2A0B" w:rsidRPr="003D6114">
        <w:rPr>
          <w:rFonts w:ascii="Times New Roman" w:hAnsi="Times New Roman" w:cs="Times New Roman"/>
          <w:b/>
          <w:sz w:val="28"/>
          <w:szCs w:val="28"/>
          <w:lang w:val="uk-UA"/>
        </w:rPr>
        <w:t>у</w:t>
      </w:r>
      <w:r w:rsidR="00F33C83" w:rsidRPr="003D6114">
        <w:rPr>
          <w:rFonts w:ascii="Times New Roman" w:hAnsi="Times New Roman" w:cs="Times New Roman"/>
          <w:b/>
          <w:sz w:val="28"/>
          <w:szCs w:val="28"/>
          <w:lang w:val="uk-UA"/>
        </w:rPr>
        <w:t xml:space="preserve"> 2024 р</w:t>
      </w:r>
      <w:r w:rsidR="003D2A0B" w:rsidRPr="003D6114">
        <w:rPr>
          <w:rFonts w:ascii="Times New Roman" w:hAnsi="Times New Roman" w:cs="Times New Roman"/>
          <w:b/>
          <w:sz w:val="28"/>
          <w:szCs w:val="28"/>
          <w:lang w:val="uk-UA"/>
        </w:rPr>
        <w:t>оці</w:t>
      </w:r>
      <w:r w:rsidR="00EE6668" w:rsidRPr="003D6114">
        <w:rPr>
          <w:rFonts w:ascii="Times New Roman" w:hAnsi="Times New Roman" w:cs="Times New Roman"/>
          <w:b/>
          <w:sz w:val="28"/>
          <w:szCs w:val="28"/>
          <w:lang w:val="uk-UA"/>
        </w:rPr>
        <w:t xml:space="preserve"> </w:t>
      </w:r>
      <w:r w:rsidR="00CF1741" w:rsidRPr="003D6114">
        <w:rPr>
          <w:rFonts w:ascii="Times New Roman" w:hAnsi="Times New Roman" w:cs="Times New Roman"/>
          <w:b/>
          <w:sz w:val="28"/>
          <w:szCs w:val="28"/>
          <w:lang w:val="uk-UA"/>
        </w:rPr>
        <w:t xml:space="preserve">Програми </w:t>
      </w:r>
    </w:p>
    <w:p w:rsidR="00CF1741" w:rsidRPr="003D6114" w:rsidRDefault="00CF1741" w:rsidP="009C1BD9">
      <w:pPr>
        <w:pStyle w:val="a6"/>
        <w:rPr>
          <w:rFonts w:ascii="Times New Roman" w:hAnsi="Times New Roman" w:cs="Times New Roman"/>
          <w:b/>
          <w:sz w:val="28"/>
          <w:szCs w:val="28"/>
          <w:lang w:val="uk-UA"/>
        </w:rPr>
      </w:pPr>
      <w:r w:rsidRPr="003D6114">
        <w:rPr>
          <w:rFonts w:ascii="Times New Roman" w:hAnsi="Times New Roman" w:cs="Times New Roman"/>
          <w:b/>
          <w:sz w:val="28"/>
          <w:szCs w:val="28"/>
          <w:lang w:val="uk-UA"/>
        </w:rPr>
        <w:t xml:space="preserve">благоустрою населених пунктів </w:t>
      </w:r>
    </w:p>
    <w:p w:rsidR="00CF1741" w:rsidRPr="003D6114" w:rsidRDefault="00CF1741" w:rsidP="00AB512A">
      <w:pPr>
        <w:pStyle w:val="a6"/>
        <w:rPr>
          <w:rFonts w:ascii="Times New Roman" w:hAnsi="Times New Roman" w:cs="Times New Roman"/>
          <w:b/>
          <w:sz w:val="28"/>
          <w:szCs w:val="28"/>
          <w:lang w:val="uk-UA"/>
        </w:rPr>
      </w:pPr>
      <w:r w:rsidRPr="003D6114">
        <w:rPr>
          <w:rFonts w:ascii="Times New Roman" w:hAnsi="Times New Roman" w:cs="Times New Roman"/>
          <w:b/>
          <w:sz w:val="28"/>
          <w:szCs w:val="28"/>
          <w:lang w:val="uk-UA"/>
        </w:rPr>
        <w:t>Великокучурівської сільської територіальної</w:t>
      </w:r>
    </w:p>
    <w:p w:rsidR="00AB512A" w:rsidRPr="003D6114" w:rsidRDefault="00CF1741" w:rsidP="00AB512A">
      <w:pPr>
        <w:pStyle w:val="a6"/>
        <w:rPr>
          <w:rFonts w:ascii="Times New Roman" w:hAnsi="Times New Roman" w:cs="Times New Roman"/>
          <w:b/>
          <w:sz w:val="28"/>
          <w:szCs w:val="28"/>
          <w:lang w:val="uk-UA"/>
        </w:rPr>
      </w:pPr>
      <w:r w:rsidRPr="003D6114">
        <w:rPr>
          <w:rFonts w:ascii="Times New Roman" w:hAnsi="Times New Roman" w:cs="Times New Roman"/>
          <w:b/>
          <w:sz w:val="28"/>
          <w:szCs w:val="28"/>
          <w:lang w:val="uk-UA"/>
        </w:rPr>
        <w:t>громади на 2022-2024 роки</w:t>
      </w:r>
    </w:p>
    <w:p w:rsidR="00954A43" w:rsidRPr="003D6114" w:rsidRDefault="00954A43" w:rsidP="009C1BD9">
      <w:pPr>
        <w:spacing w:after="0"/>
        <w:rPr>
          <w:rFonts w:ascii="Times New Roman" w:hAnsi="Times New Roman" w:cs="Times New Roman"/>
          <w:sz w:val="24"/>
          <w:szCs w:val="24"/>
          <w:lang w:val="uk-UA"/>
        </w:rPr>
      </w:pPr>
    </w:p>
    <w:p w:rsidR="00E31790" w:rsidRPr="003D6114" w:rsidRDefault="00C5631F" w:rsidP="00FB1730">
      <w:pPr>
        <w:pStyle w:val="a3"/>
        <w:spacing w:after="0" w:line="240" w:lineRule="auto"/>
        <w:ind w:left="0" w:firstLine="425"/>
        <w:contextualSpacing w:val="0"/>
        <w:jc w:val="both"/>
        <w:rPr>
          <w:rFonts w:ascii="Times New Roman" w:hAnsi="Times New Roman" w:cs="Times New Roman"/>
          <w:sz w:val="28"/>
          <w:szCs w:val="28"/>
        </w:rPr>
      </w:pPr>
      <w:r w:rsidRPr="003D6114">
        <w:rPr>
          <w:rFonts w:ascii="Times New Roman" w:hAnsi="Times New Roman" w:cs="Times New Roman"/>
          <w:sz w:val="28"/>
          <w:szCs w:val="28"/>
        </w:rPr>
        <w:t xml:space="preserve">Керуючись п. 22 ч. 1 ст. 26 Закону України «Про місцеве самоврядування в Україні», </w:t>
      </w:r>
      <w:r w:rsidR="001B327D" w:rsidRPr="003D6114">
        <w:rPr>
          <w:rFonts w:ascii="Times New Roman" w:hAnsi="Times New Roman" w:cs="Times New Roman"/>
          <w:sz w:val="28"/>
          <w:szCs w:val="28"/>
        </w:rPr>
        <w:t xml:space="preserve">заслухавши </w:t>
      </w:r>
      <w:r w:rsidR="001B327D" w:rsidRPr="003D6114">
        <w:rPr>
          <w:rFonts w:ascii="Times New Roman" w:hAnsi="Times New Roman" w:cs="Times New Roman"/>
          <w:color w:val="000000"/>
          <w:spacing w:val="4"/>
          <w:w w:val="101"/>
          <w:sz w:val="28"/>
          <w:szCs w:val="28"/>
        </w:rPr>
        <w:t>інформацію п</w:t>
      </w:r>
      <w:r w:rsidR="001B327D" w:rsidRPr="003D6114">
        <w:rPr>
          <w:rFonts w:ascii="Times New Roman" w:hAnsi="Times New Roman" w:cs="Times New Roman"/>
          <w:sz w:val="28"/>
          <w:szCs w:val="28"/>
        </w:rPr>
        <w:t xml:space="preserve">ро хід виконання </w:t>
      </w:r>
      <w:r w:rsidR="001B327D" w:rsidRPr="003D6114">
        <w:rPr>
          <w:rStyle w:val="markedcontent"/>
          <w:rFonts w:ascii="Times New Roman" w:hAnsi="Times New Roman" w:cs="Times New Roman"/>
          <w:sz w:val="28"/>
          <w:szCs w:val="28"/>
        </w:rPr>
        <w:t>у 2024 році</w:t>
      </w:r>
      <w:r w:rsidR="001B327D" w:rsidRPr="003D6114">
        <w:rPr>
          <w:rStyle w:val="markedcontent"/>
          <w:sz w:val="28"/>
          <w:szCs w:val="28"/>
        </w:rPr>
        <w:t xml:space="preserve"> </w:t>
      </w:r>
      <w:r w:rsidR="001B327D" w:rsidRPr="003D6114">
        <w:rPr>
          <w:rFonts w:ascii="Times New Roman" w:hAnsi="Times New Roman" w:cs="Times New Roman"/>
          <w:sz w:val="28"/>
          <w:szCs w:val="28"/>
        </w:rPr>
        <w:t>Програми благоустрою населених пунктів Великокучурівської сільської територіальної громади на 2022-2024 роки</w:t>
      </w:r>
      <w:r w:rsidR="00A369D0" w:rsidRPr="003D6114">
        <w:rPr>
          <w:rFonts w:ascii="Times New Roman" w:hAnsi="Times New Roman" w:cs="Times New Roman"/>
          <w:sz w:val="28"/>
          <w:szCs w:val="28"/>
        </w:rPr>
        <w:t>,</w:t>
      </w:r>
      <w:r w:rsidR="001B327D" w:rsidRPr="003D6114">
        <w:rPr>
          <w:rFonts w:ascii="Times New Roman" w:hAnsi="Times New Roman" w:cs="Times New Roman"/>
          <w:sz w:val="28"/>
          <w:szCs w:val="28"/>
        </w:rPr>
        <w:t xml:space="preserve"> </w:t>
      </w:r>
      <w:r w:rsidR="00345EFC" w:rsidRPr="003D6114">
        <w:rPr>
          <w:rFonts w:ascii="Times New Roman" w:hAnsi="Times New Roman" w:cs="Times New Roman"/>
          <w:sz w:val="28"/>
          <w:szCs w:val="28"/>
        </w:rPr>
        <w:t xml:space="preserve">затвердженої </w:t>
      </w:r>
      <w:r w:rsidR="00345EFC" w:rsidRPr="003D6114">
        <w:rPr>
          <w:rFonts w:ascii="Times New Roman" w:hAnsi="Times New Roman"/>
          <w:sz w:val="28"/>
          <w:szCs w:val="28"/>
        </w:rPr>
        <w:t>рішенням XIV сесії Великокучурівської сільської ради VІІІ скликання від 20 грудня 2021 року                  № 43</w:t>
      </w:r>
      <w:r w:rsidR="00984108" w:rsidRPr="003D6114">
        <w:rPr>
          <w:rFonts w:ascii="Times New Roman" w:hAnsi="Times New Roman"/>
          <w:sz w:val="28"/>
          <w:szCs w:val="28"/>
        </w:rPr>
        <w:t>2</w:t>
      </w:r>
      <w:r w:rsidR="00345EFC" w:rsidRPr="003D6114">
        <w:rPr>
          <w:rFonts w:ascii="Times New Roman" w:hAnsi="Times New Roman"/>
          <w:sz w:val="28"/>
          <w:szCs w:val="28"/>
        </w:rPr>
        <w:t xml:space="preserve">-14/2021, </w:t>
      </w:r>
      <w:r w:rsidR="00527D64">
        <w:rPr>
          <w:rFonts w:ascii="Times New Roman" w:hAnsi="Times New Roman" w:cs="Times New Roman"/>
          <w:sz w:val="28"/>
          <w:szCs w:val="28"/>
        </w:rPr>
        <w:t>враховуючи</w:t>
      </w:r>
      <w:r w:rsidR="00527D64" w:rsidRPr="00867467">
        <w:rPr>
          <w:rFonts w:ascii="Times New Roman" w:hAnsi="Times New Roman" w:cs="Times New Roman"/>
          <w:sz w:val="28"/>
          <w:szCs w:val="28"/>
        </w:rPr>
        <w:t xml:space="preserve"> пропозиції постійн</w:t>
      </w:r>
      <w:r w:rsidR="00527D64">
        <w:rPr>
          <w:rFonts w:ascii="Times New Roman" w:hAnsi="Times New Roman" w:cs="Times New Roman"/>
          <w:sz w:val="28"/>
          <w:szCs w:val="28"/>
        </w:rPr>
        <w:t>их</w:t>
      </w:r>
      <w:r w:rsidR="00527D64" w:rsidRPr="00867467">
        <w:rPr>
          <w:rFonts w:ascii="Times New Roman" w:hAnsi="Times New Roman" w:cs="Times New Roman"/>
          <w:sz w:val="28"/>
          <w:szCs w:val="28"/>
        </w:rPr>
        <w:t xml:space="preserve"> комісі</w:t>
      </w:r>
      <w:r w:rsidR="00527D64">
        <w:rPr>
          <w:rFonts w:ascii="Times New Roman" w:hAnsi="Times New Roman" w:cs="Times New Roman"/>
          <w:sz w:val="28"/>
          <w:szCs w:val="28"/>
        </w:rPr>
        <w:t xml:space="preserve">й сільської ради </w:t>
      </w:r>
      <w:r w:rsidR="00527D64" w:rsidRPr="00867467">
        <w:rPr>
          <w:rFonts w:ascii="Times New Roman" w:hAnsi="Times New Roman" w:cs="Times New Roman"/>
          <w:sz w:val="28"/>
          <w:szCs w:val="28"/>
        </w:rPr>
        <w:t xml:space="preserve">житлово-комунального господарства, комунальної власності, промисловості, підприємництва та сфери послуг, містобудування та будівництва </w:t>
      </w:r>
      <w:r w:rsidR="00527D64">
        <w:rPr>
          <w:rFonts w:ascii="Times New Roman" w:hAnsi="Times New Roman" w:cs="Times New Roman"/>
          <w:sz w:val="28"/>
          <w:szCs w:val="28"/>
        </w:rPr>
        <w:t xml:space="preserve">та </w:t>
      </w:r>
      <w:r w:rsidR="00527D64" w:rsidRPr="00867467">
        <w:rPr>
          <w:rFonts w:ascii="Times New Roman" w:hAnsi="Times New Roman" w:cs="Times New Roman"/>
          <w:sz w:val="28"/>
          <w:szCs w:val="28"/>
        </w:rPr>
        <w:t>з питань планування, фінансів, бюджету, соціально-економічного розвитку</w:t>
      </w:r>
      <w:r w:rsidR="00241186" w:rsidRPr="003D6114">
        <w:rPr>
          <w:rFonts w:ascii="Times New Roman" w:hAnsi="Times New Roman" w:cs="Times New Roman"/>
          <w:sz w:val="28"/>
          <w:szCs w:val="28"/>
        </w:rPr>
        <w:t>,</w:t>
      </w:r>
    </w:p>
    <w:p w:rsidR="00C42562" w:rsidRPr="003D6114" w:rsidRDefault="00C42562" w:rsidP="00FB1730">
      <w:pPr>
        <w:spacing w:after="0" w:line="240" w:lineRule="auto"/>
        <w:ind w:firstLine="425"/>
        <w:rPr>
          <w:rFonts w:ascii="Times New Roman" w:hAnsi="Times New Roman" w:cs="Times New Roman"/>
          <w:sz w:val="16"/>
          <w:szCs w:val="16"/>
          <w:lang w:val="uk-UA"/>
        </w:rPr>
      </w:pPr>
    </w:p>
    <w:p w:rsidR="000A2BCC" w:rsidRPr="003D6114" w:rsidRDefault="000A2BCC" w:rsidP="00FB1730">
      <w:pPr>
        <w:spacing w:after="0"/>
        <w:jc w:val="center"/>
        <w:rPr>
          <w:rFonts w:ascii="Times New Roman" w:hAnsi="Times New Roman" w:cs="Times New Roman"/>
          <w:sz w:val="28"/>
          <w:szCs w:val="28"/>
          <w:lang w:val="uk-UA"/>
        </w:rPr>
      </w:pPr>
      <w:r w:rsidRPr="003D6114">
        <w:rPr>
          <w:rFonts w:ascii="Times New Roman" w:hAnsi="Times New Roman" w:cs="Times New Roman"/>
          <w:b/>
          <w:sz w:val="28"/>
          <w:szCs w:val="28"/>
          <w:lang w:val="uk-UA"/>
        </w:rPr>
        <w:t>СІЛЬСЬКА РАДА ВИРІШИЛА:</w:t>
      </w:r>
      <w:r w:rsidRPr="003D6114">
        <w:rPr>
          <w:rFonts w:ascii="Times New Roman" w:hAnsi="Times New Roman" w:cs="Times New Roman"/>
          <w:sz w:val="28"/>
          <w:szCs w:val="28"/>
          <w:lang w:val="uk-UA"/>
        </w:rPr>
        <w:t xml:space="preserve"> </w:t>
      </w:r>
    </w:p>
    <w:p w:rsidR="00C42562" w:rsidRPr="003D6114" w:rsidRDefault="00C42562" w:rsidP="00FB1730">
      <w:pPr>
        <w:pStyle w:val="21"/>
        <w:shd w:val="clear" w:color="auto" w:fill="auto"/>
        <w:tabs>
          <w:tab w:val="left" w:pos="1014"/>
        </w:tabs>
        <w:spacing w:line="274" w:lineRule="exact"/>
        <w:ind w:firstLine="0"/>
        <w:jc w:val="center"/>
        <w:rPr>
          <w:b/>
          <w:sz w:val="16"/>
          <w:szCs w:val="16"/>
        </w:rPr>
      </w:pPr>
    </w:p>
    <w:p w:rsidR="00C5631F" w:rsidRPr="003D6114" w:rsidRDefault="00044621" w:rsidP="00FB1730">
      <w:pPr>
        <w:pStyle w:val="a6"/>
        <w:numPr>
          <w:ilvl w:val="0"/>
          <w:numId w:val="2"/>
        </w:numPr>
        <w:ind w:left="0" w:firstLine="426"/>
        <w:jc w:val="both"/>
        <w:rPr>
          <w:rFonts w:ascii="Times New Roman" w:hAnsi="Times New Roman" w:cs="Times New Roman"/>
          <w:sz w:val="28"/>
          <w:szCs w:val="28"/>
          <w:lang w:val="uk-UA"/>
        </w:rPr>
      </w:pPr>
      <w:r w:rsidRPr="003D6114">
        <w:rPr>
          <w:rFonts w:ascii="Times New Roman" w:hAnsi="Times New Roman" w:cs="Times New Roman"/>
          <w:sz w:val="28"/>
          <w:szCs w:val="28"/>
          <w:lang w:val="uk-UA"/>
        </w:rPr>
        <w:t>Інформацію</w:t>
      </w:r>
      <w:r w:rsidR="00C5631F" w:rsidRPr="003D6114">
        <w:rPr>
          <w:rFonts w:ascii="Times New Roman" w:hAnsi="Times New Roman" w:cs="Times New Roman"/>
          <w:sz w:val="28"/>
          <w:szCs w:val="28"/>
          <w:lang w:val="uk-UA"/>
        </w:rPr>
        <w:t xml:space="preserve"> про</w:t>
      </w:r>
      <w:r w:rsidRPr="003D6114">
        <w:rPr>
          <w:rFonts w:ascii="Times New Roman" w:hAnsi="Times New Roman" w:cs="Times New Roman"/>
          <w:sz w:val="28"/>
          <w:szCs w:val="28"/>
          <w:lang w:val="uk-UA"/>
        </w:rPr>
        <w:t xml:space="preserve"> хід </w:t>
      </w:r>
      <w:r w:rsidR="00C5631F" w:rsidRPr="003D6114">
        <w:rPr>
          <w:rFonts w:ascii="Times New Roman" w:hAnsi="Times New Roman" w:cs="Times New Roman"/>
          <w:sz w:val="28"/>
          <w:szCs w:val="28"/>
          <w:lang w:val="uk-UA"/>
        </w:rPr>
        <w:t>виконання</w:t>
      </w:r>
      <w:r w:rsidRPr="003D6114">
        <w:rPr>
          <w:rFonts w:ascii="Times New Roman" w:hAnsi="Times New Roman" w:cs="Times New Roman"/>
          <w:sz w:val="28"/>
          <w:szCs w:val="28"/>
          <w:lang w:val="uk-UA"/>
        </w:rPr>
        <w:t xml:space="preserve"> </w:t>
      </w:r>
      <w:r w:rsidR="003D2A0B" w:rsidRPr="003D6114">
        <w:rPr>
          <w:rFonts w:ascii="Times New Roman" w:hAnsi="Times New Roman" w:cs="Times New Roman"/>
          <w:sz w:val="28"/>
          <w:szCs w:val="28"/>
          <w:lang w:val="uk-UA"/>
        </w:rPr>
        <w:t>у</w:t>
      </w:r>
      <w:r w:rsidRPr="003D6114">
        <w:rPr>
          <w:rFonts w:ascii="Times New Roman" w:hAnsi="Times New Roman" w:cs="Times New Roman"/>
          <w:sz w:val="28"/>
          <w:szCs w:val="28"/>
          <w:lang w:val="uk-UA"/>
        </w:rPr>
        <w:t xml:space="preserve"> 2024 р</w:t>
      </w:r>
      <w:r w:rsidR="003D2A0B" w:rsidRPr="003D6114">
        <w:rPr>
          <w:rFonts w:ascii="Times New Roman" w:hAnsi="Times New Roman" w:cs="Times New Roman"/>
          <w:sz w:val="28"/>
          <w:szCs w:val="28"/>
          <w:lang w:val="uk-UA"/>
        </w:rPr>
        <w:t>оці</w:t>
      </w:r>
      <w:r w:rsidR="00AB512A" w:rsidRPr="003D6114">
        <w:rPr>
          <w:rFonts w:ascii="Times New Roman" w:hAnsi="Times New Roman" w:cs="Times New Roman"/>
          <w:sz w:val="28"/>
          <w:szCs w:val="28"/>
          <w:lang w:val="uk-UA"/>
        </w:rPr>
        <w:t xml:space="preserve"> </w:t>
      </w:r>
      <w:r w:rsidR="00CF1741" w:rsidRPr="003D6114">
        <w:rPr>
          <w:rFonts w:ascii="Times New Roman" w:hAnsi="Times New Roman" w:cs="Times New Roman"/>
          <w:sz w:val="28"/>
          <w:szCs w:val="28"/>
          <w:lang w:val="uk-UA"/>
        </w:rPr>
        <w:t>Програми благоустрою населених пунктів Великокучурівської сільської територіальної громади на 2022-2024 роки</w:t>
      </w:r>
      <w:r w:rsidRPr="003D6114">
        <w:rPr>
          <w:rFonts w:ascii="Times New Roman" w:hAnsi="Times New Roman" w:cs="Times New Roman"/>
          <w:sz w:val="28"/>
          <w:szCs w:val="28"/>
          <w:lang w:val="uk-UA"/>
        </w:rPr>
        <w:t xml:space="preserve"> взяти до відома </w:t>
      </w:r>
      <w:r w:rsidR="00C5631F" w:rsidRPr="003D6114">
        <w:rPr>
          <w:rFonts w:ascii="Times New Roman" w:hAnsi="Times New Roman" w:cs="Times New Roman"/>
          <w:sz w:val="28"/>
          <w:szCs w:val="28"/>
          <w:lang w:val="uk-UA"/>
        </w:rPr>
        <w:t xml:space="preserve">(додається). </w:t>
      </w:r>
    </w:p>
    <w:p w:rsidR="00D43CD5" w:rsidRPr="003D6114" w:rsidRDefault="00D43CD5" w:rsidP="00D43CD5">
      <w:pPr>
        <w:pStyle w:val="a6"/>
        <w:ind w:left="426"/>
        <w:jc w:val="both"/>
        <w:rPr>
          <w:rFonts w:ascii="Times New Roman" w:hAnsi="Times New Roman" w:cs="Times New Roman"/>
          <w:sz w:val="18"/>
          <w:szCs w:val="18"/>
          <w:lang w:val="uk-UA"/>
        </w:rPr>
      </w:pPr>
    </w:p>
    <w:p w:rsidR="00044621" w:rsidRPr="003D6114" w:rsidRDefault="00E368E4" w:rsidP="00D43CD5">
      <w:pPr>
        <w:pStyle w:val="a6"/>
        <w:numPr>
          <w:ilvl w:val="0"/>
          <w:numId w:val="2"/>
        </w:numPr>
        <w:ind w:left="0" w:firstLine="426"/>
        <w:jc w:val="both"/>
        <w:rPr>
          <w:rFonts w:ascii="Times New Roman" w:hAnsi="Times New Roman" w:cs="Times New Roman"/>
          <w:sz w:val="28"/>
          <w:szCs w:val="28"/>
          <w:lang w:val="uk-UA"/>
        </w:rPr>
      </w:pPr>
      <w:r w:rsidRPr="003D6114">
        <w:rPr>
          <w:rStyle w:val="markedcontent"/>
          <w:rFonts w:ascii="Times New Roman" w:hAnsi="Times New Roman" w:cs="Times New Roman"/>
          <w:sz w:val="28"/>
          <w:szCs w:val="28"/>
          <w:lang w:val="uk-UA"/>
        </w:rPr>
        <w:t>Зняти з контролю р</w:t>
      </w:r>
      <w:r w:rsidRPr="003D6114">
        <w:rPr>
          <w:rFonts w:ascii="Times New Roman" w:eastAsia="Calibri" w:hAnsi="Times New Roman" w:cs="Times New Roman"/>
          <w:bCs/>
          <w:sz w:val="28"/>
          <w:szCs w:val="28"/>
          <w:lang w:val="uk-UA"/>
        </w:rPr>
        <w:t xml:space="preserve">ішення </w:t>
      </w:r>
      <w:r w:rsidRPr="003D6114">
        <w:rPr>
          <w:rFonts w:ascii="Times New Roman" w:hAnsi="Times New Roman"/>
          <w:sz w:val="28"/>
          <w:szCs w:val="28"/>
          <w:lang w:val="uk-UA"/>
        </w:rPr>
        <w:t>XIV сесії Великокучурівської сільської ради VІІІ скликання від 20 грудня 2021 року № 43</w:t>
      </w:r>
      <w:r w:rsidR="00510EC9" w:rsidRPr="003D6114">
        <w:rPr>
          <w:rFonts w:ascii="Times New Roman" w:hAnsi="Times New Roman"/>
          <w:sz w:val="28"/>
          <w:szCs w:val="28"/>
          <w:lang w:val="uk-UA"/>
        </w:rPr>
        <w:t>2</w:t>
      </w:r>
      <w:r w:rsidRPr="003D6114">
        <w:rPr>
          <w:rFonts w:ascii="Times New Roman" w:hAnsi="Times New Roman"/>
          <w:sz w:val="28"/>
          <w:szCs w:val="28"/>
          <w:lang w:val="uk-UA"/>
        </w:rPr>
        <w:t>-14/2021</w:t>
      </w:r>
      <w:r w:rsidRPr="003D6114">
        <w:rPr>
          <w:rFonts w:ascii="Times New Roman" w:hAnsi="Times New Roman" w:cs="Times New Roman"/>
          <w:sz w:val="28"/>
          <w:szCs w:val="28"/>
          <w:lang w:val="uk-UA"/>
        </w:rPr>
        <w:t xml:space="preserve"> «Про затвердження </w:t>
      </w:r>
      <w:r w:rsidRPr="003D6114">
        <w:rPr>
          <w:rFonts w:ascii="Times New Roman" w:hAnsi="Times New Roman" w:cs="Times New Roman"/>
          <w:bCs/>
          <w:color w:val="000000"/>
          <w:sz w:val="28"/>
          <w:szCs w:val="28"/>
          <w:lang w:val="uk-UA"/>
        </w:rPr>
        <w:t xml:space="preserve">Програми </w:t>
      </w:r>
      <w:r w:rsidR="009A164A" w:rsidRPr="003D6114">
        <w:rPr>
          <w:rFonts w:ascii="Times New Roman" w:hAnsi="Times New Roman" w:cs="Times New Roman"/>
          <w:sz w:val="28"/>
          <w:szCs w:val="28"/>
          <w:lang w:val="uk-UA"/>
        </w:rPr>
        <w:t>благоустрою населених пунктів Великокучурівської сільської територіальної громади на 2022-2024 роки</w:t>
      </w:r>
      <w:r w:rsidRPr="003D6114">
        <w:rPr>
          <w:rFonts w:ascii="Times New Roman" w:hAnsi="Times New Roman" w:cs="Times New Roman"/>
          <w:sz w:val="28"/>
          <w:szCs w:val="28"/>
          <w:lang w:val="uk-UA"/>
        </w:rPr>
        <w:t>» у зв’язку із завершенням терміну дії Програми</w:t>
      </w:r>
      <w:r w:rsidR="00044621" w:rsidRPr="003D6114">
        <w:rPr>
          <w:rFonts w:ascii="Times New Roman" w:hAnsi="Times New Roman" w:cs="Times New Roman"/>
          <w:sz w:val="28"/>
          <w:szCs w:val="28"/>
          <w:lang w:val="uk-UA"/>
        </w:rPr>
        <w:t>.</w:t>
      </w:r>
    </w:p>
    <w:p w:rsidR="00D43CD5" w:rsidRPr="003D6114" w:rsidRDefault="00D43CD5" w:rsidP="00D43CD5">
      <w:pPr>
        <w:pStyle w:val="a3"/>
        <w:spacing w:after="0"/>
        <w:ind w:left="0"/>
        <w:contextualSpacing w:val="0"/>
        <w:rPr>
          <w:rFonts w:ascii="Times New Roman" w:hAnsi="Times New Roman" w:cs="Times New Roman"/>
          <w:sz w:val="18"/>
          <w:szCs w:val="18"/>
        </w:rPr>
      </w:pPr>
    </w:p>
    <w:p w:rsidR="00044621" w:rsidRPr="003D6114" w:rsidRDefault="005B0B61" w:rsidP="00D43CD5">
      <w:pPr>
        <w:pStyle w:val="a6"/>
        <w:numPr>
          <w:ilvl w:val="0"/>
          <w:numId w:val="2"/>
        </w:numPr>
        <w:ind w:left="0" w:firstLine="426"/>
        <w:jc w:val="both"/>
        <w:rPr>
          <w:rFonts w:ascii="Times New Roman" w:hAnsi="Times New Roman" w:cs="Times New Roman"/>
          <w:sz w:val="28"/>
          <w:szCs w:val="28"/>
          <w:lang w:val="uk-UA"/>
        </w:rPr>
      </w:pPr>
      <w:r w:rsidRPr="003D6114">
        <w:rPr>
          <w:rFonts w:ascii="Times New Roman" w:hAnsi="Times New Roman" w:cs="Times New Roman"/>
          <w:sz w:val="28"/>
          <w:szCs w:val="28"/>
          <w:lang w:val="uk-UA"/>
        </w:rPr>
        <w:t>Контроль за виконанням</w:t>
      </w:r>
      <w:r w:rsidR="00044621" w:rsidRPr="003D6114">
        <w:rPr>
          <w:rFonts w:ascii="Times New Roman" w:hAnsi="Times New Roman" w:cs="Times New Roman"/>
          <w:sz w:val="28"/>
          <w:szCs w:val="28"/>
          <w:lang w:val="uk-UA"/>
        </w:rPr>
        <w:t xml:space="preserve"> рішення покласти на заступника сільського голови з питань житлово-комунального господарства сільської ради Дмитра ЦУРКАНА та </w:t>
      </w:r>
      <w:r w:rsidR="00CD5BCB" w:rsidRPr="00AC3C2C">
        <w:rPr>
          <w:rFonts w:ascii="Times New Roman" w:hAnsi="Times New Roman" w:cs="Times New Roman"/>
          <w:sz w:val="28"/>
          <w:szCs w:val="28"/>
          <w:lang w:val="uk-UA"/>
        </w:rPr>
        <w:t xml:space="preserve">постійні комісії сільської ради </w:t>
      </w:r>
      <w:r w:rsidR="00CD5BCB" w:rsidRPr="00867467">
        <w:rPr>
          <w:rFonts w:ascii="Times New Roman" w:hAnsi="Times New Roman" w:cs="Times New Roman"/>
          <w:sz w:val="28"/>
          <w:szCs w:val="28"/>
          <w:lang w:val="uk-UA"/>
        </w:rPr>
        <w:t>з питань житлово- комунального господарства, комунальної власності, промисловості, підприємництва та сфери послуг, містобудування та будівництва (голова – Ярослав ЯЦКО)</w:t>
      </w:r>
      <w:r w:rsidR="00CD5BCB">
        <w:rPr>
          <w:rFonts w:ascii="Times New Roman" w:hAnsi="Times New Roman" w:cs="Times New Roman"/>
          <w:sz w:val="28"/>
          <w:szCs w:val="28"/>
          <w:lang w:val="uk-UA"/>
        </w:rPr>
        <w:t xml:space="preserve">, </w:t>
      </w:r>
      <w:r w:rsidR="00CD5BCB" w:rsidRPr="004C1F45">
        <w:rPr>
          <w:rFonts w:ascii="Times New Roman" w:hAnsi="Times New Roman" w:cs="Times New Roman"/>
          <w:sz w:val="28"/>
          <w:szCs w:val="28"/>
          <w:lang w:val="uk-UA"/>
        </w:rPr>
        <w:t xml:space="preserve">з питань планування, фінансів, бюджету, соціально-економічного розвитку (голова – Людмила </w:t>
      </w:r>
      <w:r w:rsidR="00CD5BCB" w:rsidRPr="004C1F45">
        <w:rPr>
          <w:rFonts w:ascii="Times New Roman" w:hAnsi="Times New Roman" w:cs="Times New Roman"/>
          <w:caps/>
          <w:sz w:val="28"/>
          <w:szCs w:val="28"/>
          <w:lang w:val="uk-UA"/>
        </w:rPr>
        <w:t>Настасійчук</w:t>
      </w:r>
      <w:r w:rsidR="00CD5BCB" w:rsidRPr="004C1F45">
        <w:rPr>
          <w:rFonts w:ascii="Times New Roman" w:hAnsi="Times New Roman" w:cs="Times New Roman"/>
          <w:sz w:val="28"/>
          <w:szCs w:val="28"/>
          <w:lang w:val="uk-UA"/>
        </w:rPr>
        <w:t>)</w:t>
      </w:r>
      <w:r w:rsidR="00044621" w:rsidRPr="003D6114">
        <w:rPr>
          <w:rFonts w:ascii="Times New Roman" w:hAnsi="Times New Roman" w:cs="Times New Roman"/>
          <w:sz w:val="28"/>
          <w:szCs w:val="28"/>
          <w:lang w:val="uk-UA"/>
        </w:rPr>
        <w:t>.</w:t>
      </w:r>
    </w:p>
    <w:p w:rsidR="00C42562" w:rsidRPr="003D6114" w:rsidRDefault="00C42562" w:rsidP="00044621">
      <w:pPr>
        <w:tabs>
          <w:tab w:val="left" w:pos="993"/>
        </w:tabs>
        <w:jc w:val="both"/>
        <w:rPr>
          <w:rFonts w:ascii="Times New Roman" w:hAnsi="Times New Roman" w:cs="Times New Roman"/>
          <w:sz w:val="28"/>
          <w:szCs w:val="28"/>
          <w:lang w:val="uk-UA"/>
        </w:rPr>
      </w:pPr>
    </w:p>
    <w:p w:rsidR="00740DDE" w:rsidRDefault="00C42562" w:rsidP="00044621">
      <w:pPr>
        <w:rPr>
          <w:rFonts w:ascii="Times New Roman" w:hAnsi="Times New Roman" w:cs="Times New Roman"/>
          <w:b/>
          <w:sz w:val="28"/>
          <w:szCs w:val="28"/>
          <w:lang w:val="uk-UA"/>
        </w:rPr>
      </w:pPr>
      <w:r w:rsidRPr="003D6114">
        <w:rPr>
          <w:rFonts w:ascii="Times New Roman" w:hAnsi="Times New Roman" w:cs="Times New Roman"/>
          <w:b/>
          <w:sz w:val="28"/>
          <w:szCs w:val="28"/>
          <w:lang w:val="uk-UA"/>
        </w:rPr>
        <w:t xml:space="preserve">Сільський голова                                   </w:t>
      </w:r>
      <w:r w:rsidR="00044621" w:rsidRPr="003D6114">
        <w:rPr>
          <w:rFonts w:ascii="Times New Roman" w:hAnsi="Times New Roman" w:cs="Times New Roman"/>
          <w:b/>
          <w:sz w:val="28"/>
          <w:szCs w:val="28"/>
          <w:lang w:val="uk-UA"/>
        </w:rPr>
        <w:t xml:space="preserve">                   </w:t>
      </w:r>
      <w:r w:rsidRPr="003D6114">
        <w:rPr>
          <w:rFonts w:ascii="Times New Roman" w:hAnsi="Times New Roman" w:cs="Times New Roman"/>
          <w:b/>
          <w:sz w:val="28"/>
          <w:szCs w:val="28"/>
          <w:lang w:val="uk-UA"/>
        </w:rPr>
        <w:t xml:space="preserve">Василь ТОДЕРЕНЧУК        </w:t>
      </w:r>
    </w:p>
    <w:p w:rsidR="00C42562" w:rsidRPr="003D6114" w:rsidRDefault="00C42562" w:rsidP="00044621">
      <w:pPr>
        <w:rPr>
          <w:rFonts w:ascii="Times New Roman" w:hAnsi="Times New Roman" w:cs="Times New Roman"/>
          <w:b/>
          <w:sz w:val="28"/>
          <w:szCs w:val="28"/>
          <w:lang w:val="uk-UA"/>
        </w:rPr>
      </w:pPr>
      <w:r w:rsidRPr="003D6114">
        <w:rPr>
          <w:rFonts w:ascii="Times New Roman" w:hAnsi="Times New Roman" w:cs="Times New Roman"/>
          <w:b/>
          <w:sz w:val="28"/>
          <w:szCs w:val="28"/>
          <w:lang w:val="uk-UA"/>
        </w:rPr>
        <w:lastRenderedPageBreak/>
        <w:t xml:space="preserve">        </w:t>
      </w:r>
    </w:p>
    <w:tbl>
      <w:tblPr>
        <w:tblW w:w="4820" w:type="dxa"/>
        <w:tblInd w:w="4786" w:type="dxa"/>
        <w:tblLook w:val="04A0" w:firstRow="1" w:lastRow="0" w:firstColumn="1" w:lastColumn="0" w:noHBand="0" w:noVBand="1"/>
      </w:tblPr>
      <w:tblGrid>
        <w:gridCol w:w="4820"/>
      </w:tblGrid>
      <w:tr w:rsidR="00AF3ACA" w:rsidRPr="003D6114" w:rsidTr="00D21DF0">
        <w:trPr>
          <w:trHeight w:val="675"/>
        </w:trPr>
        <w:tc>
          <w:tcPr>
            <w:tcW w:w="4820" w:type="dxa"/>
          </w:tcPr>
          <w:p w:rsidR="00AF3ACA" w:rsidRPr="00F42E6F" w:rsidRDefault="00AF3ACA" w:rsidP="00351658">
            <w:pPr>
              <w:spacing w:after="0" w:line="240" w:lineRule="auto"/>
              <w:ind w:firstLine="355"/>
              <w:jc w:val="both"/>
              <w:rPr>
                <w:rFonts w:ascii="Times New Roman" w:hAnsi="Times New Roman" w:cs="Times New Roman"/>
                <w:sz w:val="28"/>
                <w:szCs w:val="28"/>
                <w:lang w:val="uk-UA"/>
              </w:rPr>
            </w:pPr>
            <w:r w:rsidRPr="00F42E6F">
              <w:rPr>
                <w:rFonts w:ascii="Times New Roman" w:hAnsi="Times New Roman" w:cs="Times New Roman"/>
                <w:sz w:val="28"/>
                <w:szCs w:val="28"/>
                <w:lang w:val="uk-UA"/>
              </w:rPr>
              <w:t>Додаток</w:t>
            </w:r>
          </w:p>
          <w:p w:rsidR="00AD1C5C" w:rsidRPr="003D6114" w:rsidRDefault="00AF3ACA" w:rsidP="00BB56AE">
            <w:pPr>
              <w:spacing w:after="0" w:line="240" w:lineRule="auto"/>
              <w:rPr>
                <w:rFonts w:ascii="Times New Roman" w:hAnsi="Times New Roman" w:cs="Times New Roman"/>
                <w:sz w:val="28"/>
                <w:szCs w:val="28"/>
                <w:lang w:val="uk-UA"/>
              </w:rPr>
            </w:pPr>
            <w:r w:rsidRPr="003D6114">
              <w:rPr>
                <w:rFonts w:ascii="Times New Roman" w:hAnsi="Times New Roman" w:cs="Times New Roman"/>
                <w:sz w:val="28"/>
                <w:szCs w:val="28"/>
                <w:lang w:val="uk-UA"/>
              </w:rPr>
              <w:t xml:space="preserve">до рішення ХХХХVІ сесії </w:t>
            </w:r>
          </w:p>
          <w:p w:rsidR="00AF3ACA" w:rsidRPr="003D6114" w:rsidRDefault="00AF3ACA" w:rsidP="00BB56AE">
            <w:pPr>
              <w:spacing w:after="0" w:line="240" w:lineRule="auto"/>
              <w:rPr>
                <w:rFonts w:ascii="Times New Roman" w:hAnsi="Times New Roman" w:cs="Times New Roman"/>
                <w:sz w:val="24"/>
                <w:szCs w:val="28"/>
                <w:lang w:val="uk-UA"/>
              </w:rPr>
            </w:pPr>
            <w:r w:rsidRPr="003D6114">
              <w:rPr>
                <w:rFonts w:ascii="Times New Roman" w:hAnsi="Times New Roman" w:cs="Times New Roman"/>
                <w:sz w:val="28"/>
                <w:szCs w:val="28"/>
                <w:lang w:val="uk-UA"/>
              </w:rPr>
              <w:t>сільської ради VIII скликання</w:t>
            </w:r>
          </w:p>
          <w:p w:rsidR="00AF3ACA" w:rsidRPr="003D6114" w:rsidRDefault="00AF3ACA" w:rsidP="00BB56AE">
            <w:pPr>
              <w:spacing w:after="0" w:line="240" w:lineRule="auto"/>
              <w:rPr>
                <w:rFonts w:ascii="Times New Roman" w:hAnsi="Times New Roman" w:cs="Times New Roman"/>
                <w:sz w:val="28"/>
                <w:szCs w:val="28"/>
                <w:lang w:val="uk-UA"/>
              </w:rPr>
            </w:pPr>
            <w:r w:rsidRPr="003D6114">
              <w:rPr>
                <w:rFonts w:ascii="Times New Roman" w:hAnsi="Times New Roman" w:cs="Times New Roman"/>
                <w:sz w:val="28"/>
                <w:szCs w:val="28"/>
                <w:lang w:val="uk-UA"/>
              </w:rPr>
              <w:t xml:space="preserve">від </w:t>
            </w:r>
            <w:r w:rsidR="00906E64" w:rsidRPr="003D6114">
              <w:rPr>
                <w:rFonts w:ascii="Times New Roman" w:hAnsi="Times New Roman" w:cs="Times New Roman"/>
                <w:sz w:val="28"/>
                <w:szCs w:val="28"/>
                <w:lang w:val="uk-UA"/>
              </w:rPr>
              <w:t>28</w:t>
            </w:r>
            <w:r w:rsidRPr="003D6114">
              <w:rPr>
                <w:rFonts w:ascii="Times New Roman" w:hAnsi="Times New Roman" w:cs="Times New Roman"/>
                <w:sz w:val="28"/>
                <w:szCs w:val="28"/>
                <w:lang w:val="uk-UA"/>
              </w:rPr>
              <w:t xml:space="preserve">.02.2025 року № </w:t>
            </w:r>
            <w:r w:rsidR="00906E64" w:rsidRPr="003D6114">
              <w:rPr>
                <w:rFonts w:ascii="Times New Roman" w:hAnsi="Times New Roman" w:cs="Times New Roman"/>
                <w:sz w:val="28"/>
                <w:szCs w:val="28"/>
                <w:lang w:val="uk-UA"/>
              </w:rPr>
              <w:t>15</w:t>
            </w:r>
            <w:r w:rsidRPr="003D6114">
              <w:rPr>
                <w:rFonts w:ascii="Times New Roman" w:hAnsi="Times New Roman" w:cs="Times New Roman"/>
                <w:sz w:val="28"/>
                <w:szCs w:val="28"/>
                <w:lang w:val="uk-UA"/>
              </w:rPr>
              <w:t>-46/2025</w:t>
            </w:r>
          </w:p>
          <w:p w:rsidR="00AF3ACA" w:rsidRPr="003D6114" w:rsidRDefault="00AF3ACA" w:rsidP="00BB56AE">
            <w:pPr>
              <w:spacing w:after="0" w:line="240" w:lineRule="auto"/>
              <w:rPr>
                <w:rFonts w:ascii="Times New Roman" w:hAnsi="Times New Roman" w:cs="Times New Roman"/>
                <w:b/>
                <w:sz w:val="28"/>
                <w:szCs w:val="28"/>
                <w:lang w:val="uk-UA"/>
              </w:rPr>
            </w:pPr>
          </w:p>
        </w:tc>
      </w:tr>
    </w:tbl>
    <w:p w:rsidR="002C7BD6" w:rsidRPr="003D6114" w:rsidRDefault="002C7BD6" w:rsidP="003D2A0B">
      <w:pPr>
        <w:pStyle w:val="Iauiue"/>
        <w:jc w:val="center"/>
        <w:rPr>
          <w:b/>
          <w:sz w:val="28"/>
          <w:szCs w:val="28"/>
          <w:lang w:val="uk-UA"/>
        </w:rPr>
      </w:pPr>
    </w:p>
    <w:p w:rsidR="003D2A0B" w:rsidRPr="003D6114" w:rsidRDefault="003D2A0B" w:rsidP="003D2A0B">
      <w:pPr>
        <w:pStyle w:val="Iauiue"/>
        <w:jc w:val="center"/>
        <w:rPr>
          <w:b/>
          <w:sz w:val="28"/>
          <w:szCs w:val="28"/>
          <w:lang w:val="uk-UA"/>
        </w:rPr>
      </w:pPr>
      <w:r w:rsidRPr="003D6114">
        <w:rPr>
          <w:b/>
          <w:sz w:val="28"/>
          <w:szCs w:val="28"/>
          <w:lang w:val="uk-UA"/>
        </w:rPr>
        <w:t>Інформація</w:t>
      </w:r>
    </w:p>
    <w:p w:rsidR="00E9368A" w:rsidRPr="003D6114" w:rsidRDefault="003D2A0B" w:rsidP="00510EC9">
      <w:pPr>
        <w:pStyle w:val="a4"/>
        <w:jc w:val="center"/>
        <w:rPr>
          <w:rFonts w:ascii="Times New Roman" w:hAnsi="Times New Roman" w:cs="Times New Roman"/>
          <w:b/>
          <w:sz w:val="28"/>
          <w:szCs w:val="28"/>
          <w:lang w:val="uk-UA"/>
        </w:rPr>
      </w:pPr>
      <w:r w:rsidRPr="003D6114">
        <w:rPr>
          <w:rFonts w:ascii="Times New Roman" w:hAnsi="Times New Roman" w:cs="Times New Roman"/>
          <w:b/>
          <w:sz w:val="28"/>
          <w:szCs w:val="28"/>
          <w:lang w:val="uk-UA"/>
        </w:rPr>
        <w:t>про хід виконання у 2024 році</w:t>
      </w:r>
      <w:r w:rsidR="00510EC9" w:rsidRPr="003D6114">
        <w:rPr>
          <w:rFonts w:ascii="Times New Roman" w:hAnsi="Times New Roman" w:cs="Times New Roman"/>
          <w:b/>
          <w:sz w:val="28"/>
          <w:szCs w:val="28"/>
          <w:lang w:val="uk-UA"/>
        </w:rPr>
        <w:t xml:space="preserve"> </w:t>
      </w:r>
      <w:r w:rsidR="00AF3ACA" w:rsidRPr="003D6114">
        <w:rPr>
          <w:rFonts w:ascii="Times New Roman" w:hAnsi="Times New Roman" w:cs="Times New Roman"/>
          <w:b/>
          <w:sz w:val="28"/>
          <w:szCs w:val="28"/>
          <w:lang w:val="uk-UA"/>
        </w:rPr>
        <w:t>Програм</w:t>
      </w:r>
      <w:r w:rsidR="00C0581B" w:rsidRPr="003D6114">
        <w:rPr>
          <w:rFonts w:ascii="Times New Roman" w:hAnsi="Times New Roman" w:cs="Times New Roman"/>
          <w:b/>
          <w:sz w:val="28"/>
          <w:szCs w:val="28"/>
          <w:lang w:val="uk-UA"/>
        </w:rPr>
        <w:t>и</w:t>
      </w:r>
      <w:r w:rsidR="00AF3ACA" w:rsidRPr="003D6114">
        <w:rPr>
          <w:rFonts w:ascii="Times New Roman" w:hAnsi="Times New Roman" w:cs="Times New Roman"/>
          <w:b/>
          <w:sz w:val="28"/>
          <w:szCs w:val="28"/>
          <w:lang w:val="uk-UA"/>
        </w:rPr>
        <w:t xml:space="preserve"> благоустрою населених пунктів Великокучурівської сільської</w:t>
      </w:r>
      <w:r w:rsidR="00C0581B" w:rsidRPr="003D6114">
        <w:rPr>
          <w:rFonts w:ascii="Times New Roman" w:hAnsi="Times New Roman" w:cs="Times New Roman"/>
          <w:b/>
          <w:sz w:val="28"/>
          <w:szCs w:val="28"/>
          <w:lang w:val="uk-UA"/>
        </w:rPr>
        <w:t xml:space="preserve"> </w:t>
      </w:r>
      <w:r w:rsidR="00AF3ACA" w:rsidRPr="003D6114">
        <w:rPr>
          <w:rFonts w:ascii="Times New Roman" w:hAnsi="Times New Roman" w:cs="Times New Roman"/>
          <w:b/>
          <w:sz w:val="28"/>
          <w:szCs w:val="28"/>
          <w:lang w:val="uk-UA"/>
        </w:rPr>
        <w:t xml:space="preserve">територіальної  громади </w:t>
      </w:r>
    </w:p>
    <w:p w:rsidR="000D17B8" w:rsidRPr="003D6114" w:rsidRDefault="00AF3ACA" w:rsidP="00510EC9">
      <w:pPr>
        <w:pStyle w:val="a4"/>
        <w:jc w:val="center"/>
        <w:rPr>
          <w:rFonts w:ascii="Times New Roman" w:hAnsi="Times New Roman" w:cs="Times New Roman"/>
          <w:b/>
          <w:sz w:val="28"/>
          <w:szCs w:val="28"/>
          <w:lang w:val="uk-UA"/>
        </w:rPr>
      </w:pPr>
      <w:r w:rsidRPr="003D6114">
        <w:rPr>
          <w:rFonts w:ascii="Times New Roman" w:hAnsi="Times New Roman" w:cs="Times New Roman"/>
          <w:b/>
          <w:sz w:val="28"/>
          <w:szCs w:val="28"/>
          <w:lang w:val="uk-UA"/>
        </w:rPr>
        <w:t>на 2022-2024 роки</w:t>
      </w:r>
    </w:p>
    <w:p w:rsidR="00AF3ACA" w:rsidRPr="003D6114" w:rsidRDefault="00C0581B" w:rsidP="000D17B8">
      <w:pPr>
        <w:pStyle w:val="a6"/>
        <w:jc w:val="center"/>
        <w:rPr>
          <w:lang w:val="uk-UA"/>
        </w:rPr>
      </w:pPr>
      <w:r w:rsidRPr="003D6114">
        <w:rPr>
          <w:rFonts w:ascii="Times New Roman" w:hAnsi="Times New Roman" w:cs="Times New Roman"/>
          <w:sz w:val="28"/>
          <w:szCs w:val="28"/>
          <w:lang w:val="uk-UA"/>
        </w:rPr>
        <w:t>(</w:t>
      </w:r>
      <w:r w:rsidR="000D17B8" w:rsidRPr="003D6114">
        <w:rPr>
          <w:rFonts w:ascii="Times New Roman" w:hAnsi="Times New Roman"/>
          <w:sz w:val="28"/>
          <w:szCs w:val="28"/>
          <w:lang w:val="uk-UA"/>
        </w:rPr>
        <w:t>рішення XIV сесії Великокучурівської сільської ради VІІІ скликання                                                                       від 20 грудня 2021 року № 43</w:t>
      </w:r>
      <w:r w:rsidR="00510EC9" w:rsidRPr="003D6114">
        <w:rPr>
          <w:rFonts w:ascii="Times New Roman" w:hAnsi="Times New Roman"/>
          <w:sz w:val="28"/>
          <w:szCs w:val="28"/>
          <w:lang w:val="uk-UA"/>
        </w:rPr>
        <w:t>2</w:t>
      </w:r>
      <w:r w:rsidR="000D17B8" w:rsidRPr="003D6114">
        <w:rPr>
          <w:rFonts w:ascii="Times New Roman" w:hAnsi="Times New Roman"/>
          <w:sz w:val="28"/>
          <w:szCs w:val="28"/>
          <w:lang w:val="uk-UA"/>
        </w:rPr>
        <w:t>-14/2021</w:t>
      </w:r>
      <w:r w:rsidRPr="003D6114">
        <w:rPr>
          <w:rFonts w:ascii="Times New Roman" w:hAnsi="Times New Roman" w:cs="Times New Roman"/>
          <w:sz w:val="28"/>
          <w:szCs w:val="28"/>
          <w:lang w:val="uk-UA"/>
        </w:rPr>
        <w:t>)</w:t>
      </w:r>
    </w:p>
    <w:p w:rsidR="00CF1741" w:rsidRPr="003D6114" w:rsidRDefault="00CF1741" w:rsidP="00296967">
      <w:pPr>
        <w:spacing w:after="0" w:line="240" w:lineRule="auto"/>
        <w:jc w:val="both"/>
        <w:rPr>
          <w:rFonts w:ascii="Times New Roman" w:hAnsi="Times New Roman" w:cs="Times New Roman"/>
          <w:b/>
          <w:sz w:val="28"/>
          <w:szCs w:val="28"/>
          <w:lang w:val="uk-UA"/>
        </w:rPr>
      </w:pPr>
    </w:p>
    <w:p w:rsidR="00B82DD1" w:rsidRPr="003D6114" w:rsidRDefault="00B82DD1" w:rsidP="00296967">
      <w:pPr>
        <w:pStyle w:val="a4"/>
        <w:ind w:firstLine="426"/>
        <w:jc w:val="both"/>
        <w:rPr>
          <w:rFonts w:ascii="Times New Roman" w:hAnsi="Times New Roman" w:cs="Times New Roman"/>
          <w:lang w:val="uk-UA"/>
        </w:rPr>
      </w:pPr>
      <w:r w:rsidRPr="003D6114">
        <w:rPr>
          <w:rFonts w:ascii="Times New Roman" w:hAnsi="Times New Roman" w:cs="Times New Roman"/>
          <w:sz w:val="28"/>
          <w:szCs w:val="28"/>
          <w:lang w:val="uk-UA"/>
        </w:rPr>
        <w:t xml:space="preserve">Програма благоустрою населених пунктів Великокучурівської сільської територіальної громади </w:t>
      </w:r>
      <w:r w:rsidR="00350CEB" w:rsidRPr="003D6114">
        <w:rPr>
          <w:rFonts w:ascii="Times New Roman" w:hAnsi="Times New Roman" w:cs="Times New Roman"/>
          <w:sz w:val="28"/>
          <w:szCs w:val="28"/>
          <w:lang w:val="uk-UA"/>
        </w:rPr>
        <w:t xml:space="preserve">на 2022-2024 роки </w:t>
      </w:r>
      <w:r w:rsidR="00205673" w:rsidRPr="003D6114">
        <w:rPr>
          <w:rFonts w:ascii="Times New Roman" w:hAnsi="Times New Roman" w:cs="Times New Roman"/>
          <w:sz w:val="28"/>
          <w:szCs w:val="28"/>
          <w:lang w:val="uk-UA"/>
        </w:rPr>
        <w:t xml:space="preserve">(далі – Програма) </w:t>
      </w:r>
      <w:r w:rsidRPr="003D6114">
        <w:rPr>
          <w:rFonts w:ascii="Times New Roman" w:hAnsi="Times New Roman" w:cs="Times New Roman"/>
          <w:sz w:val="28"/>
          <w:szCs w:val="28"/>
          <w:lang w:val="uk-UA"/>
        </w:rPr>
        <w:t>розроблена на виконання Закону України «Про благоустрій населених пунктів», Закону України «Про місцеве самоврядування в Україні» та інших нормативно</w:t>
      </w:r>
      <w:r w:rsidR="00350CEB" w:rsidRPr="003D6114">
        <w:rPr>
          <w:rFonts w:ascii="Times New Roman" w:hAnsi="Times New Roman" w:cs="Times New Roman"/>
          <w:sz w:val="28"/>
          <w:szCs w:val="28"/>
          <w:lang w:val="uk-UA"/>
        </w:rPr>
        <w:t>-</w:t>
      </w:r>
      <w:r w:rsidRPr="003D6114">
        <w:rPr>
          <w:rFonts w:ascii="Times New Roman" w:hAnsi="Times New Roman" w:cs="Times New Roman"/>
          <w:sz w:val="28"/>
          <w:szCs w:val="28"/>
          <w:lang w:val="uk-UA"/>
        </w:rPr>
        <w:t>правових актів у сфері благоустрою населених пунктів.</w:t>
      </w:r>
    </w:p>
    <w:p w:rsidR="00B82DD1" w:rsidRPr="003D6114" w:rsidRDefault="00B82DD1" w:rsidP="00B82DD1">
      <w:pPr>
        <w:spacing w:after="0" w:line="240" w:lineRule="auto"/>
        <w:ind w:firstLine="425"/>
        <w:jc w:val="both"/>
        <w:rPr>
          <w:rFonts w:ascii="Times New Roman" w:eastAsia="Times New Roman" w:hAnsi="Times New Roman" w:cs="Times New Roman"/>
          <w:sz w:val="28"/>
          <w:szCs w:val="28"/>
          <w:lang w:val="uk-UA"/>
        </w:rPr>
      </w:pPr>
      <w:r w:rsidRPr="003D6114">
        <w:rPr>
          <w:rFonts w:ascii="Times New Roman" w:eastAsia="Times New Roman" w:hAnsi="Times New Roman" w:cs="Times New Roman"/>
          <w:sz w:val="28"/>
          <w:szCs w:val="28"/>
          <w:lang w:val="uk-UA"/>
        </w:rPr>
        <w:t>Однією з стратегічних цілей Програми є створення безпечного та комфортного середовища для проживання, що досягається шляхом  забезпечення належного рівня благоустрою.</w:t>
      </w:r>
    </w:p>
    <w:p w:rsidR="00B82DD1" w:rsidRPr="003D6114" w:rsidRDefault="00B82DD1" w:rsidP="00B82DD1">
      <w:pPr>
        <w:spacing w:after="0" w:line="240" w:lineRule="auto"/>
        <w:ind w:firstLine="425"/>
        <w:jc w:val="both"/>
        <w:rPr>
          <w:rFonts w:ascii="Times New Roman" w:eastAsia="Times New Roman" w:hAnsi="Times New Roman" w:cs="Times New Roman"/>
          <w:lang w:val="uk-UA"/>
        </w:rPr>
      </w:pPr>
      <w:r w:rsidRPr="003D6114">
        <w:rPr>
          <w:rFonts w:ascii="Times New Roman" w:eastAsia="Times New Roman" w:hAnsi="Times New Roman" w:cs="Times New Roman"/>
          <w:sz w:val="28"/>
          <w:szCs w:val="28"/>
          <w:lang w:val="uk-UA"/>
        </w:rPr>
        <w:t>Впродовж останніх років у населених пунктах громади проведена значна робота у сфері благоустрою, що включає поточні видатки на прибирання території, вивіз твердих побутових відходів, поточний ремонт та обслуговування вуличного освітлення, місць відпочинку, встановленню дитячого майданчика, оплату за використану електроенергію вуличним освітленням, ліквідації стихійних сміттєзвалища.</w:t>
      </w:r>
    </w:p>
    <w:p w:rsidR="001F7F31" w:rsidRPr="003D6114" w:rsidRDefault="001F7F31" w:rsidP="001F7F31">
      <w:pPr>
        <w:spacing w:after="0" w:line="240" w:lineRule="auto"/>
        <w:ind w:firstLine="425"/>
        <w:jc w:val="both"/>
        <w:rPr>
          <w:rFonts w:ascii="Times New Roman" w:eastAsia="Times New Roman" w:hAnsi="Times New Roman" w:cs="Times New Roman"/>
          <w:lang w:val="uk-UA"/>
        </w:rPr>
      </w:pPr>
      <w:r w:rsidRPr="003D6114">
        <w:rPr>
          <w:rFonts w:ascii="Times New Roman" w:eastAsia="Times New Roman" w:hAnsi="Times New Roman" w:cs="Times New Roman"/>
          <w:sz w:val="28"/>
          <w:szCs w:val="28"/>
          <w:lang w:val="uk-UA"/>
        </w:rPr>
        <w:t>Виконання основної частини заходів Програми покладено на Комунальне підприємство «ВК-Сервіс» Великокучурівської сільської ради.</w:t>
      </w:r>
    </w:p>
    <w:p w:rsidR="00CF1741" w:rsidRPr="003D6114" w:rsidRDefault="00766E4D" w:rsidP="00AD1C5C">
      <w:pPr>
        <w:spacing w:after="0" w:line="240" w:lineRule="auto"/>
        <w:ind w:firstLine="425"/>
        <w:jc w:val="both"/>
        <w:rPr>
          <w:rFonts w:ascii="Times New Roman" w:hAnsi="Times New Roman" w:cs="Times New Roman"/>
          <w:sz w:val="28"/>
          <w:szCs w:val="28"/>
          <w:lang w:val="uk-UA"/>
        </w:rPr>
      </w:pPr>
      <w:r w:rsidRPr="003D6114">
        <w:rPr>
          <w:rFonts w:ascii="Times New Roman" w:hAnsi="Times New Roman" w:cs="Times New Roman"/>
          <w:sz w:val="28"/>
          <w:szCs w:val="28"/>
          <w:lang w:val="uk-UA"/>
        </w:rPr>
        <w:t xml:space="preserve">На виконання заходів Програми впродовж 2024 року </w:t>
      </w:r>
      <w:r w:rsidR="00CF1741" w:rsidRPr="003D6114">
        <w:rPr>
          <w:rFonts w:ascii="Times New Roman" w:hAnsi="Times New Roman" w:cs="Times New Roman"/>
          <w:sz w:val="28"/>
          <w:szCs w:val="28"/>
          <w:lang w:val="uk-UA"/>
        </w:rPr>
        <w:t xml:space="preserve">Комунальне підприємство «ВК-Сервіс» заключило 2420 договорів з домогосподарствами громади та 42 </w:t>
      </w:r>
      <w:r w:rsidR="00BC6824" w:rsidRPr="003D6114">
        <w:rPr>
          <w:rFonts w:ascii="Times New Roman" w:hAnsi="Times New Roman" w:cs="Times New Roman"/>
          <w:sz w:val="28"/>
          <w:szCs w:val="28"/>
          <w:lang w:val="uk-UA"/>
        </w:rPr>
        <w:t>договори</w:t>
      </w:r>
      <w:r w:rsidR="00CF1741" w:rsidRPr="003D6114">
        <w:rPr>
          <w:rFonts w:ascii="Times New Roman" w:hAnsi="Times New Roman" w:cs="Times New Roman"/>
          <w:sz w:val="28"/>
          <w:szCs w:val="28"/>
          <w:lang w:val="uk-UA"/>
        </w:rPr>
        <w:t xml:space="preserve"> з </w:t>
      </w:r>
      <w:proofErr w:type="spellStart"/>
      <w:r w:rsidR="00CF1741" w:rsidRPr="003D6114">
        <w:rPr>
          <w:rFonts w:ascii="Times New Roman" w:hAnsi="Times New Roman" w:cs="Times New Roman"/>
          <w:sz w:val="28"/>
          <w:szCs w:val="28"/>
          <w:lang w:val="uk-UA"/>
        </w:rPr>
        <w:t>ФОПами</w:t>
      </w:r>
      <w:proofErr w:type="spellEnd"/>
      <w:r w:rsidR="00CF1741" w:rsidRPr="003D6114">
        <w:rPr>
          <w:rFonts w:ascii="Times New Roman" w:hAnsi="Times New Roman" w:cs="Times New Roman"/>
          <w:sz w:val="28"/>
          <w:szCs w:val="28"/>
          <w:lang w:val="uk-UA"/>
        </w:rPr>
        <w:t xml:space="preserve"> по поводженню з твердими побутовими відходами. </w:t>
      </w:r>
      <w:r w:rsidRPr="003D6114">
        <w:rPr>
          <w:rFonts w:ascii="Times New Roman" w:hAnsi="Times New Roman" w:cs="Times New Roman"/>
          <w:sz w:val="28"/>
          <w:szCs w:val="28"/>
          <w:lang w:val="uk-UA"/>
        </w:rPr>
        <w:t xml:space="preserve">Протягом </w:t>
      </w:r>
      <w:r w:rsidR="00CF1741" w:rsidRPr="003D6114">
        <w:rPr>
          <w:rFonts w:ascii="Times New Roman" w:hAnsi="Times New Roman" w:cs="Times New Roman"/>
          <w:sz w:val="28"/>
          <w:szCs w:val="28"/>
          <w:lang w:val="uk-UA"/>
        </w:rPr>
        <w:t xml:space="preserve">року </w:t>
      </w:r>
      <w:r w:rsidRPr="003D6114">
        <w:rPr>
          <w:rFonts w:ascii="Times New Roman" w:hAnsi="Times New Roman" w:cs="Times New Roman"/>
          <w:sz w:val="28"/>
          <w:szCs w:val="28"/>
          <w:lang w:val="uk-UA"/>
        </w:rPr>
        <w:t xml:space="preserve">комунальним підприємством </w:t>
      </w:r>
      <w:r w:rsidR="00CF1741" w:rsidRPr="003D6114">
        <w:rPr>
          <w:rFonts w:ascii="Times New Roman" w:hAnsi="Times New Roman" w:cs="Times New Roman"/>
          <w:sz w:val="28"/>
          <w:szCs w:val="28"/>
          <w:lang w:val="uk-UA"/>
        </w:rPr>
        <w:t xml:space="preserve">проводився збір та вивіз </w:t>
      </w:r>
      <w:r w:rsidR="00BC6824" w:rsidRPr="003D6114">
        <w:rPr>
          <w:rFonts w:ascii="Times New Roman" w:hAnsi="Times New Roman" w:cs="Times New Roman"/>
          <w:sz w:val="28"/>
          <w:szCs w:val="28"/>
          <w:lang w:val="uk-UA"/>
        </w:rPr>
        <w:t>твердих побутових відходів</w:t>
      </w:r>
      <w:r w:rsidR="00CF1741" w:rsidRPr="003D6114">
        <w:rPr>
          <w:rFonts w:ascii="Times New Roman" w:hAnsi="Times New Roman" w:cs="Times New Roman"/>
          <w:sz w:val="28"/>
          <w:szCs w:val="28"/>
          <w:lang w:val="uk-UA"/>
        </w:rPr>
        <w:t xml:space="preserve"> на території громади. </w:t>
      </w:r>
      <w:r w:rsidRPr="003D6114">
        <w:rPr>
          <w:rFonts w:ascii="Times New Roman" w:hAnsi="Times New Roman" w:cs="Times New Roman"/>
          <w:sz w:val="28"/>
          <w:szCs w:val="28"/>
          <w:lang w:val="uk-UA"/>
        </w:rPr>
        <w:t>Станом н</w:t>
      </w:r>
      <w:r w:rsidR="00CF1741" w:rsidRPr="003D6114">
        <w:rPr>
          <w:rFonts w:ascii="Times New Roman" w:hAnsi="Times New Roman" w:cs="Times New Roman"/>
          <w:sz w:val="28"/>
          <w:szCs w:val="28"/>
          <w:lang w:val="uk-UA"/>
        </w:rPr>
        <w:t xml:space="preserve">а </w:t>
      </w:r>
      <w:r w:rsidRPr="003D6114">
        <w:rPr>
          <w:rFonts w:ascii="Times New Roman" w:hAnsi="Times New Roman" w:cs="Times New Roman"/>
          <w:sz w:val="28"/>
          <w:szCs w:val="28"/>
          <w:lang w:val="uk-UA"/>
        </w:rPr>
        <w:t>0</w:t>
      </w:r>
      <w:r w:rsidR="00CF1741" w:rsidRPr="003D6114">
        <w:rPr>
          <w:rFonts w:ascii="Times New Roman" w:hAnsi="Times New Roman" w:cs="Times New Roman"/>
          <w:sz w:val="28"/>
          <w:szCs w:val="28"/>
          <w:lang w:val="uk-UA"/>
        </w:rPr>
        <w:t xml:space="preserve">1 січня 2025 року було сплачено </w:t>
      </w:r>
      <w:r w:rsidR="00CF1741" w:rsidRPr="003D6114">
        <w:rPr>
          <w:rFonts w:ascii="Times New Roman" w:hAnsi="Times New Roman" w:cs="Times New Roman"/>
          <w:bCs/>
          <w:color w:val="0A0A0A"/>
          <w:spacing w:val="8"/>
          <w:sz w:val="28"/>
          <w:szCs w:val="28"/>
          <w:shd w:val="clear" w:color="auto" w:fill="F1F4F5"/>
          <w:lang w:val="uk-UA"/>
        </w:rPr>
        <w:t xml:space="preserve">1 694 019,76 </w:t>
      </w:r>
      <w:r w:rsidR="00CF1741" w:rsidRPr="003D6114">
        <w:rPr>
          <w:rFonts w:ascii="Times New Roman" w:hAnsi="Times New Roman" w:cs="Times New Roman"/>
          <w:sz w:val="28"/>
          <w:szCs w:val="28"/>
          <w:lang w:val="uk-UA"/>
        </w:rPr>
        <w:t xml:space="preserve">грн населенням та ФОП по договорах з поводження з </w:t>
      </w:r>
      <w:r w:rsidR="00BC6824" w:rsidRPr="003D6114">
        <w:rPr>
          <w:rFonts w:ascii="Times New Roman" w:hAnsi="Times New Roman" w:cs="Times New Roman"/>
          <w:sz w:val="28"/>
          <w:szCs w:val="28"/>
          <w:lang w:val="uk-UA"/>
        </w:rPr>
        <w:t>твердими побутовими відходами</w:t>
      </w:r>
      <w:r w:rsidR="00CF1741" w:rsidRPr="003D6114">
        <w:rPr>
          <w:rFonts w:ascii="Times New Roman" w:hAnsi="Times New Roman" w:cs="Times New Roman"/>
          <w:sz w:val="28"/>
          <w:szCs w:val="28"/>
          <w:lang w:val="uk-UA"/>
        </w:rPr>
        <w:t>.</w:t>
      </w:r>
    </w:p>
    <w:p w:rsidR="00CF1741" w:rsidRPr="003D6114" w:rsidRDefault="00294C9E" w:rsidP="00AD1C5C">
      <w:pPr>
        <w:spacing w:after="0" w:line="240" w:lineRule="auto"/>
        <w:ind w:firstLine="425"/>
        <w:jc w:val="both"/>
        <w:rPr>
          <w:rFonts w:ascii="Times New Roman" w:hAnsi="Times New Roman" w:cs="Times New Roman"/>
          <w:sz w:val="28"/>
          <w:szCs w:val="28"/>
          <w:lang w:val="uk-UA"/>
        </w:rPr>
      </w:pPr>
      <w:r w:rsidRPr="003D6114">
        <w:rPr>
          <w:rFonts w:ascii="Times New Roman" w:hAnsi="Times New Roman" w:cs="Times New Roman"/>
          <w:sz w:val="28"/>
          <w:szCs w:val="28"/>
          <w:lang w:val="uk-UA"/>
        </w:rPr>
        <w:t xml:space="preserve">Для виконання заходів </w:t>
      </w:r>
      <w:r w:rsidR="00CF1741" w:rsidRPr="003D6114">
        <w:rPr>
          <w:rFonts w:ascii="Times New Roman" w:hAnsi="Times New Roman" w:cs="Times New Roman"/>
          <w:sz w:val="28"/>
          <w:szCs w:val="28"/>
          <w:lang w:val="uk-UA"/>
        </w:rPr>
        <w:t>Програм</w:t>
      </w:r>
      <w:r w:rsidRPr="003D6114">
        <w:rPr>
          <w:rFonts w:ascii="Times New Roman" w:hAnsi="Times New Roman" w:cs="Times New Roman"/>
          <w:sz w:val="28"/>
          <w:szCs w:val="28"/>
          <w:lang w:val="uk-UA"/>
        </w:rPr>
        <w:t>и у</w:t>
      </w:r>
      <w:r w:rsidR="00CF1741" w:rsidRPr="003D6114">
        <w:rPr>
          <w:rFonts w:ascii="Times New Roman" w:hAnsi="Times New Roman" w:cs="Times New Roman"/>
          <w:sz w:val="28"/>
          <w:szCs w:val="28"/>
          <w:lang w:val="uk-UA"/>
        </w:rPr>
        <w:t xml:space="preserve"> 2024 р</w:t>
      </w:r>
      <w:r w:rsidRPr="003D6114">
        <w:rPr>
          <w:rFonts w:ascii="Times New Roman" w:hAnsi="Times New Roman" w:cs="Times New Roman"/>
          <w:sz w:val="28"/>
          <w:szCs w:val="28"/>
          <w:lang w:val="uk-UA"/>
        </w:rPr>
        <w:t>оці</w:t>
      </w:r>
      <w:r w:rsidR="00CF1741" w:rsidRPr="003D6114">
        <w:rPr>
          <w:rFonts w:ascii="Times New Roman" w:hAnsi="Times New Roman" w:cs="Times New Roman"/>
          <w:sz w:val="28"/>
          <w:szCs w:val="28"/>
          <w:lang w:val="uk-UA"/>
        </w:rPr>
        <w:t xml:space="preserve"> </w:t>
      </w:r>
      <w:r w:rsidR="00664404" w:rsidRPr="003D6114">
        <w:rPr>
          <w:rFonts w:ascii="Times New Roman" w:hAnsi="Times New Roman" w:cs="Times New Roman"/>
          <w:sz w:val="28"/>
          <w:szCs w:val="28"/>
          <w:lang w:val="uk-UA"/>
        </w:rPr>
        <w:t>з сільського бюджету було здійснено</w:t>
      </w:r>
      <w:r w:rsidR="00CF1741" w:rsidRPr="003D6114">
        <w:rPr>
          <w:rFonts w:ascii="Times New Roman" w:hAnsi="Times New Roman" w:cs="Times New Roman"/>
          <w:sz w:val="28"/>
          <w:szCs w:val="28"/>
          <w:lang w:val="uk-UA"/>
        </w:rPr>
        <w:t xml:space="preserve"> </w:t>
      </w:r>
      <w:r w:rsidR="00664404" w:rsidRPr="003D6114">
        <w:rPr>
          <w:rFonts w:ascii="Times New Roman" w:hAnsi="Times New Roman" w:cs="Times New Roman"/>
          <w:sz w:val="28"/>
          <w:szCs w:val="28"/>
          <w:lang w:val="uk-UA"/>
        </w:rPr>
        <w:t>так</w:t>
      </w:r>
      <w:r w:rsidR="00CF1741" w:rsidRPr="003D6114">
        <w:rPr>
          <w:rFonts w:ascii="Times New Roman" w:hAnsi="Times New Roman" w:cs="Times New Roman"/>
          <w:sz w:val="28"/>
          <w:szCs w:val="28"/>
          <w:lang w:val="uk-UA"/>
        </w:rPr>
        <w:t xml:space="preserve">і видатки: </w:t>
      </w:r>
    </w:p>
    <w:p w:rsidR="00664404" w:rsidRPr="003D6114" w:rsidRDefault="00CF1741" w:rsidP="00AD1C5C">
      <w:pPr>
        <w:spacing w:after="0" w:line="240" w:lineRule="auto"/>
        <w:ind w:firstLine="425"/>
        <w:jc w:val="both"/>
        <w:rPr>
          <w:rFonts w:ascii="Times New Roman" w:hAnsi="Times New Roman" w:cs="Times New Roman"/>
          <w:b/>
          <w:sz w:val="28"/>
          <w:szCs w:val="28"/>
          <w:lang w:val="uk-UA"/>
        </w:rPr>
      </w:pPr>
      <w:r w:rsidRPr="003D6114">
        <w:rPr>
          <w:rFonts w:ascii="Times New Roman" w:hAnsi="Times New Roman" w:cs="Times New Roman"/>
          <w:b/>
          <w:sz w:val="28"/>
          <w:szCs w:val="28"/>
          <w:lang w:val="uk-UA"/>
        </w:rPr>
        <w:t>По КПКВ 0116014 здійснено заходи щодо забезпечення належного санітарного стану території громади</w:t>
      </w:r>
      <w:r w:rsidR="00664404" w:rsidRPr="003D6114">
        <w:rPr>
          <w:rFonts w:ascii="Times New Roman" w:hAnsi="Times New Roman" w:cs="Times New Roman"/>
          <w:b/>
          <w:sz w:val="28"/>
          <w:szCs w:val="28"/>
          <w:lang w:val="uk-UA"/>
        </w:rPr>
        <w:t>:</w:t>
      </w:r>
    </w:p>
    <w:p w:rsidR="00664404" w:rsidRPr="003D6114" w:rsidRDefault="00752D9D" w:rsidP="000324D0">
      <w:pPr>
        <w:pStyle w:val="a3"/>
        <w:numPr>
          <w:ilvl w:val="0"/>
          <w:numId w:val="3"/>
        </w:numPr>
        <w:spacing w:after="0" w:line="240" w:lineRule="auto"/>
        <w:ind w:left="0" w:firstLine="567"/>
        <w:jc w:val="both"/>
        <w:rPr>
          <w:rFonts w:ascii="Times New Roman" w:hAnsi="Times New Roman" w:cs="Times New Roman"/>
          <w:sz w:val="28"/>
          <w:szCs w:val="28"/>
        </w:rPr>
      </w:pPr>
      <w:r w:rsidRPr="003D6114">
        <w:rPr>
          <w:rFonts w:ascii="Times New Roman" w:hAnsi="Times New Roman" w:cs="Times New Roman"/>
          <w:sz w:val="28"/>
          <w:szCs w:val="28"/>
        </w:rPr>
        <w:t xml:space="preserve">Послуги </w:t>
      </w:r>
      <w:r w:rsidR="00CF1741" w:rsidRPr="003D6114">
        <w:rPr>
          <w:rFonts w:ascii="Times New Roman" w:hAnsi="Times New Roman" w:cs="Times New Roman"/>
          <w:sz w:val="28"/>
          <w:szCs w:val="28"/>
        </w:rPr>
        <w:t xml:space="preserve">з вивозу сміття на суму 4 040 125,00 грн. </w:t>
      </w:r>
    </w:p>
    <w:p w:rsidR="00664404" w:rsidRDefault="00CF1741" w:rsidP="000324D0">
      <w:pPr>
        <w:pStyle w:val="a3"/>
        <w:numPr>
          <w:ilvl w:val="0"/>
          <w:numId w:val="3"/>
        </w:numPr>
        <w:spacing w:after="0" w:line="240" w:lineRule="auto"/>
        <w:ind w:left="0" w:firstLine="567"/>
        <w:jc w:val="both"/>
        <w:rPr>
          <w:rFonts w:ascii="Times New Roman" w:hAnsi="Times New Roman" w:cs="Times New Roman"/>
          <w:sz w:val="28"/>
          <w:szCs w:val="28"/>
        </w:rPr>
      </w:pPr>
      <w:r w:rsidRPr="003D6114">
        <w:rPr>
          <w:rFonts w:ascii="Times New Roman" w:hAnsi="Times New Roman" w:cs="Times New Roman"/>
          <w:sz w:val="28"/>
          <w:szCs w:val="28"/>
        </w:rPr>
        <w:t>Придбано і замінено запчастини до МТЗ  та мастильні засоби на суму 18 328,00</w:t>
      </w:r>
      <w:r w:rsidR="00752D9D" w:rsidRPr="003D6114">
        <w:rPr>
          <w:rFonts w:ascii="Times New Roman" w:hAnsi="Times New Roman" w:cs="Times New Roman"/>
          <w:sz w:val="28"/>
          <w:szCs w:val="28"/>
        </w:rPr>
        <w:t xml:space="preserve"> </w:t>
      </w:r>
      <w:r w:rsidRPr="003D6114">
        <w:rPr>
          <w:rFonts w:ascii="Times New Roman" w:hAnsi="Times New Roman" w:cs="Times New Roman"/>
          <w:sz w:val="28"/>
          <w:szCs w:val="28"/>
        </w:rPr>
        <w:t xml:space="preserve">грн. </w:t>
      </w:r>
      <w:r w:rsidR="00664404" w:rsidRPr="003D6114">
        <w:rPr>
          <w:rFonts w:ascii="Times New Roman" w:hAnsi="Times New Roman" w:cs="Times New Roman"/>
          <w:sz w:val="28"/>
          <w:szCs w:val="28"/>
        </w:rPr>
        <w:t xml:space="preserve"> </w:t>
      </w:r>
    </w:p>
    <w:p w:rsidR="0036505F" w:rsidRDefault="0036505F" w:rsidP="0036505F">
      <w:pPr>
        <w:spacing w:after="0" w:line="240" w:lineRule="auto"/>
        <w:jc w:val="both"/>
        <w:rPr>
          <w:rFonts w:ascii="Times New Roman" w:hAnsi="Times New Roman" w:cs="Times New Roman"/>
          <w:sz w:val="28"/>
          <w:szCs w:val="28"/>
        </w:rPr>
      </w:pPr>
    </w:p>
    <w:p w:rsidR="0036505F" w:rsidRPr="0036505F" w:rsidRDefault="0036505F" w:rsidP="0036505F">
      <w:pPr>
        <w:spacing w:after="0" w:line="240" w:lineRule="auto"/>
        <w:jc w:val="both"/>
        <w:rPr>
          <w:rFonts w:ascii="Times New Roman" w:hAnsi="Times New Roman" w:cs="Times New Roman"/>
          <w:sz w:val="28"/>
          <w:szCs w:val="28"/>
        </w:rPr>
      </w:pPr>
      <w:bookmarkStart w:id="0" w:name="_GoBack"/>
      <w:bookmarkEnd w:id="0"/>
    </w:p>
    <w:p w:rsidR="00A13B24" w:rsidRPr="003D6114" w:rsidRDefault="00A13B24" w:rsidP="00A13B24">
      <w:pPr>
        <w:spacing w:after="0" w:line="240" w:lineRule="auto"/>
        <w:jc w:val="both"/>
        <w:rPr>
          <w:rFonts w:ascii="Times New Roman" w:hAnsi="Times New Roman" w:cs="Times New Roman"/>
          <w:sz w:val="28"/>
          <w:szCs w:val="28"/>
          <w:lang w:val="uk-UA"/>
        </w:rPr>
      </w:pPr>
    </w:p>
    <w:p w:rsidR="00A13B24" w:rsidRPr="003D6114" w:rsidRDefault="00A13B24" w:rsidP="00A13B24">
      <w:pPr>
        <w:spacing w:after="0" w:line="240" w:lineRule="auto"/>
        <w:jc w:val="both"/>
        <w:rPr>
          <w:rFonts w:ascii="Times New Roman" w:hAnsi="Times New Roman" w:cs="Times New Roman"/>
          <w:sz w:val="28"/>
          <w:szCs w:val="28"/>
          <w:lang w:val="uk-UA"/>
        </w:rPr>
      </w:pPr>
    </w:p>
    <w:p w:rsidR="00A13B24" w:rsidRPr="003D6114" w:rsidRDefault="00A13B24" w:rsidP="00A13B24">
      <w:pPr>
        <w:spacing w:after="0" w:line="240" w:lineRule="auto"/>
        <w:jc w:val="both"/>
        <w:rPr>
          <w:rFonts w:ascii="Times New Roman" w:hAnsi="Times New Roman" w:cs="Times New Roman"/>
          <w:sz w:val="28"/>
          <w:szCs w:val="28"/>
          <w:lang w:val="uk-UA"/>
        </w:rPr>
      </w:pPr>
    </w:p>
    <w:p w:rsidR="00A13B24" w:rsidRPr="003D6114" w:rsidRDefault="00A13B24" w:rsidP="00A13B24">
      <w:pPr>
        <w:spacing w:after="0" w:line="240" w:lineRule="auto"/>
        <w:jc w:val="both"/>
        <w:rPr>
          <w:rFonts w:ascii="Times New Roman" w:hAnsi="Times New Roman" w:cs="Times New Roman"/>
          <w:sz w:val="28"/>
          <w:szCs w:val="28"/>
          <w:lang w:val="uk-UA"/>
        </w:rPr>
      </w:pPr>
    </w:p>
    <w:p w:rsidR="00CF1741" w:rsidRPr="003D6114" w:rsidRDefault="00752D9D" w:rsidP="000324D0">
      <w:pPr>
        <w:pStyle w:val="a3"/>
        <w:numPr>
          <w:ilvl w:val="0"/>
          <w:numId w:val="3"/>
        </w:numPr>
        <w:spacing w:after="0" w:line="240" w:lineRule="auto"/>
        <w:ind w:left="0" w:firstLine="567"/>
        <w:jc w:val="both"/>
        <w:rPr>
          <w:rFonts w:ascii="Times New Roman" w:hAnsi="Times New Roman" w:cs="Times New Roman"/>
          <w:sz w:val="28"/>
          <w:szCs w:val="28"/>
        </w:rPr>
      </w:pPr>
      <w:r w:rsidRPr="003D6114">
        <w:rPr>
          <w:rFonts w:ascii="Times New Roman" w:hAnsi="Times New Roman" w:cs="Times New Roman"/>
          <w:sz w:val="28"/>
          <w:szCs w:val="28"/>
        </w:rPr>
        <w:t xml:space="preserve">Виплачена </w:t>
      </w:r>
      <w:r w:rsidR="00CF1741" w:rsidRPr="003D6114">
        <w:rPr>
          <w:rFonts w:ascii="Times New Roman" w:hAnsi="Times New Roman" w:cs="Times New Roman"/>
          <w:sz w:val="28"/>
          <w:szCs w:val="28"/>
        </w:rPr>
        <w:t>заробітна плата працівникам комунального підприємства на суму 1 970 252,15 грн.</w:t>
      </w:r>
    </w:p>
    <w:p w:rsidR="00CF1741" w:rsidRPr="003D6114" w:rsidRDefault="00CF1741" w:rsidP="00AD1C5C">
      <w:pPr>
        <w:spacing w:after="0" w:line="240" w:lineRule="auto"/>
        <w:ind w:firstLine="425"/>
        <w:jc w:val="both"/>
        <w:rPr>
          <w:rFonts w:ascii="Times New Roman" w:hAnsi="Times New Roman" w:cs="Times New Roman"/>
          <w:b/>
          <w:sz w:val="28"/>
          <w:szCs w:val="28"/>
          <w:lang w:val="uk-UA"/>
        </w:rPr>
      </w:pPr>
      <w:r w:rsidRPr="003D6114">
        <w:rPr>
          <w:rFonts w:ascii="Times New Roman" w:hAnsi="Times New Roman" w:cs="Times New Roman"/>
          <w:b/>
          <w:sz w:val="28"/>
          <w:szCs w:val="28"/>
          <w:lang w:val="uk-UA"/>
        </w:rPr>
        <w:t>По КПКВ 0116030 план на 2024 рік склав 3 839 600,00</w:t>
      </w:r>
      <w:r w:rsidR="00B70566" w:rsidRPr="003D6114">
        <w:rPr>
          <w:rFonts w:ascii="Times New Roman" w:hAnsi="Times New Roman" w:cs="Times New Roman"/>
          <w:b/>
          <w:sz w:val="28"/>
          <w:szCs w:val="28"/>
          <w:lang w:val="uk-UA"/>
        </w:rPr>
        <w:t xml:space="preserve"> </w:t>
      </w:r>
      <w:r w:rsidRPr="003D6114">
        <w:rPr>
          <w:rFonts w:ascii="Times New Roman" w:hAnsi="Times New Roman" w:cs="Times New Roman"/>
          <w:b/>
          <w:sz w:val="28"/>
          <w:szCs w:val="28"/>
          <w:lang w:val="uk-UA"/>
        </w:rPr>
        <w:t>грн, за рік використано 3 709 07,65 грн</w:t>
      </w:r>
      <w:r w:rsidR="00B70566" w:rsidRPr="003D6114">
        <w:rPr>
          <w:rFonts w:ascii="Times New Roman" w:hAnsi="Times New Roman" w:cs="Times New Roman"/>
          <w:b/>
          <w:sz w:val="28"/>
          <w:szCs w:val="28"/>
          <w:lang w:val="uk-UA"/>
        </w:rPr>
        <w:t>,</w:t>
      </w:r>
      <w:r w:rsidRPr="003D6114">
        <w:rPr>
          <w:rFonts w:ascii="Times New Roman" w:hAnsi="Times New Roman" w:cs="Times New Roman"/>
          <w:b/>
          <w:sz w:val="28"/>
          <w:szCs w:val="28"/>
          <w:lang w:val="uk-UA"/>
        </w:rPr>
        <w:t xml:space="preserve"> </w:t>
      </w:r>
      <w:r w:rsidR="00B70566" w:rsidRPr="003D6114">
        <w:rPr>
          <w:rFonts w:ascii="Times New Roman" w:hAnsi="Times New Roman" w:cs="Times New Roman"/>
          <w:b/>
          <w:sz w:val="28"/>
          <w:szCs w:val="28"/>
          <w:lang w:val="uk-UA"/>
        </w:rPr>
        <w:t>а саме</w:t>
      </w:r>
      <w:r w:rsidRPr="003D6114">
        <w:rPr>
          <w:rFonts w:ascii="Times New Roman" w:hAnsi="Times New Roman" w:cs="Times New Roman"/>
          <w:b/>
          <w:sz w:val="28"/>
          <w:szCs w:val="28"/>
          <w:lang w:val="uk-UA"/>
        </w:rPr>
        <w:t>:</w:t>
      </w:r>
    </w:p>
    <w:p w:rsidR="00CF1741" w:rsidRPr="003D6114" w:rsidRDefault="00CF1741" w:rsidP="00110142">
      <w:pPr>
        <w:pStyle w:val="a3"/>
        <w:numPr>
          <w:ilvl w:val="0"/>
          <w:numId w:val="4"/>
        </w:numPr>
        <w:spacing w:after="0" w:line="240" w:lineRule="auto"/>
        <w:ind w:left="0" w:firstLine="567"/>
        <w:jc w:val="both"/>
        <w:rPr>
          <w:rFonts w:ascii="Times New Roman" w:hAnsi="Times New Roman" w:cs="Times New Roman"/>
          <w:sz w:val="28"/>
          <w:szCs w:val="28"/>
        </w:rPr>
      </w:pPr>
      <w:r w:rsidRPr="003D6114">
        <w:rPr>
          <w:rFonts w:ascii="Times New Roman" w:hAnsi="Times New Roman" w:cs="Times New Roman"/>
          <w:sz w:val="28"/>
          <w:szCs w:val="28"/>
        </w:rPr>
        <w:t>Заробітна плата з нарахуваннями складає 1 970 252,15 грн.</w:t>
      </w:r>
    </w:p>
    <w:p w:rsidR="00CF1741" w:rsidRPr="003D6114" w:rsidRDefault="00CF1741" w:rsidP="00110142">
      <w:pPr>
        <w:pStyle w:val="a3"/>
        <w:numPr>
          <w:ilvl w:val="0"/>
          <w:numId w:val="4"/>
        </w:numPr>
        <w:spacing w:after="0" w:line="240" w:lineRule="auto"/>
        <w:ind w:left="0" w:firstLine="567"/>
        <w:jc w:val="both"/>
        <w:rPr>
          <w:rFonts w:ascii="Times New Roman" w:hAnsi="Times New Roman" w:cs="Times New Roman"/>
          <w:sz w:val="28"/>
          <w:szCs w:val="28"/>
        </w:rPr>
      </w:pPr>
      <w:r w:rsidRPr="003D6114">
        <w:rPr>
          <w:rFonts w:ascii="Times New Roman" w:hAnsi="Times New Roman" w:cs="Times New Roman"/>
          <w:sz w:val="28"/>
          <w:szCs w:val="28"/>
        </w:rPr>
        <w:t>Закуплено щебінь для виконання підсипки вулиць комунальної власності Великокучурівської громади на суму 191 200,00 грн.</w:t>
      </w:r>
    </w:p>
    <w:p w:rsidR="00CF1741" w:rsidRPr="003D6114" w:rsidRDefault="00CF1741" w:rsidP="00110142">
      <w:pPr>
        <w:pStyle w:val="a3"/>
        <w:numPr>
          <w:ilvl w:val="0"/>
          <w:numId w:val="4"/>
        </w:numPr>
        <w:spacing w:after="0" w:line="240" w:lineRule="auto"/>
        <w:ind w:left="0" w:firstLine="567"/>
        <w:jc w:val="both"/>
        <w:rPr>
          <w:rFonts w:ascii="Times New Roman" w:hAnsi="Times New Roman" w:cs="Times New Roman"/>
          <w:sz w:val="28"/>
          <w:szCs w:val="28"/>
        </w:rPr>
      </w:pPr>
      <w:r w:rsidRPr="003D6114">
        <w:rPr>
          <w:rFonts w:ascii="Times New Roman" w:hAnsi="Times New Roman" w:cs="Times New Roman"/>
          <w:sz w:val="28"/>
          <w:szCs w:val="28"/>
        </w:rPr>
        <w:t>Здійснено комплекс робіт щодо забезпечення зовнішнього освітлення, утримання в належному стані та технічне обслуговування засобів та обладнання зовнішнього освітлення в сумі 773 235,50 грн.</w:t>
      </w:r>
    </w:p>
    <w:p w:rsidR="00CF1741" w:rsidRPr="003D6114" w:rsidRDefault="00420836" w:rsidP="00110142">
      <w:pPr>
        <w:pStyle w:val="a3"/>
        <w:numPr>
          <w:ilvl w:val="0"/>
          <w:numId w:val="4"/>
        </w:numPr>
        <w:spacing w:after="0" w:line="240" w:lineRule="auto"/>
        <w:ind w:left="0" w:firstLine="567"/>
        <w:jc w:val="both"/>
        <w:rPr>
          <w:rFonts w:ascii="Times New Roman" w:hAnsi="Times New Roman" w:cs="Times New Roman"/>
          <w:sz w:val="28"/>
          <w:szCs w:val="28"/>
        </w:rPr>
      </w:pPr>
      <w:r w:rsidRPr="003D6114">
        <w:rPr>
          <w:rFonts w:ascii="Times New Roman" w:hAnsi="Times New Roman" w:cs="Times New Roman"/>
          <w:sz w:val="28"/>
          <w:szCs w:val="28"/>
        </w:rPr>
        <w:t xml:space="preserve">Впродовж </w:t>
      </w:r>
      <w:r w:rsidR="00CF1741" w:rsidRPr="003D6114">
        <w:rPr>
          <w:rFonts w:ascii="Times New Roman" w:hAnsi="Times New Roman" w:cs="Times New Roman"/>
          <w:sz w:val="28"/>
          <w:szCs w:val="28"/>
        </w:rPr>
        <w:t xml:space="preserve"> </w:t>
      </w:r>
      <w:r w:rsidRPr="003D6114">
        <w:rPr>
          <w:rFonts w:ascii="Times New Roman" w:hAnsi="Times New Roman" w:cs="Times New Roman"/>
          <w:sz w:val="28"/>
          <w:szCs w:val="28"/>
        </w:rPr>
        <w:t>літнього періоду</w:t>
      </w:r>
      <w:r w:rsidR="00CF1741" w:rsidRPr="003D6114">
        <w:rPr>
          <w:rFonts w:ascii="Times New Roman" w:hAnsi="Times New Roman" w:cs="Times New Roman"/>
          <w:sz w:val="28"/>
          <w:szCs w:val="28"/>
        </w:rPr>
        <w:t xml:space="preserve"> проводилися ландшафтні роботи з обрізки дерев і кущів та покосу трави в громадських місцях відпочинку, зупинках транспорту, узбіч центральних вулиць та територій кладовищ Великокучурівської  територіальної громади</w:t>
      </w:r>
      <w:r w:rsidR="00A764A5" w:rsidRPr="003D6114">
        <w:rPr>
          <w:rFonts w:ascii="Times New Roman" w:hAnsi="Times New Roman" w:cs="Times New Roman"/>
          <w:sz w:val="28"/>
          <w:szCs w:val="28"/>
        </w:rPr>
        <w:t>,</w:t>
      </w:r>
      <w:r w:rsidR="00CF1741" w:rsidRPr="003D6114">
        <w:rPr>
          <w:rFonts w:ascii="Times New Roman" w:hAnsi="Times New Roman" w:cs="Times New Roman"/>
          <w:sz w:val="28"/>
          <w:szCs w:val="28"/>
        </w:rPr>
        <w:t xml:space="preserve"> </w:t>
      </w:r>
      <w:r w:rsidR="00A764A5" w:rsidRPr="003D6114">
        <w:rPr>
          <w:rFonts w:ascii="Times New Roman" w:hAnsi="Times New Roman" w:cs="Times New Roman"/>
          <w:sz w:val="28"/>
          <w:szCs w:val="28"/>
        </w:rPr>
        <w:t>н</w:t>
      </w:r>
      <w:r w:rsidR="00CF1741" w:rsidRPr="003D6114">
        <w:rPr>
          <w:rFonts w:ascii="Times New Roman" w:hAnsi="Times New Roman" w:cs="Times New Roman"/>
          <w:sz w:val="28"/>
          <w:szCs w:val="28"/>
        </w:rPr>
        <w:t xml:space="preserve">а </w:t>
      </w:r>
      <w:r w:rsidR="00A764A5" w:rsidRPr="003D6114">
        <w:rPr>
          <w:rFonts w:ascii="Times New Roman" w:hAnsi="Times New Roman" w:cs="Times New Roman"/>
          <w:sz w:val="28"/>
          <w:szCs w:val="28"/>
        </w:rPr>
        <w:t>що</w:t>
      </w:r>
      <w:r w:rsidR="00CF1741" w:rsidRPr="003D6114">
        <w:rPr>
          <w:rFonts w:ascii="Times New Roman" w:hAnsi="Times New Roman" w:cs="Times New Roman"/>
          <w:sz w:val="28"/>
          <w:szCs w:val="28"/>
        </w:rPr>
        <w:t xml:space="preserve"> було використано кошти в сумі 50 560,00 грн.</w:t>
      </w:r>
    </w:p>
    <w:p w:rsidR="00CF1741" w:rsidRPr="003D6114" w:rsidRDefault="00CF1741" w:rsidP="00110142">
      <w:pPr>
        <w:pStyle w:val="a3"/>
        <w:numPr>
          <w:ilvl w:val="0"/>
          <w:numId w:val="4"/>
        </w:numPr>
        <w:spacing w:after="0" w:line="240" w:lineRule="auto"/>
        <w:ind w:left="0" w:firstLine="567"/>
        <w:jc w:val="both"/>
        <w:rPr>
          <w:rFonts w:ascii="Times New Roman" w:hAnsi="Times New Roman" w:cs="Times New Roman"/>
          <w:sz w:val="28"/>
          <w:szCs w:val="28"/>
        </w:rPr>
      </w:pPr>
      <w:r w:rsidRPr="003D6114">
        <w:rPr>
          <w:rFonts w:ascii="Times New Roman" w:hAnsi="Times New Roman" w:cs="Times New Roman"/>
          <w:sz w:val="28"/>
          <w:szCs w:val="28"/>
        </w:rPr>
        <w:t>Послуги екскаватора – 20 000,00</w:t>
      </w:r>
      <w:r w:rsidR="00A764A5" w:rsidRPr="003D6114">
        <w:rPr>
          <w:rFonts w:ascii="Times New Roman" w:hAnsi="Times New Roman" w:cs="Times New Roman"/>
          <w:sz w:val="28"/>
          <w:szCs w:val="28"/>
        </w:rPr>
        <w:t xml:space="preserve"> </w:t>
      </w:r>
      <w:r w:rsidRPr="003D6114">
        <w:rPr>
          <w:rFonts w:ascii="Times New Roman" w:hAnsi="Times New Roman" w:cs="Times New Roman"/>
          <w:sz w:val="28"/>
          <w:szCs w:val="28"/>
        </w:rPr>
        <w:t>грн.</w:t>
      </w:r>
    </w:p>
    <w:p w:rsidR="00CF1741" w:rsidRPr="003D6114" w:rsidRDefault="00CF1741" w:rsidP="00110142">
      <w:pPr>
        <w:pStyle w:val="a3"/>
        <w:numPr>
          <w:ilvl w:val="0"/>
          <w:numId w:val="4"/>
        </w:numPr>
        <w:spacing w:after="0" w:line="240" w:lineRule="auto"/>
        <w:ind w:left="0" w:firstLine="567"/>
        <w:jc w:val="both"/>
        <w:rPr>
          <w:rFonts w:ascii="Times New Roman" w:hAnsi="Times New Roman" w:cs="Times New Roman"/>
          <w:sz w:val="28"/>
          <w:szCs w:val="28"/>
        </w:rPr>
      </w:pPr>
      <w:r w:rsidRPr="003D6114">
        <w:rPr>
          <w:rFonts w:ascii="Times New Roman" w:hAnsi="Times New Roman" w:cs="Times New Roman"/>
          <w:sz w:val="28"/>
          <w:szCs w:val="28"/>
        </w:rPr>
        <w:t>Закупівля паливно</w:t>
      </w:r>
      <w:r w:rsidR="00A764A5" w:rsidRPr="003D6114">
        <w:rPr>
          <w:rFonts w:ascii="Times New Roman" w:hAnsi="Times New Roman" w:cs="Times New Roman"/>
          <w:sz w:val="28"/>
          <w:szCs w:val="28"/>
        </w:rPr>
        <w:t>-</w:t>
      </w:r>
      <w:r w:rsidRPr="003D6114">
        <w:rPr>
          <w:rFonts w:ascii="Times New Roman" w:hAnsi="Times New Roman" w:cs="Times New Roman"/>
          <w:sz w:val="28"/>
          <w:szCs w:val="28"/>
        </w:rPr>
        <w:t xml:space="preserve">мастильних матеріалів для потреб </w:t>
      </w:r>
      <w:r w:rsidR="00420836" w:rsidRPr="003D6114">
        <w:rPr>
          <w:rFonts w:ascii="Times New Roman" w:hAnsi="Times New Roman" w:cs="Times New Roman"/>
          <w:sz w:val="28"/>
          <w:szCs w:val="28"/>
        </w:rPr>
        <w:t xml:space="preserve">Комунального </w:t>
      </w:r>
      <w:r w:rsidRPr="003D6114">
        <w:rPr>
          <w:rFonts w:ascii="Times New Roman" w:hAnsi="Times New Roman" w:cs="Times New Roman"/>
          <w:sz w:val="28"/>
          <w:szCs w:val="28"/>
        </w:rPr>
        <w:t xml:space="preserve">підприємства </w:t>
      </w:r>
      <w:r w:rsidR="00C607BD" w:rsidRPr="003D6114">
        <w:rPr>
          <w:rFonts w:ascii="Times New Roman" w:hAnsi="Times New Roman" w:cs="Times New Roman"/>
          <w:sz w:val="28"/>
          <w:szCs w:val="28"/>
        </w:rPr>
        <w:t xml:space="preserve">«ВК-Сервіс» </w:t>
      </w:r>
      <w:r w:rsidRPr="003D6114">
        <w:rPr>
          <w:rFonts w:ascii="Times New Roman" w:hAnsi="Times New Roman" w:cs="Times New Roman"/>
          <w:sz w:val="28"/>
          <w:szCs w:val="28"/>
        </w:rPr>
        <w:t>в сумі 355 941,00</w:t>
      </w:r>
      <w:r w:rsidR="00A764A5" w:rsidRPr="003D6114">
        <w:rPr>
          <w:rFonts w:ascii="Times New Roman" w:hAnsi="Times New Roman" w:cs="Times New Roman"/>
          <w:sz w:val="28"/>
          <w:szCs w:val="28"/>
        </w:rPr>
        <w:t xml:space="preserve"> </w:t>
      </w:r>
      <w:r w:rsidRPr="003D6114">
        <w:rPr>
          <w:rFonts w:ascii="Times New Roman" w:hAnsi="Times New Roman" w:cs="Times New Roman"/>
          <w:sz w:val="28"/>
          <w:szCs w:val="28"/>
        </w:rPr>
        <w:t>грн.</w:t>
      </w:r>
    </w:p>
    <w:p w:rsidR="00CF1741" w:rsidRPr="003D6114" w:rsidRDefault="00CF1741" w:rsidP="00110142">
      <w:pPr>
        <w:pStyle w:val="a3"/>
        <w:numPr>
          <w:ilvl w:val="0"/>
          <w:numId w:val="4"/>
        </w:numPr>
        <w:spacing w:after="0" w:line="240" w:lineRule="auto"/>
        <w:ind w:left="0" w:firstLine="567"/>
        <w:jc w:val="both"/>
        <w:rPr>
          <w:rFonts w:ascii="Times New Roman" w:hAnsi="Times New Roman" w:cs="Times New Roman"/>
          <w:sz w:val="28"/>
          <w:szCs w:val="28"/>
        </w:rPr>
      </w:pPr>
      <w:r w:rsidRPr="003D6114">
        <w:rPr>
          <w:rFonts w:ascii="Times New Roman" w:hAnsi="Times New Roman" w:cs="Times New Roman"/>
          <w:sz w:val="28"/>
          <w:szCs w:val="28"/>
        </w:rPr>
        <w:t xml:space="preserve">Розчистка доріг від снігу </w:t>
      </w:r>
      <w:r w:rsidR="00C607BD" w:rsidRPr="003D6114">
        <w:rPr>
          <w:rFonts w:ascii="Times New Roman" w:hAnsi="Times New Roman" w:cs="Times New Roman"/>
          <w:sz w:val="28"/>
          <w:szCs w:val="28"/>
        </w:rPr>
        <w:t xml:space="preserve">– </w:t>
      </w:r>
      <w:r w:rsidRPr="003D6114">
        <w:rPr>
          <w:rFonts w:ascii="Times New Roman" w:hAnsi="Times New Roman" w:cs="Times New Roman"/>
          <w:sz w:val="28"/>
          <w:szCs w:val="28"/>
        </w:rPr>
        <w:t>68 600,00 грн.</w:t>
      </w:r>
    </w:p>
    <w:p w:rsidR="00CF1741" w:rsidRPr="003D6114" w:rsidRDefault="00A764A5" w:rsidP="00A764A5">
      <w:pPr>
        <w:pStyle w:val="a3"/>
        <w:numPr>
          <w:ilvl w:val="0"/>
          <w:numId w:val="4"/>
        </w:numPr>
        <w:spacing w:after="0" w:line="240" w:lineRule="auto"/>
        <w:ind w:left="0" w:firstLine="567"/>
        <w:jc w:val="both"/>
        <w:rPr>
          <w:rFonts w:ascii="Times New Roman" w:hAnsi="Times New Roman" w:cs="Times New Roman"/>
          <w:sz w:val="28"/>
          <w:szCs w:val="28"/>
        </w:rPr>
      </w:pPr>
      <w:r w:rsidRPr="003D6114">
        <w:rPr>
          <w:rFonts w:ascii="Times New Roman" w:hAnsi="Times New Roman" w:cs="Times New Roman"/>
          <w:sz w:val="28"/>
          <w:szCs w:val="28"/>
        </w:rPr>
        <w:t>Придбання господарських товарів, будівельних матеріалів, послуги програмного забезпечення – 279 229,00 грн</w:t>
      </w:r>
      <w:r w:rsidR="00CF1741" w:rsidRPr="003D6114">
        <w:rPr>
          <w:rFonts w:ascii="Times New Roman" w:hAnsi="Times New Roman" w:cs="Times New Roman"/>
          <w:sz w:val="28"/>
          <w:szCs w:val="28"/>
        </w:rPr>
        <w:t>.</w:t>
      </w:r>
    </w:p>
    <w:p w:rsidR="00CF1741" w:rsidRPr="003D6114" w:rsidRDefault="00CF1741" w:rsidP="00AD1C5C">
      <w:pPr>
        <w:spacing w:after="0" w:line="240" w:lineRule="auto"/>
        <w:ind w:firstLine="425"/>
        <w:jc w:val="both"/>
        <w:rPr>
          <w:rFonts w:ascii="Times New Roman" w:hAnsi="Times New Roman" w:cs="Times New Roman"/>
          <w:b/>
          <w:sz w:val="28"/>
          <w:szCs w:val="28"/>
          <w:lang w:val="uk-UA"/>
        </w:rPr>
      </w:pPr>
      <w:r w:rsidRPr="003D6114">
        <w:rPr>
          <w:rFonts w:ascii="Times New Roman" w:hAnsi="Times New Roman" w:cs="Times New Roman"/>
          <w:b/>
          <w:sz w:val="28"/>
          <w:szCs w:val="28"/>
          <w:lang w:val="uk-UA"/>
        </w:rPr>
        <w:t>По КПКВ 0116030 по Великокучурівській сільській раді складає план 1 128 600,00</w:t>
      </w:r>
      <w:r w:rsidR="00EC792F" w:rsidRPr="003D6114">
        <w:rPr>
          <w:rFonts w:ascii="Times New Roman" w:hAnsi="Times New Roman" w:cs="Times New Roman"/>
          <w:b/>
          <w:sz w:val="28"/>
          <w:szCs w:val="28"/>
          <w:lang w:val="uk-UA"/>
        </w:rPr>
        <w:t xml:space="preserve"> </w:t>
      </w:r>
      <w:r w:rsidRPr="003D6114">
        <w:rPr>
          <w:rFonts w:ascii="Times New Roman" w:hAnsi="Times New Roman" w:cs="Times New Roman"/>
          <w:b/>
          <w:sz w:val="28"/>
          <w:szCs w:val="28"/>
          <w:lang w:val="uk-UA"/>
        </w:rPr>
        <w:t>грн</w:t>
      </w:r>
      <w:r w:rsidR="00EC792F" w:rsidRPr="003D6114">
        <w:rPr>
          <w:rFonts w:ascii="Times New Roman" w:hAnsi="Times New Roman" w:cs="Times New Roman"/>
          <w:b/>
          <w:sz w:val="28"/>
          <w:szCs w:val="28"/>
          <w:lang w:val="uk-UA"/>
        </w:rPr>
        <w:t>,</w:t>
      </w:r>
      <w:r w:rsidRPr="003D6114">
        <w:rPr>
          <w:rFonts w:ascii="Times New Roman" w:hAnsi="Times New Roman" w:cs="Times New Roman"/>
          <w:b/>
          <w:sz w:val="28"/>
          <w:szCs w:val="28"/>
          <w:lang w:val="uk-UA"/>
        </w:rPr>
        <w:t xml:space="preserve"> а фактичне використан</w:t>
      </w:r>
      <w:r w:rsidR="00EC792F" w:rsidRPr="003D6114">
        <w:rPr>
          <w:rFonts w:ascii="Times New Roman" w:hAnsi="Times New Roman" w:cs="Times New Roman"/>
          <w:b/>
          <w:sz w:val="28"/>
          <w:szCs w:val="28"/>
          <w:lang w:val="uk-UA"/>
        </w:rPr>
        <w:t>ня 1 072 035,53 грн</w:t>
      </w:r>
      <w:r w:rsidR="000324D0" w:rsidRPr="003D6114">
        <w:rPr>
          <w:rFonts w:ascii="Times New Roman" w:hAnsi="Times New Roman" w:cs="Times New Roman"/>
          <w:b/>
          <w:sz w:val="28"/>
          <w:szCs w:val="28"/>
          <w:lang w:val="uk-UA"/>
        </w:rPr>
        <w:t>,</w:t>
      </w:r>
      <w:r w:rsidRPr="003D6114">
        <w:rPr>
          <w:rFonts w:ascii="Times New Roman" w:hAnsi="Times New Roman" w:cs="Times New Roman"/>
          <w:b/>
          <w:sz w:val="28"/>
          <w:szCs w:val="28"/>
          <w:lang w:val="uk-UA"/>
        </w:rPr>
        <w:t xml:space="preserve"> в </w:t>
      </w:r>
      <w:proofErr w:type="spellStart"/>
      <w:r w:rsidRPr="003D6114">
        <w:rPr>
          <w:rFonts w:ascii="Times New Roman" w:hAnsi="Times New Roman" w:cs="Times New Roman"/>
          <w:b/>
          <w:sz w:val="28"/>
          <w:szCs w:val="28"/>
          <w:lang w:val="uk-UA"/>
        </w:rPr>
        <w:t>т.ч</w:t>
      </w:r>
      <w:proofErr w:type="spellEnd"/>
      <w:r w:rsidR="000324D0" w:rsidRPr="003D6114">
        <w:rPr>
          <w:rFonts w:ascii="Times New Roman" w:hAnsi="Times New Roman" w:cs="Times New Roman"/>
          <w:b/>
          <w:sz w:val="28"/>
          <w:szCs w:val="28"/>
          <w:lang w:val="uk-UA"/>
        </w:rPr>
        <w:t>:</w:t>
      </w:r>
      <w:r w:rsidRPr="003D6114">
        <w:rPr>
          <w:rFonts w:ascii="Times New Roman" w:hAnsi="Times New Roman" w:cs="Times New Roman"/>
          <w:b/>
          <w:sz w:val="28"/>
          <w:szCs w:val="28"/>
          <w:lang w:val="uk-UA"/>
        </w:rPr>
        <w:t xml:space="preserve"> </w:t>
      </w:r>
    </w:p>
    <w:p w:rsidR="00CF1741" w:rsidRPr="003D6114" w:rsidRDefault="00EC792F" w:rsidP="000324D0">
      <w:pPr>
        <w:pStyle w:val="a3"/>
        <w:numPr>
          <w:ilvl w:val="0"/>
          <w:numId w:val="5"/>
        </w:numPr>
        <w:spacing w:after="0" w:line="240" w:lineRule="auto"/>
        <w:ind w:left="709" w:hanging="283"/>
        <w:jc w:val="both"/>
        <w:rPr>
          <w:rFonts w:ascii="Times New Roman" w:hAnsi="Times New Roman" w:cs="Times New Roman"/>
          <w:sz w:val="28"/>
          <w:szCs w:val="28"/>
        </w:rPr>
      </w:pPr>
      <w:r w:rsidRPr="003D6114">
        <w:rPr>
          <w:rFonts w:ascii="Times New Roman" w:hAnsi="Times New Roman" w:cs="Times New Roman"/>
          <w:sz w:val="28"/>
          <w:szCs w:val="28"/>
        </w:rPr>
        <w:t xml:space="preserve">Електроенергія – </w:t>
      </w:r>
      <w:r w:rsidR="00CF1741" w:rsidRPr="003D6114">
        <w:rPr>
          <w:rFonts w:ascii="Times New Roman" w:hAnsi="Times New Roman" w:cs="Times New Roman"/>
          <w:sz w:val="28"/>
          <w:szCs w:val="28"/>
        </w:rPr>
        <w:t>952 435,53 грн.</w:t>
      </w:r>
    </w:p>
    <w:p w:rsidR="00CF1741" w:rsidRPr="003D6114" w:rsidRDefault="00EC792F" w:rsidP="000324D0">
      <w:pPr>
        <w:pStyle w:val="a3"/>
        <w:numPr>
          <w:ilvl w:val="0"/>
          <w:numId w:val="5"/>
        </w:numPr>
        <w:spacing w:after="0" w:line="240" w:lineRule="auto"/>
        <w:ind w:left="709" w:hanging="283"/>
        <w:jc w:val="both"/>
        <w:rPr>
          <w:rFonts w:ascii="Times New Roman" w:hAnsi="Times New Roman" w:cs="Times New Roman"/>
          <w:sz w:val="28"/>
          <w:szCs w:val="28"/>
        </w:rPr>
      </w:pPr>
      <w:r w:rsidRPr="003D6114">
        <w:rPr>
          <w:rFonts w:ascii="Times New Roman" w:hAnsi="Times New Roman" w:cs="Times New Roman"/>
          <w:sz w:val="28"/>
          <w:szCs w:val="28"/>
        </w:rPr>
        <w:t xml:space="preserve">Придбання </w:t>
      </w:r>
      <w:r w:rsidR="00CF1741" w:rsidRPr="003D6114">
        <w:rPr>
          <w:rFonts w:ascii="Times New Roman" w:hAnsi="Times New Roman" w:cs="Times New Roman"/>
          <w:sz w:val="28"/>
          <w:szCs w:val="28"/>
        </w:rPr>
        <w:t xml:space="preserve">опори залізобетонна </w:t>
      </w:r>
      <w:r w:rsidRPr="003D6114">
        <w:rPr>
          <w:rFonts w:ascii="Times New Roman" w:hAnsi="Times New Roman" w:cs="Times New Roman"/>
          <w:sz w:val="28"/>
          <w:szCs w:val="28"/>
        </w:rPr>
        <w:t xml:space="preserve">– </w:t>
      </w:r>
      <w:r w:rsidR="00CF1741" w:rsidRPr="003D6114">
        <w:rPr>
          <w:rFonts w:ascii="Times New Roman" w:hAnsi="Times New Roman" w:cs="Times New Roman"/>
          <w:sz w:val="28"/>
          <w:szCs w:val="28"/>
        </w:rPr>
        <w:t>99 600,00</w:t>
      </w:r>
      <w:r w:rsidRPr="003D6114">
        <w:rPr>
          <w:rFonts w:ascii="Times New Roman" w:hAnsi="Times New Roman" w:cs="Times New Roman"/>
          <w:sz w:val="28"/>
          <w:szCs w:val="28"/>
        </w:rPr>
        <w:t xml:space="preserve"> </w:t>
      </w:r>
      <w:r w:rsidR="00CF1741" w:rsidRPr="003D6114">
        <w:rPr>
          <w:rFonts w:ascii="Times New Roman" w:hAnsi="Times New Roman" w:cs="Times New Roman"/>
          <w:sz w:val="28"/>
          <w:szCs w:val="28"/>
        </w:rPr>
        <w:t>грн.</w:t>
      </w:r>
    </w:p>
    <w:p w:rsidR="00E8744F" w:rsidRPr="003D6114" w:rsidRDefault="00EC792F" w:rsidP="000324D0">
      <w:pPr>
        <w:pStyle w:val="a3"/>
        <w:numPr>
          <w:ilvl w:val="0"/>
          <w:numId w:val="5"/>
        </w:numPr>
        <w:spacing w:after="0" w:line="240" w:lineRule="auto"/>
        <w:ind w:left="709" w:hanging="283"/>
        <w:jc w:val="both"/>
        <w:rPr>
          <w:rFonts w:ascii="Times New Roman" w:hAnsi="Times New Roman" w:cs="Times New Roman"/>
          <w:sz w:val="28"/>
          <w:szCs w:val="28"/>
        </w:rPr>
      </w:pPr>
      <w:r w:rsidRPr="003D6114">
        <w:rPr>
          <w:rFonts w:ascii="Times New Roman" w:hAnsi="Times New Roman" w:cs="Times New Roman"/>
          <w:sz w:val="28"/>
          <w:szCs w:val="28"/>
        </w:rPr>
        <w:t xml:space="preserve">Послуги </w:t>
      </w:r>
      <w:r w:rsidR="00CF1741" w:rsidRPr="003D6114">
        <w:rPr>
          <w:rFonts w:ascii="Times New Roman" w:hAnsi="Times New Roman" w:cs="Times New Roman"/>
          <w:sz w:val="28"/>
          <w:szCs w:val="28"/>
        </w:rPr>
        <w:t xml:space="preserve">екскаватора </w:t>
      </w:r>
      <w:r w:rsidRPr="003D6114">
        <w:rPr>
          <w:rFonts w:ascii="Times New Roman" w:hAnsi="Times New Roman" w:cs="Times New Roman"/>
          <w:sz w:val="28"/>
          <w:szCs w:val="28"/>
        </w:rPr>
        <w:t xml:space="preserve">– </w:t>
      </w:r>
      <w:r w:rsidR="00CF1741" w:rsidRPr="003D6114">
        <w:rPr>
          <w:rFonts w:ascii="Times New Roman" w:hAnsi="Times New Roman" w:cs="Times New Roman"/>
          <w:sz w:val="28"/>
          <w:szCs w:val="28"/>
        </w:rPr>
        <w:t>20 000,00</w:t>
      </w:r>
      <w:r w:rsidRPr="003D6114">
        <w:rPr>
          <w:rFonts w:ascii="Times New Roman" w:hAnsi="Times New Roman" w:cs="Times New Roman"/>
          <w:sz w:val="28"/>
          <w:szCs w:val="28"/>
        </w:rPr>
        <w:t xml:space="preserve"> </w:t>
      </w:r>
      <w:r w:rsidR="00CF1741" w:rsidRPr="003D6114">
        <w:rPr>
          <w:rFonts w:ascii="Times New Roman" w:hAnsi="Times New Roman" w:cs="Times New Roman"/>
          <w:sz w:val="28"/>
          <w:szCs w:val="28"/>
        </w:rPr>
        <w:t>грн.</w:t>
      </w:r>
    </w:p>
    <w:p w:rsidR="00872D9A" w:rsidRPr="003D6114" w:rsidRDefault="00872D9A" w:rsidP="00AD1C5C">
      <w:pPr>
        <w:spacing w:after="0" w:line="240" w:lineRule="auto"/>
        <w:ind w:firstLine="425"/>
        <w:jc w:val="both"/>
        <w:rPr>
          <w:rFonts w:ascii="Times New Roman" w:hAnsi="Times New Roman" w:cs="Times New Roman"/>
          <w:b/>
          <w:sz w:val="28"/>
          <w:szCs w:val="28"/>
          <w:lang w:val="uk-UA"/>
        </w:rPr>
      </w:pPr>
      <w:r w:rsidRPr="003D6114">
        <w:rPr>
          <w:rFonts w:ascii="Times New Roman" w:hAnsi="Times New Roman" w:cs="Times New Roman"/>
          <w:sz w:val="28"/>
          <w:szCs w:val="28"/>
          <w:lang w:val="uk-UA"/>
        </w:rPr>
        <w:t xml:space="preserve">Термін дії Програми </w:t>
      </w:r>
      <w:r w:rsidR="006D1B56" w:rsidRPr="003D6114">
        <w:rPr>
          <w:rFonts w:ascii="Times New Roman" w:hAnsi="Times New Roman" w:cs="Times New Roman"/>
          <w:sz w:val="28"/>
          <w:szCs w:val="28"/>
          <w:lang w:val="uk-UA"/>
        </w:rPr>
        <w:t xml:space="preserve">благоустрою населених пунктів Великокучурівської сільської територіальної громади на 2022-2024 роки </w:t>
      </w:r>
      <w:r w:rsidRPr="003D6114">
        <w:rPr>
          <w:rFonts w:ascii="Times New Roman" w:hAnsi="Times New Roman" w:cs="Times New Roman"/>
          <w:sz w:val="28"/>
          <w:szCs w:val="28"/>
          <w:lang w:val="uk-UA"/>
        </w:rPr>
        <w:t xml:space="preserve">завершився. </w:t>
      </w:r>
    </w:p>
    <w:p w:rsidR="00872D9A" w:rsidRPr="003D6114" w:rsidRDefault="00872D9A" w:rsidP="00CF1741">
      <w:pPr>
        <w:rPr>
          <w:rFonts w:ascii="Times New Roman" w:hAnsi="Times New Roman" w:cs="Times New Roman"/>
          <w:b/>
          <w:sz w:val="28"/>
          <w:szCs w:val="28"/>
          <w:lang w:val="uk-UA"/>
        </w:rPr>
      </w:pPr>
    </w:p>
    <w:p w:rsidR="00E8744F" w:rsidRPr="003D6114" w:rsidRDefault="00E8744F" w:rsidP="00E8744F">
      <w:pPr>
        <w:rPr>
          <w:rFonts w:ascii="Times New Roman" w:hAnsi="Times New Roman" w:cs="Times New Roman"/>
          <w:sz w:val="28"/>
          <w:szCs w:val="28"/>
          <w:lang w:val="uk-UA"/>
        </w:rPr>
      </w:pPr>
    </w:p>
    <w:p w:rsidR="00DD589A" w:rsidRPr="003D6114" w:rsidRDefault="00E8744F" w:rsidP="00DD589A">
      <w:pPr>
        <w:spacing w:after="0" w:line="240" w:lineRule="auto"/>
        <w:rPr>
          <w:rFonts w:ascii="Times New Roman" w:hAnsi="Times New Roman" w:cs="Times New Roman"/>
          <w:b/>
          <w:sz w:val="28"/>
          <w:szCs w:val="28"/>
          <w:lang w:val="uk-UA"/>
        </w:rPr>
      </w:pPr>
      <w:r w:rsidRPr="003D6114">
        <w:rPr>
          <w:rFonts w:ascii="Times New Roman" w:hAnsi="Times New Roman" w:cs="Times New Roman"/>
          <w:b/>
          <w:sz w:val="28"/>
          <w:szCs w:val="28"/>
          <w:lang w:val="uk-UA"/>
        </w:rPr>
        <w:t>Директор К</w:t>
      </w:r>
      <w:r w:rsidR="00DD589A" w:rsidRPr="003D6114">
        <w:rPr>
          <w:rFonts w:ascii="Times New Roman" w:hAnsi="Times New Roman" w:cs="Times New Roman"/>
          <w:b/>
          <w:sz w:val="28"/>
          <w:szCs w:val="28"/>
          <w:lang w:val="uk-UA"/>
        </w:rPr>
        <w:t xml:space="preserve">омунального </w:t>
      </w:r>
    </w:p>
    <w:p w:rsidR="00DD589A" w:rsidRPr="003D6114" w:rsidRDefault="00DD589A" w:rsidP="00DD589A">
      <w:pPr>
        <w:spacing w:after="0" w:line="240" w:lineRule="auto"/>
        <w:rPr>
          <w:rFonts w:ascii="Times New Roman" w:hAnsi="Times New Roman" w:cs="Times New Roman"/>
          <w:b/>
          <w:sz w:val="28"/>
          <w:szCs w:val="28"/>
          <w:lang w:val="uk-UA"/>
        </w:rPr>
      </w:pPr>
      <w:r w:rsidRPr="003D6114">
        <w:rPr>
          <w:rFonts w:ascii="Times New Roman" w:hAnsi="Times New Roman" w:cs="Times New Roman"/>
          <w:b/>
          <w:sz w:val="28"/>
          <w:szCs w:val="28"/>
          <w:lang w:val="uk-UA"/>
        </w:rPr>
        <w:t>підприємства</w:t>
      </w:r>
      <w:r w:rsidR="00E8744F" w:rsidRPr="003D6114">
        <w:rPr>
          <w:rFonts w:ascii="Times New Roman" w:hAnsi="Times New Roman" w:cs="Times New Roman"/>
          <w:b/>
          <w:sz w:val="28"/>
          <w:szCs w:val="28"/>
          <w:lang w:val="uk-UA"/>
        </w:rPr>
        <w:t xml:space="preserve"> «ВК-Сервіс»</w:t>
      </w:r>
      <w:r w:rsidRPr="003D6114">
        <w:rPr>
          <w:rFonts w:ascii="Times New Roman" w:hAnsi="Times New Roman" w:cs="Times New Roman"/>
          <w:b/>
          <w:sz w:val="28"/>
          <w:szCs w:val="28"/>
          <w:lang w:val="uk-UA"/>
        </w:rPr>
        <w:t xml:space="preserve"> </w:t>
      </w:r>
    </w:p>
    <w:p w:rsidR="00CF1741" w:rsidRPr="003D6114" w:rsidRDefault="00DD589A" w:rsidP="00DD589A">
      <w:pPr>
        <w:spacing w:after="0" w:line="240" w:lineRule="auto"/>
        <w:rPr>
          <w:rFonts w:ascii="Times New Roman" w:hAnsi="Times New Roman" w:cs="Times New Roman"/>
          <w:b/>
          <w:sz w:val="28"/>
          <w:szCs w:val="28"/>
          <w:lang w:val="uk-UA"/>
        </w:rPr>
      </w:pPr>
      <w:r w:rsidRPr="003D6114">
        <w:rPr>
          <w:rFonts w:ascii="Times New Roman" w:hAnsi="Times New Roman" w:cs="Times New Roman"/>
          <w:b/>
          <w:sz w:val="28"/>
          <w:szCs w:val="28"/>
          <w:lang w:val="uk-UA"/>
        </w:rPr>
        <w:t xml:space="preserve">Великокучурівської сільської ради </w:t>
      </w:r>
      <w:r w:rsidR="00E8744F" w:rsidRPr="003D6114">
        <w:rPr>
          <w:rFonts w:ascii="Times New Roman" w:hAnsi="Times New Roman" w:cs="Times New Roman"/>
          <w:b/>
          <w:sz w:val="28"/>
          <w:szCs w:val="28"/>
          <w:lang w:val="uk-UA"/>
        </w:rPr>
        <w:t xml:space="preserve">                                Ілля ДЕНИСЕНКО</w:t>
      </w:r>
    </w:p>
    <w:sectPr w:rsidR="00CF1741" w:rsidRPr="003D6114" w:rsidSect="00FB1730">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2EA1"/>
    <w:multiLevelType w:val="hybridMultilevel"/>
    <w:tmpl w:val="B80E6BE0"/>
    <w:lvl w:ilvl="0" w:tplc="4A448FD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0C8B5FB4"/>
    <w:multiLevelType w:val="hybridMultilevel"/>
    <w:tmpl w:val="B4EA1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CE27D9"/>
    <w:multiLevelType w:val="hybridMultilevel"/>
    <w:tmpl w:val="DAA476B2"/>
    <w:lvl w:ilvl="0" w:tplc="45AC5E82">
      <w:numFmt w:val="bullet"/>
      <w:lvlText w:val="-"/>
      <w:lvlJc w:val="left"/>
      <w:pPr>
        <w:ind w:left="1145" w:hanging="360"/>
      </w:pPr>
      <w:rPr>
        <w:rFonts w:ascii="Times New Roman" w:eastAsia="Times New Roman" w:hAnsi="Times New Roman" w:cs="Times New Roman" w:hint="default"/>
        <w:spacing w:val="-1"/>
        <w:w w:val="99"/>
        <w:sz w:val="24"/>
        <w:szCs w:val="24"/>
        <w:lang w:val="uk-UA" w:eastAsia="uk-UA" w:bidi="uk-UA"/>
      </w:rPr>
    </w:lvl>
    <w:lvl w:ilvl="1" w:tplc="04190003">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 w15:restartNumberingAfterBreak="0">
    <w:nsid w:val="39BD47A8"/>
    <w:multiLevelType w:val="hybridMultilevel"/>
    <w:tmpl w:val="5846DD26"/>
    <w:lvl w:ilvl="0" w:tplc="45AC5E82">
      <w:numFmt w:val="bullet"/>
      <w:lvlText w:val="-"/>
      <w:lvlJc w:val="left"/>
      <w:pPr>
        <w:ind w:left="1145" w:hanging="360"/>
      </w:pPr>
      <w:rPr>
        <w:rFonts w:ascii="Times New Roman" w:eastAsia="Times New Roman" w:hAnsi="Times New Roman" w:cs="Times New Roman" w:hint="default"/>
        <w:spacing w:val="-1"/>
        <w:w w:val="99"/>
        <w:sz w:val="24"/>
        <w:szCs w:val="24"/>
        <w:lang w:val="uk-UA" w:eastAsia="uk-UA" w:bidi="uk-UA"/>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15:restartNumberingAfterBreak="0">
    <w:nsid w:val="586F65D6"/>
    <w:multiLevelType w:val="hybridMultilevel"/>
    <w:tmpl w:val="33FEE6CA"/>
    <w:lvl w:ilvl="0" w:tplc="45AC5E82">
      <w:numFmt w:val="bullet"/>
      <w:lvlText w:val="-"/>
      <w:lvlJc w:val="left"/>
      <w:pPr>
        <w:ind w:left="1215" w:hanging="360"/>
      </w:pPr>
      <w:rPr>
        <w:rFonts w:ascii="Times New Roman" w:eastAsia="Times New Roman" w:hAnsi="Times New Roman" w:cs="Times New Roman" w:hint="default"/>
        <w:spacing w:val="-1"/>
        <w:w w:val="99"/>
        <w:sz w:val="24"/>
        <w:szCs w:val="24"/>
        <w:lang w:val="uk-UA" w:eastAsia="uk-UA" w:bidi="uk-UA"/>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816"/>
    <w:rsid w:val="000022BF"/>
    <w:rsid w:val="000324D0"/>
    <w:rsid w:val="00044621"/>
    <w:rsid w:val="0005544B"/>
    <w:rsid w:val="000A2BCC"/>
    <w:rsid w:val="000D17B8"/>
    <w:rsid w:val="000E622A"/>
    <w:rsid w:val="00110142"/>
    <w:rsid w:val="001B327D"/>
    <w:rsid w:val="001E595F"/>
    <w:rsid w:val="001F7F31"/>
    <w:rsid w:val="00205673"/>
    <w:rsid w:val="00241186"/>
    <w:rsid w:val="002504F9"/>
    <w:rsid w:val="00271878"/>
    <w:rsid w:val="002826F2"/>
    <w:rsid w:val="00294C9E"/>
    <w:rsid w:val="00296967"/>
    <w:rsid w:val="002C7BD6"/>
    <w:rsid w:val="00325B74"/>
    <w:rsid w:val="00345EFC"/>
    <w:rsid w:val="00350CEB"/>
    <w:rsid w:val="00351658"/>
    <w:rsid w:val="0036505F"/>
    <w:rsid w:val="003D2A0B"/>
    <w:rsid w:val="003D6114"/>
    <w:rsid w:val="00420836"/>
    <w:rsid w:val="00471EF0"/>
    <w:rsid w:val="00510EC9"/>
    <w:rsid w:val="005124BD"/>
    <w:rsid w:val="00527D64"/>
    <w:rsid w:val="00530A0C"/>
    <w:rsid w:val="005B0B61"/>
    <w:rsid w:val="005D2F40"/>
    <w:rsid w:val="00664404"/>
    <w:rsid w:val="006D1B56"/>
    <w:rsid w:val="00740DDE"/>
    <w:rsid w:val="00752D9D"/>
    <w:rsid w:val="00766E4D"/>
    <w:rsid w:val="00846FF1"/>
    <w:rsid w:val="00857D9F"/>
    <w:rsid w:val="00872D9A"/>
    <w:rsid w:val="008A4AA9"/>
    <w:rsid w:val="00906E64"/>
    <w:rsid w:val="00954A43"/>
    <w:rsid w:val="00956D4C"/>
    <w:rsid w:val="00984108"/>
    <w:rsid w:val="009A164A"/>
    <w:rsid w:val="009C1BD9"/>
    <w:rsid w:val="00A13B24"/>
    <w:rsid w:val="00A369D0"/>
    <w:rsid w:val="00A72A96"/>
    <w:rsid w:val="00A764A5"/>
    <w:rsid w:val="00AB512A"/>
    <w:rsid w:val="00AD1C5C"/>
    <w:rsid w:val="00AF3ACA"/>
    <w:rsid w:val="00B008C5"/>
    <w:rsid w:val="00B15FDA"/>
    <w:rsid w:val="00B70566"/>
    <w:rsid w:val="00B82DD1"/>
    <w:rsid w:val="00BB1671"/>
    <w:rsid w:val="00BC6824"/>
    <w:rsid w:val="00C0581B"/>
    <w:rsid w:val="00C42562"/>
    <w:rsid w:val="00C5631F"/>
    <w:rsid w:val="00C607BD"/>
    <w:rsid w:val="00C96E80"/>
    <w:rsid w:val="00CC6C66"/>
    <w:rsid w:val="00CD5BCB"/>
    <w:rsid w:val="00CE59E4"/>
    <w:rsid w:val="00CF1741"/>
    <w:rsid w:val="00D21DF0"/>
    <w:rsid w:val="00D43CD5"/>
    <w:rsid w:val="00D9719C"/>
    <w:rsid w:val="00DD589A"/>
    <w:rsid w:val="00E31790"/>
    <w:rsid w:val="00E368E4"/>
    <w:rsid w:val="00E7587E"/>
    <w:rsid w:val="00E8744F"/>
    <w:rsid w:val="00E9368A"/>
    <w:rsid w:val="00E973B4"/>
    <w:rsid w:val="00EC792F"/>
    <w:rsid w:val="00EE6668"/>
    <w:rsid w:val="00EF1A14"/>
    <w:rsid w:val="00F04EE7"/>
    <w:rsid w:val="00F33C83"/>
    <w:rsid w:val="00F42E6F"/>
    <w:rsid w:val="00F81816"/>
    <w:rsid w:val="00FB1730"/>
    <w:rsid w:val="00FD0F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4222"/>
  <w15:chartTrackingRefBased/>
  <w15:docId w15:val="{2D4E1522-4393-4256-8BB7-D03C4C39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31F"/>
    <w:pPr>
      <w:spacing w:line="25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locked/>
    <w:rsid w:val="00C5631F"/>
    <w:rPr>
      <w:rFonts w:ascii="Times New Roman" w:eastAsia="Times New Roman" w:hAnsi="Times New Roman" w:cs="Times New Roman"/>
      <w:shd w:val="clear" w:color="auto" w:fill="FFFFFF"/>
    </w:rPr>
  </w:style>
  <w:style w:type="paragraph" w:customStyle="1" w:styleId="21">
    <w:name w:val="Основной текст (2)1"/>
    <w:basedOn w:val="a"/>
    <w:link w:val="2"/>
    <w:rsid w:val="00C5631F"/>
    <w:pPr>
      <w:widowControl w:val="0"/>
      <w:shd w:val="clear" w:color="auto" w:fill="FFFFFF"/>
      <w:spacing w:after="0" w:line="0" w:lineRule="atLeast"/>
      <w:ind w:hanging="340"/>
      <w:jc w:val="right"/>
    </w:pPr>
    <w:rPr>
      <w:rFonts w:ascii="Times New Roman" w:eastAsia="Times New Roman" w:hAnsi="Times New Roman" w:cs="Times New Roman"/>
      <w:lang w:val="uk-UA"/>
    </w:rPr>
  </w:style>
  <w:style w:type="paragraph" w:styleId="a3">
    <w:name w:val="List Paragraph"/>
    <w:basedOn w:val="a"/>
    <w:uiPriority w:val="1"/>
    <w:qFormat/>
    <w:rsid w:val="00E31790"/>
    <w:pPr>
      <w:spacing w:after="200" w:line="276" w:lineRule="auto"/>
      <w:ind w:left="720"/>
      <w:contextualSpacing/>
    </w:pPr>
    <w:rPr>
      <w:lang w:val="uk-UA"/>
    </w:rPr>
  </w:style>
  <w:style w:type="paragraph" w:styleId="a4">
    <w:name w:val="Balloon Text"/>
    <w:basedOn w:val="a"/>
    <w:link w:val="a5"/>
    <w:uiPriority w:val="99"/>
    <w:unhideWhenUsed/>
    <w:rsid w:val="00C4256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rsid w:val="00C42562"/>
    <w:rPr>
      <w:rFonts w:ascii="Segoe UI" w:hAnsi="Segoe UI" w:cs="Segoe UI"/>
      <w:sz w:val="18"/>
      <w:szCs w:val="18"/>
      <w:lang w:val="ru-RU"/>
    </w:rPr>
  </w:style>
  <w:style w:type="paragraph" w:styleId="a6">
    <w:name w:val="No Spacing"/>
    <w:uiPriority w:val="1"/>
    <w:qFormat/>
    <w:rsid w:val="00954A43"/>
    <w:pPr>
      <w:spacing w:after="0" w:line="240" w:lineRule="auto"/>
    </w:pPr>
    <w:rPr>
      <w:lang w:val="ru-RU"/>
    </w:rPr>
  </w:style>
  <w:style w:type="paragraph" w:styleId="a7">
    <w:name w:val="Normal (Web)"/>
    <w:basedOn w:val="a"/>
    <w:uiPriority w:val="99"/>
    <w:semiHidden/>
    <w:unhideWhenUsed/>
    <w:rsid w:val="002826F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auiue">
    <w:name w:val="Iau?iue"/>
    <w:rsid w:val="003D2A0B"/>
    <w:pPr>
      <w:spacing w:after="0" w:line="240" w:lineRule="auto"/>
    </w:pPr>
    <w:rPr>
      <w:rFonts w:ascii="Times New Roman" w:eastAsia="Times New Roman" w:hAnsi="Times New Roman" w:cs="Times New Roman"/>
      <w:sz w:val="20"/>
      <w:szCs w:val="20"/>
      <w:lang w:val="ru-RU" w:eastAsia="ru-RU"/>
    </w:rPr>
  </w:style>
  <w:style w:type="character" w:customStyle="1" w:styleId="markedcontent">
    <w:name w:val="markedcontent"/>
    <w:basedOn w:val="a0"/>
    <w:rsid w:val="001B3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121249">
      <w:bodyDiv w:val="1"/>
      <w:marLeft w:val="0"/>
      <w:marRight w:val="0"/>
      <w:marTop w:val="0"/>
      <w:marBottom w:val="0"/>
      <w:divBdr>
        <w:top w:val="none" w:sz="0" w:space="0" w:color="auto"/>
        <w:left w:val="none" w:sz="0" w:space="0" w:color="auto"/>
        <w:bottom w:val="none" w:sz="0" w:space="0" w:color="auto"/>
        <w:right w:val="none" w:sz="0" w:space="0" w:color="auto"/>
      </w:divBdr>
    </w:div>
    <w:div w:id="725299631">
      <w:bodyDiv w:val="1"/>
      <w:marLeft w:val="0"/>
      <w:marRight w:val="0"/>
      <w:marTop w:val="0"/>
      <w:marBottom w:val="0"/>
      <w:divBdr>
        <w:top w:val="none" w:sz="0" w:space="0" w:color="auto"/>
        <w:left w:val="none" w:sz="0" w:space="0" w:color="auto"/>
        <w:bottom w:val="none" w:sz="0" w:space="0" w:color="auto"/>
        <w:right w:val="none" w:sz="0" w:space="0" w:color="auto"/>
      </w:divBdr>
    </w:div>
    <w:div w:id="1856457263">
      <w:bodyDiv w:val="1"/>
      <w:marLeft w:val="0"/>
      <w:marRight w:val="0"/>
      <w:marTop w:val="0"/>
      <w:marBottom w:val="0"/>
      <w:divBdr>
        <w:top w:val="none" w:sz="0" w:space="0" w:color="auto"/>
        <w:left w:val="none" w:sz="0" w:space="0" w:color="auto"/>
        <w:bottom w:val="none" w:sz="0" w:space="0" w:color="auto"/>
        <w:right w:val="none" w:sz="0" w:space="0" w:color="auto"/>
      </w:divBdr>
    </w:div>
    <w:div w:id="196380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886</Words>
  <Characters>5052</Characters>
  <Application>Microsoft Office Word</Application>
  <DocSecurity>0</DocSecurity>
  <Lines>42</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SNICHIV-2</cp:lastModifiedBy>
  <cp:revision>112</cp:revision>
  <cp:lastPrinted>2025-01-23T09:42:00Z</cp:lastPrinted>
  <dcterms:created xsi:type="dcterms:W3CDTF">2025-01-23T09:36:00Z</dcterms:created>
  <dcterms:modified xsi:type="dcterms:W3CDTF">2025-06-03T11:07:00Z</dcterms:modified>
</cp:coreProperties>
</file>