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28" w:rsidRPr="00411828" w:rsidRDefault="00411828" w:rsidP="00411828">
      <w:pPr>
        <w:widowControl w:val="0"/>
        <w:tabs>
          <w:tab w:val="left" w:pos="8376"/>
        </w:tabs>
        <w:spacing w:after="0" w:line="240" w:lineRule="auto"/>
        <w:ind w:left="2272" w:right="2214" w:hanging="38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411828"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 wp14:anchorId="718D4B09" wp14:editId="548499D2">
            <wp:extent cx="4286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ВЕЛИКОКУЧУРІВСЬКА СІЛЬСЬКА РАДА</w:t>
      </w: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ЧЕРНІВЕЦЬКОГО РАЙОНУ ЧЕРНІВЕЦЬКОЇ ОБЛАСТІ</w:t>
      </w: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Pr="004118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XXXXXI</w:t>
      </w:r>
      <w:r w:rsidRPr="004118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V сесія VIІІ скликання</w:t>
      </w: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                                     </w:t>
      </w:r>
      <w:r w:rsidR="0084593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ПРОЄКТ </w:t>
      </w:r>
      <w:r w:rsidRPr="004118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РІШЕННЯ № </w:t>
      </w:r>
    </w:p>
    <w:p w:rsidR="00411828" w:rsidRPr="00F416A9" w:rsidRDefault="00845933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16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411828" w:rsidRPr="00411828" w:rsidRDefault="00411828" w:rsidP="00411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</w:t>
      </w:r>
      <w:proofErr w:type="gramStart"/>
      <w:r w:rsidRPr="004118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Pr="0041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26</w:t>
      </w:r>
      <w:proofErr w:type="gramEnd"/>
      <w:r w:rsidRPr="0041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село Великий  </w:t>
      </w:r>
      <w:proofErr w:type="spellStart"/>
      <w:r w:rsidRPr="0041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Кучурів</w:t>
      </w:r>
      <w:proofErr w:type="spellEnd"/>
    </w:p>
    <w:p w:rsidR="00411828" w:rsidRPr="00411828" w:rsidRDefault="00411828" w:rsidP="00411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828" w:rsidRPr="00411828" w:rsidRDefault="00411828" w:rsidP="00411828">
      <w:pPr>
        <w:tabs>
          <w:tab w:val="left" w:pos="5529"/>
          <w:tab w:val="left" w:pos="5954"/>
        </w:tabs>
        <w:spacing w:after="0" w:line="240" w:lineRule="auto"/>
        <w:ind w:right="340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 надання дозволу на списання  матеріальних цінностей(основні засоби), які перебувають на балансі Відділу освіти,</w:t>
      </w:r>
      <w:bookmarkStart w:id="0" w:name="_GoBack"/>
      <w:bookmarkEnd w:id="0"/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культури, молоді та спорту Великокучурівської  сільської ради</w:t>
      </w:r>
    </w:p>
    <w:p w:rsidR="00411828" w:rsidRPr="00411828" w:rsidRDefault="00411828" w:rsidP="00411828">
      <w:pPr>
        <w:tabs>
          <w:tab w:val="left" w:pos="5529"/>
          <w:tab w:val="left" w:pos="5954"/>
        </w:tabs>
        <w:spacing w:after="0" w:line="240" w:lineRule="auto"/>
        <w:ind w:right="38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828" w:rsidRPr="00411828" w:rsidRDefault="00411828" w:rsidP="00077EDD">
      <w:pPr>
        <w:tabs>
          <w:tab w:val="left" w:pos="552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41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 статтею 26 Закону України «Про місцеве самоврядування в Україні», Бюджетним кодексом України, відповідно до постанови Кабінету Міністрів України № 1314 від 08 листопада 2007 року «Про затвердження Порядку списання об’єктів державної власності» (зі змінами та доповненнями), беручи до уваги рекомендації постійної комісії з питань житлово-комунального господарства, комунальної власності, промисловості, підприємництва та сфери послуг, містобудування та будівництва,</w:t>
      </w:r>
      <w:r w:rsidR="00077E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077EDD" w:rsidRPr="0041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озглянувши клопотання </w:t>
      </w:r>
      <w:r w:rsidR="003F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адміністрації Тисовецького ЗЗСО І-ІІ ступенів ім. А. Дущак</w:t>
      </w:r>
      <w:r w:rsidR="003A0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="00282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19.05.2026 № 100</w:t>
      </w:r>
      <w:r w:rsidR="00F41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клопотання адміністрації Великокучурівського ЗДО «Казка» </w:t>
      </w:r>
      <w:r w:rsidR="00724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25.05.2026 №</w:t>
      </w:r>
      <w:r w:rsidR="004216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4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36 </w:t>
      </w:r>
      <w:r w:rsidR="004216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7EDD" w:rsidRPr="0041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дозволу на списання матеріальних цінностей  у зв’язку з непридатністю для подальшого використання, морально застарілі, фізично зношені та такі, що не підлягають ремон</w:t>
      </w:r>
      <w:r w:rsidR="000E7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</w:t>
      </w: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СІЛЬСЬКА РАДА ВИРІШИЛА:</w:t>
      </w: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0E76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8459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2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дозвіл  на списання, матеріальних цінностей (основні засоби), які перебувають на балансі Відділу освіти, культури, молоді та спорту Великокучурівської сільської ради та у зв’язку з моральним та фізичним зносом є непридатні для подальшого використання (згідно додатку). </w:t>
      </w:r>
    </w:p>
    <w:p w:rsidR="00411828" w:rsidRPr="00411828" w:rsidRDefault="00411828" w:rsidP="002821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Головному спеціалісту з ведення бухгалтерського обліку та фінансової звітності відділу освіти, культури, молоді та спорту сільської ради </w:t>
      </w: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Інні ТОДЕРАШ</w:t>
      </w:r>
      <w:r w:rsidRPr="0041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підготувати акт технічного стану основних засобів запропонованих </w:t>
      </w:r>
      <w:r w:rsidRPr="0041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 списання та провести списання в порядку встановленому чинним законодавством.  </w:t>
      </w:r>
    </w:p>
    <w:p w:rsidR="00411828" w:rsidRPr="00411828" w:rsidRDefault="00411828" w:rsidP="002821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8459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 на заступника сільського голови з питань житлово-комунального господарства сільської ради Дмитра ЦУРКАНА та постійну комісію з питань житлово-комунального господарства, комунальної власності, промисловості, підприємництва та сфери послуг, містобудування та будівництва ( голова комісії –Ярослав ЯЦКО).   </w:t>
      </w:r>
    </w:p>
    <w:p w:rsidR="00411828" w:rsidRPr="00411828" w:rsidRDefault="00411828" w:rsidP="00282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Сільський голова                                   Василь ТОДЕРЕНЧУК</w:t>
      </w: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411828" w:rsidRPr="00411828" w:rsidRDefault="00411828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E802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E802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Додаток        </w:t>
      </w: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</w:t>
      </w:r>
      <w:r w:rsidRPr="004118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до рішення  </w:t>
      </w:r>
      <w:r w:rsidRPr="004118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XXXXXI</w:t>
      </w:r>
      <w:r w:rsidRPr="004118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V сесії  VІІІ </w:t>
      </w: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скликання  сільської ради</w:t>
      </w: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№            від __________ 202</w:t>
      </w:r>
      <w:r w:rsidR="00F75B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411828" w:rsidRPr="00411828" w:rsidRDefault="00411828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</w:t>
      </w: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основних засобів, необоротних активів, які</w:t>
      </w: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підлягають списанню: </w:t>
      </w:r>
    </w:p>
    <w:p w:rsidR="00411828" w:rsidRPr="00411828" w:rsidRDefault="00411828" w:rsidP="00411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1"/>
        <w:tblW w:w="10207" w:type="dxa"/>
        <w:tblInd w:w="-856" w:type="dxa"/>
        <w:tblLook w:val="04A0" w:firstRow="1" w:lastRow="0" w:firstColumn="1" w:lastColumn="0" w:noHBand="0" w:noVBand="1"/>
      </w:tblPr>
      <w:tblGrid>
        <w:gridCol w:w="1176"/>
        <w:gridCol w:w="1490"/>
        <w:gridCol w:w="2462"/>
        <w:gridCol w:w="456"/>
        <w:gridCol w:w="939"/>
        <w:gridCol w:w="1138"/>
        <w:gridCol w:w="1333"/>
        <w:gridCol w:w="1213"/>
      </w:tblGrid>
      <w:tr w:rsidR="00411828" w:rsidRPr="00203456" w:rsidTr="00A91A5D"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411828" w:rsidP="00411828">
            <w:pPr>
              <w:jc w:val="center"/>
              <w:rPr>
                <w:sz w:val="24"/>
                <w:szCs w:val="24"/>
                <w:lang w:val="uk-UA"/>
              </w:rPr>
            </w:pPr>
            <w:r w:rsidRPr="00411828">
              <w:rPr>
                <w:sz w:val="24"/>
                <w:szCs w:val="24"/>
                <w:lang w:val="uk-UA"/>
              </w:rPr>
              <w:t>по Відділу освіти ,культури, молоді та спорту Великокучурівської сільської ради</w:t>
            </w:r>
            <w:r w:rsidRPr="00411828">
              <w:rPr>
                <w:lang w:val="uk-UA"/>
              </w:rPr>
              <w:t xml:space="preserve"> </w:t>
            </w:r>
            <w:r w:rsidRPr="00411828">
              <w:rPr>
                <w:sz w:val="24"/>
                <w:szCs w:val="24"/>
                <w:lang w:val="uk-UA"/>
              </w:rPr>
              <w:t>Чернівецького району Чернівецької області</w:t>
            </w:r>
          </w:p>
        </w:tc>
      </w:tr>
      <w:tr w:rsidR="00411828" w:rsidRPr="00411828" w:rsidTr="00A91A5D"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411828" w:rsidP="00411828">
            <w:pPr>
              <w:jc w:val="both"/>
              <w:rPr>
                <w:sz w:val="24"/>
                <w:szCs w:val="24"/>
              </w:rPr>
            </w:pPr>
            <w:r w:rsidRPr="00411828">
              <w:rPr>
                <w:sz w:val="24"/>
                <w:szCs w:val="24"/>
              </w:rPr>
              <w:t>№</w:t>
            </w:r>
          </w:p>
          <w:p w:rsidR="00411828" w:rsidRPr="00411828" w:rsidRDefault="00411828" w:rsidP="00411828">
            <w:pPr>
              <w:jc w:val="both"/>
              <w:rPr>
                <w:sz w:val="24"/>
                <w:szCs w:val="24"/>
              </w:rPr>
            </w:pPr>
            <w:r w:rsidRPr="00411828">
              <w:rPr>
                <w:sz w:val="24"/>
                <w:szCs w:val="24"/>
              </w:rPr>
              <w:t>п/п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411828" w:rsidP="00411828">
            <w:pPr>
              <w:jc w:val="center"/>
              <w:rPr>
                <w:sz w:val="24"/>
                <w:szCs w:val="24"/>
              </w:rPr>
            </w:pPr>
            <w:proofErr w:type="spellStart"/>
            <w:r w:rsidRPr="00411828">
              <w:rPr>
                <w:sz w:val="24"/>
                <w:szCs w:val="24"/>
              </w:rPr>
              <w:t>Інвентарний</w:t>
            </w:r>
            <w:proofErr w:type="spellEnd"/>
            <w:r w:rsidRPr="00411828">
              <w:rPr>
                <w:sz w:val="24"/>
                <w:szCs w:val="24"/>
              </w:rPr>
              <w:t xml:space="preserve"> номер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411828" w:rsidP="00411828">
            <w:pPr>
              <w:jc w:val="center"/>
              <w:rPr>
                <w:sz w:val="24"/>
                <w:szCs w:val="24"/>
              </w:rPr>
            </w:pPr>
            <w:proofErr w:type="spellStart"/>
            <w:r w:rsidRPr="00411828">
              <w:rPr>
                <w:sz w:val="24"/>
                <w:szCs w:val="24"/>
              </w:rPr>
              <w:t>Повне</w:t>
            </w:r>
            <w:proofErr w:type="spellEnd"/>
            <w:r w:rsidRPr="00411828">
              <w:rPr>
                <w:sz w:val="24"/>
                <w:szCs w:val="24"/>
              </w:rPr>
              <w:t xml:space="preserve"> </w:t>
            </w:r>
            <w:proofErr w:type="spellStart"/>
            <w:r w:rsidRPr="00411828">
              <w:rPr>
                <w:sz w:val="24"/>
                <w:szCs w:val="24"/>
              </w:rPr>
              <w:t>найменування</w:t>
            </w:r>
            <w:proofErr w:type="spellEnd"/>
            <w:r w:rsidRPr="00411828">
              <w:rPr>
                <w:sz w:val="24"/>
                <w:szCs w:val="24"/>
              </w:rPr>
              <w:t xml:space="preserve"> основного </w:t>
            </w:r>
            <w:proofErr w:type="spellStart"/>
            <w:r w:rsidRPr="00411828">
              <w:rPr>
                <w:sz w:val="24"/>
                <w:szCs w:val="24"/>
              </w:rPr>
              <w:t>засобу</w:t>
            </w:r>
            <w:proofErr w:type="spellEnd"/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411828" w:rsidP="00411828">
            <w:pPr>
              <w:jc w:val="both"/>
              <w:rPr>
                <w:sz w:val="24"/>
                <w:szCs w:val="24"/>
              </w:rPr>
            </w:pPr>
            <w:r w:rsidRPr="00411828">
              <w:rPr>
                <w:sz w:val="24"/>
                <w:szCs w:val="24"/>
              </w:rPr>
              <w:t>К-</w:t>
            </w:r>
            <w:proofErr w:type="spellStart"/>
            <w:r w:rsidRPr="00411828">
              <w:rPr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411828" w:rsidP="00411828">
            <w:pPr>
              <w:jc w:val="both"/>
              <w:rPr>
                <w:sz w:val="24"/>
                <w:szCs w:val="24"/>
              </w:rPr>
            </w:pPr>
            <w:r w:rsidRPr="00411828">
              <w:rPr>
                <w:sz w:val="24"/>
                <w:szCs w:val="24"/>
              </w:rPr>
              <w:t xml:space="preserve">Од. </w:t>
            </w:r>
            <w:proofErr w:type="spellStart"/>
            <w:r w:rsidRPr="00411828">
              <w:rPr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411828" w:rsidP="00411828">
            <w:pPr>
              <w:jc w:val="both"/>
              <w:rPr>
                <w:sz w:val="24"/>
                <w:szCs w:val="24"/>
              </w:rPr>
            </w:pPr>
            <w:proofErr w:type="spellStart"/>
            <w:r w:rsidRPr="00411828">
              <w:rPr>
                <w:sz w:val="24"/>
                <w:szCs w:val="24"/>
              </w:rPr>
              <w:t>Первісна</w:t>
            </w:r>
            <w:proofErr w:type="spellEnd"/>
            <w:r w:rsidRPr="00411828">
              <w:rPr>
                <w:sz w:val="24"/>
                <w:szCs w:val="24"/>
              </w:rPr>
              <w:t xml:space="preserve"> </w:t>
            </w:r>
            <w:proofErr w:type="spellStart"/>
            <w:r w:rsidRPr="00411828">
              <w:rPr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411828" w:rsidP="00411828">
            <w:pPr>
              <w:jc w:val="both"/>
              <w:rPr>
                <w:sz w:val="24"/>
                <w:szCs w:val="24"/>
              </w:rPr>
            </w:pPr>
            <w:proofErr w:type="spellStart"/>
            <w:r w:rsidRPr="00411828">
              <w:rPr>
                <w:sz w:val="24"/>
                <w:szCs w:val="24"/>
              </w:rPr>
              <w:t>Залишкова</w:t>
            </w:r>
            <w:proofErr w:type="spellEnd"/>
            <w:r w:rsidRPr="00411828">
              <w:rPr>
                <w:sz w:val="24"/>
                <w:szCs w:val="24"/>
              </w:rPr>
              <w:t xml:space="preserve"> </w:t>
            </w:r>
            <w:proofErr w:type="spellStart"/>
            <w:r w:rsidRPr="00411828">
              <w:rPr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411828" w:rsidP="00411828">
            <w:pPr>
              <w:jc w:val="both"/>
              <w:rPr>
                <w:sz w:val="24"/>
                <w:szCs w:val="24"/>
              </w:rPr>
            </w:pPr>
            <w:proofErr w:type="spellStart"/>
            <w:r w:rsidRPr="00411828">
              <w:rPr>
                <w:sz w:val="24"/>
                <w:szCs w:val="24"/>
              </w:rPr>
              <w:t>Рік</w:t>
            </w:r>
            <w:proofErr w:type="spellEnd"/>
            <w:r w:rsidRPr="00411828">
              <w:rPr>
                <w:sz w:val="24"/>
                <w:szCs w:val="24"/>
              </w:rPr>
              <w:t xml:space="preserve"> </w:t>
            </w:r>
            <w:proofErr w:type="spellStart"/>
            <w:r w:rsidRPr="00411828">
              <w:rPr>
                <w:sz w:val="24"/>
                <w:szCs w:val="24"/>
              </w:rPr>
              <w:t>випуску</w:t>
            </w:r>
            <w:proofErr w:type="spellEnd"/>
          </w:p>
        </w:tc>
      </w:tr>
      <w:tr w:rsidR="00411828" w:rsidRPr="00411828" w:rsidTr="00A91A5D"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411828" w:rsidP="00411828">
            <w:pPr>
              <w:jc w:val="both"/>
              <w:rPr>
                <w:sz w:val="24"/>
                <w:szCs w:val="24"/>
              </w:rPr>
            </w:pPr>
            <w:r w:rsidRPr="00411828">
              <w:rPr>
                <w:sz w:val="24"/>
                <w:szCs w:val="24"/>
              </w:rPr>
              <w:t>1</w:t>
            </w:r>
            <w:r w:rsidR="00E8026E">
              <w:rPr>
                <w:sz w:val="24"/>
                <w:szCs w:val="24"/>
              </w:rPr>
              <w:t>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2B7344" w:rsidP="00411828">
            <w:pPr>
              <w:jc w:val="right"/>
            </w:pPr>
            <w:r>
              <w:t>10410021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2B7344" w:rsidP="004118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Опалювальний котел на твердому паливі «</w:t>
            </w:r>
            <w:proofErr w:type="spellStart"/>
            <w:r>
              <w:rPr>
                <w:sz w:val="24"/>
                <w:szCs w:val="24"/>
                <w:lang w:val="en-US"/>
              </w:rPr>
              <w:t>Bude</w:t>
            </w:r>
            <w:r w:rsidR="001D69BC">
              <w:rPr>
                <w:sz w:val="24"/>
                <w:szCs w:val="24"/>
                <w:lang w:val="en-US"/>
              </w:rPr>
              <w:t>R</w:t>
            </w:r>
            <w:proofErr w:type="spellEnd"/>
            <w:r w:rsidR="00F75B06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411828" w:rsidP="00411828">
            <w:pPr>
              <w:jc w:val="both"/>
              <w:rPr>
                <w:sz w:val="24"/>
                <w:szCs w:val="24"/>
              </w:rPr>
            </w:pPr>
            <w:r w:rsidRPr="00411828"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411828" w:rsidP="00411828">
            <w:pPr>
              <w:jc w:val="center"/>
              <w:rPr>
                <w:sz w:val="24"/>
                <w:szCs w:val="24"/>
              </w:rPr>
            </w:pPr>
            <w:r w:rsidRPr="00411828">
              <w:rPr>
                <w:sz w:val="24"/>
                <w:szCs w:val="24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F75B06" w:rsidP="00411828">
            <w:pPr>
              <w:jc w:val="right"/>
            </w:pPr>
            <w:r>
              <w:t xml:space="preserve">   11856</w:t>
            </w:r>
            <w:r w:rsidR="00411828" w:rsidRPr="00411828">
              <w:t>,00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9A7820" w:rsidP="009A7820">
            <w:pPr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28" w:rsidRPr="00411828" w:rsidRDefault="00411828" w:rsidP="00411828">
            <w:pPr>
              <w:jc w:val="right"/>
            </w:pPr>
          </w:p>
        </w:tc>
      </w:tr>
      <w:tr w:rsidR="00E8026E" w:rsidRPr="00411828" w:rsidTr="00A91A5D"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6E" w:rsidRPr="00411828" w:rsidRDefault="00E8026E" w:rsidP="004118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6E" w:rsidRDefault="00E8026E" w:rsidP="00411828">
            <w:pPr>
              <w:jc w:val="right"/>
            </w:pPr>
            <w:r>
              <w:t xml:space="preserve"> 10400001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6E" w:rsidRDefault="00E8026E" w:rsidP="004118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Електрична 4-х </w:t>
            </w:r>
            <w:proofErr w:type="spellStart"/>
            <w:r>
              <w:rPr>
                <w:sz w:val="24"/>
                <w:szCs w:val="24"/>
                <w:lang w:val="uk-UA"/>
              </w:rPr>
              <w:t>конфорочна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DF164F">
              <w:rPr>
                <w:sz w:val="24"/>
                <w:szCs w:val="24"/>
                <w:lang w:val="uk-UA"/>
              </w:rPr>
              <w:t>плита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6E" w:rsidRPr="00411828" w:rsidRDefault="009A7820" w:rsidP="004118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6E" w:rsidRPr="00411828" w:rsidRDefault="009A7820" w:rsidP="004118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6E" w:rsidRDefault="009A7820" w:rsidP="00411828">
            <w:pPr>
              <w:jc w:val="right"/>
            </w:pPr>
            <w:r>
              <w:t>7880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6E" w:rsidRPr="00411828" w:rsidRDefault="009A7820" w:rsidP="009A7820">
            <w:pPr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6E" w:rsidRPr="00411828" w:rsidRDefault="009A7820" w:rsidP="009A7820">
            <w:pPr>
              <w:jc w:val="center"/>
            </w:pPr>
            <w:r>
              <w:t>2013</w:t>
            </w:r>
          </w:p>
        </w:tc>
      </w:tr>
    </w:tbl>
    <w:p w:rsidR="000E76DD" w:rsidRDefault="000E76DD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76DD" w:rsidRDefault="000E76DD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828" w:rsidRPr="00411828" w:rsidRDefault="00411828" w:rsidP="000E76D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Головний спеціаліст</w:t>
      </w:r>
    </w:p>
    <w:p w:rsidR="00411828" w:rsidRPr="00411828" w:rsidRDefault="00411828" w:rsidP="000E76D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Відділу освіти, культури,</w:t>
      </w:r>
    </w:p>
    <w:p w:rsidR="00411828" w:rsidRPr="00411828" w:rsidRDefault="00411828" w:rsidP="000E76D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молоді та спорту сільської ради</w:t>
      </w:r>
      <w:r w:rsidRPr="0041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0E7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41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1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Інна ТОДЕРАШ</w:t>
      </w:r>
    </w:p>
    <w:p w:rsidR="00411828" w:rsidRPr="00411828" w:rsidRDefault="00411828" w:rsidP="000E76D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1828" w:rsidRPr="00411828" w:rsidRDefault="00411828" w:rsidP="0041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2B83" w:rsidRPr="00411828" w:rsidRDefault="002C2019">
      <w:pPr>
        <w:rPr>
          <w:lang w:val="uk-UA"/>
        </w:rPr>
      </w:pPr>
    </w:p>
    <w:sectPr w:rsidR="00232B83" w:rsidRPr="004118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BD"/>
    <w:rsid w:val="00077EDD"/>
    <w:rsid w:val="000C76BD"/>
    <w:rsid w:val="000E76DD"/>
    <w:rsid w:val="001D69BC"/>
    <w:rsid w:val="00203456"/>
    <w:rsid w:val="002821D1"/>
    <w:rsid w:val="002B7344"/>
    <w:rsid w:val="00372BBC"/>
    <w:rsid w:val="003A0536"/>
    <w:rsid w:val="003F5651"/>
    <w:rsid w:val="00411828"/>
    <w:rsid w:val="00421637"/>
    <w:rsid w:val="007249B7"/>
    <w:rsid w:val="00845933"/>
    <w:rsid w:val="009A7820"/>
    <w:rsid w:val="00DF164F"/>
    <w:rsid w:val="00E02A0A"/>
    <w:rsid w:val="00E8026E"/>
    <w:rsid w:val="00F416A9"/>
    <w:rsid w:val="00F7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C98E"/>
  <w15:chartTrackingRefBased/>
  <w15:docId w15:val="{BED9962C-24CF-4B45-B34E-80A3926F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rsid w:val="00411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1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VELIKOKUCHURIVSKA.OTG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Олія OS. Єреміца</dc:creator>
  <cp:keywords/>
  <dc:description/>
  <cp:lastModifiedBy>Олія OS. Єреміца</cp:lastModifiedBy>
  <cp:revision>4</cp:revision>
  <dcterms:created xsi:type="dcterms:W3CDTF">2026-05-26T09:01:00Z</dcterms:created>
  <dcterms:modified xsi:type="dcterms:W3CDTF">2026-05-28T07:05:00Z</dcterms:modified>
</cp:coreProperties>
</file>